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C75D47" w14:textId="77777777" w:rsidR="001E1B94" w:rsidRPr="00D00097" w:rsidRDefault="001E1B94" w:rsidP="001E1B94">
      <w:pPr>
        <w:spacing w:line="360" w:lineRule="auto"/>
        <w:contextualSpacing/>
        <w:jc w:val="center"/>
        <w:textAlignment w:val="baseline"/>
        <w:rPr>
          <w:rFonts w:ascii="Times New Roman" w:hAnsi="Times New Roman" w:cs="Times New Roman"/>
          <w:b/>
          <w:sz w:val="24"/>
          <w:szCs w:val="24"/>
        </w:rPr>
      </w:pPr>
      <w:r w:rsidRPr="00D00097">
        <w:rPr>
          <w:rFonts w:ascii="Times New Roman" w:hAnsi="Times New Roman" w:cs="Times New Roman"/>
          <w:b/>
          <w:bCs/>
          <w:sz w:val="24"/>
          <w:szCs w:val="24"/>
        </w:rPr>
        <w:t>БЮДЖЕТНОЕ УЧРЕЖДЕНИЕ ВЫСШЕГО ОБРАЗОВАНИЯ</w:t>
      </w:r>
    </w:p>
    <w:p w14:paraId="6F521554" w14:textId="77777777" w:rsidR="001E1B94" w:rsidRPr="00D00097" w:rsidRDefault="001E1B94" w:rsidP="001E1B94">
      <w:pPr>
        <w:spacing w:line="360" w:lineRule="auto"/>
        <w:contextualSpacing/>
        <w:jc w:val="center"/>
        <w:textAlignment w:val="baseline"/>
        <w:rPr>
          <w:rFonts w:ascii="Times New Roman" w:hAnsi="Times New Roman" w:cs="Times New Roman"/>
          <w:b/>
          <w:sz w:val="24"/>
          <w:szCs w:val="24"/>
        </w:rPr>
      </w:pPr>
      <w:r w:rsidRPr="00D00097">
        <w:rPr>
          <w:rFonts w:ascii="Times New Roman" w:hAnsi="Times New Roman" w:cs="Times New Roman"/>
          <w:b/>
          <w:bCs/>
          <w:sz w:val="24"/>
          <w:szCs w:val="24"/>
        </w:rPr>
        <w:t>Ханты-Мансийского автономного округа – Югры</w:t>
      </w:r>
    </w:p>
    <w:p w14:paraId="3B091B9F" w14:textId="77777777" w:rsidR="001E1B94" w:rsidRPr="00D00097" w:rsidRDefault="001E1B94" w:rsidP="001E1B94">
      <w:pPr>
        <w:spacing w:line="360" w:lineRule="auto"/>
        <w:contextualSpacing/>
        <w:jc w:val="center"/>
        <w:textAlignment w:val="baseline"/>
        <w:rPr>
          <w:rFonts w:ascii="Times New Roman" w:hAnsi="Times New Roman" w:cs="Times New Roman"/>
          <w:b/>
          <w:sz w:val="24"/>
          <w:szCs w:val="24"/>
        </w:rPr>
      </w:pPr>
      <w:r w:rsidRPr="00D00097">
        <w:rPr>
          <w:rFonts w:ascii="Times New Roman" w:hAnsi="Times New Roman" w:cs="Times New Roman"/>
          <w:b/>
          <w:bCs/>
          <w:sz w:val="24"/>
          <w:szCs w:val="24"/>
        </w:rPr>
        <w:t>«Сургутский государственный университет»</w:t>
      </w:r>
    </w:p>
    <w:p w14:paraId="67757003" w14:textId="77777777" w:rsidR="001E1B94" w:rsidRPr="00D00097" w:rsidRDefault="001E1B94" w:rsidP="001E1B94">
      <w:pPr>
        <w:spacing w:line="360" w:lineRule="auto"/>
        <w:contextualSpacing/>
        <w:jc w:val="both"/>
        <w:textAlignment w:val="baseline"/>
        <w:rPr>
          <w:rFonts w:ascii="Times New Roman" w:hAnsi="Times New Roman" w:cs="Times New Roman"/>
          <w:bCs/>
          <w:sz w:val="24"/>
          <w:szCs w:val="24"/>
        </w:rPr>
      </w:pPr>
      <w:r w:rsidRPr="00D00097">
        <w:rPr>
          <w:rFonts w:ascii="Times New Roman" w:hAnsi="Times New Roman" w:cs="Times New Roman"/>
          <w:bCs/>
          <w:sz w:val="24"/>
          <w:szCs w:val="24"/>
        </w:rPr>
        <w:t> </w:t>
      </w:r>
    </w:p>
    <w:p w14:paraId="1F570759" w14:textId="77777777" w:rsidR="001E1B94" w:rsidRPr="00D00097" w:rsidRDefault="001E1B94" w:rsidP="001E1B94">
      <w:pPr>
        <w:spacing w:line="360" w:lineRule="auto"/>
        <w:contextualSpacing/>
        <w:jc w:val="both"/>
        <w:textAlignment w:val="baseline"/>
        <w:rPr>
          <w:rFonts w:ascii="Times New Roman" w:hAnsi="Times New Roman" w:cs="Times New Roman"/>
          <w:bCs/>
          <w:sz w:val="24"/>
          <w:szCs w:val="24"/>
        </w:rPr>
      </w:pPr>
      <w:r w:rsidRPr="00D00097">
        <w:rPr>
          <w:rFonts w:ascii="Times New Roman" w:hAnsi="Times New Roman" w:cs="Times New Roman"/>
          <w:bCs/>
          <w:sz w:val="24"/>
          <w:szCs w:val="24"/>
        </w:rPr>
        <w:t> </w:t>
      </w:r>
    </w:p>
    <w:p w14:paraId="68C19628" w14:textId="77777777" w:rsidR="001E1B94" w:rsidRPr="00D00097" w:rsidRDefault="001E1B94" w:rsidP="001E1B94">
      <w:pPr>
        <w:spacing w:line="360" w:lineRule="auto"/>
        <w:contextualSpacing/>
        <w:jc w:val="right"/>
        <w:textAlignment w:val="baseline"/>
        <w:rPr>
          <w:rFonts w:ascii="Times New Roman" w:hAnsi="Times New Roman" w:cs="Times New Roman"/>
          <w:sz w:val="24"/>
          <w:szCs w:val="24"/>
        </w:rPr>
      </w:pPr>
      <w:r w:rsidRPr="00D00097">
        <w:rPr>
          <w:rFonts w:ascii="Times New Roman" w:hAnsi="Times New Roman" w:cs="Times New Roman"/>
          <w:sz w:val="24"/>
          <w:szCs w:val="24"/>
        </w:rPr>
        <w:t>             УТВЕРЖДАЮ </w:t>
      </w:r>
    </w:p>
    <w:p w14:paraId="65AA588B" w14:textId="77777777" w:rsidR="001E1B94" w:rsidRPr="00D00097" w:rsidRDefault="001E1B94" w:rsidP="001E1B94">
      <w:pPr>
        <w:spacing w:line="360" w:lineRule="auto"/>
        <w:contextualSpacing/>
        <w:jc w:val="right"/>
        <w:textAlignment w:val="baseline"/>
        <w:rPr>
          <w:rFonts w:ascii="Times New Roman" w:hAnsi="Times New Roman" w:cs="Times New Roman"/>
          <w:sz w:val="24"/>
          <w:szCs w:val="24"/>
        </w:rPr>
      </w:pPr>
      <w:r w:rsidRPr="00D00097">
        <w:rPr>
          <w:rFonts w:ascii="Times New Roman" w:hAnsi="Times New Roman" w:cs="Times New Roman"/>
          <w:sz w:val="24"/>
          <w:szCs w:val="24"/>
        </w:rPr>
        <w:t xml:space="preserve"> Проректор по учебно -</w:t>
      </w:r>
      <w:r w:rsidRPr="00D00097">
        <w:rPr>
          <w:rFonts w:ascii="Times New Roman" w:hAnsi="Times New Roman" w:cs="Times New Roman"/>
          <w:sz w:val="24"/>
          <w:szCs w:val="24"/>
        </w:rPr>
        <w:br/>
        <w:t>методической работе   </w:t>
      </w:r>
    </w:p>
    <w:p w14:paraId="5313A86F" w14:textId="77777777" w:rsidR="001E1B94" w:rsidRPr="00D00097" w:rsidRDefault="001E1B94" w:rsidP="001E1B94">
      <w:pPr>
        <w:spacing w:line="360" w:lineRule="auto"/>
        <w:contextualSpacing/>
        <w:jc w:val="right"/>
        <w:textAlignment w:val="baseline"/>
        <w:rPr>
          <w:rFonts w:ascii="Times New Roman" w:hAnsi="Times New Roman" w:cs="Times New Roman"/>
          <w:sz w:val="24"/>
          <w:szCs w:val="24"/>
        </w:rPr>
      </w:pPr>
      <w:r w:rsidRPr="00D00097">
        <w:rPr>
          <w:rFonts w:ascii="Times New Roman" w:hAnsi="Times New Roman" w:cs="Times New Roman"/>
          <w:sz w:val="24"/>
          <w:szCs w:val="24"/>
        </w:rPr>
        <w:t>__________Е.В. Коновалова </w:t>
      </w:r>
    </w:p>
    <w:p w14:paraId="34317F4B" w14:textId="77777777" w:rsidR="001E1B94" w:rsidRPr="00D00097" w:rsidRDefault="001E1B94" w:rsidP="001E1B94">
      <w:pPr>
        <w:spacing w:line="360" w:lineRule="auto"/>
        <w:ind w:firstLine="1410"/>
        <w:contextualSpacing/>
        <w:jc w:val="right"/>
        <w:textAlignment w:val="baseline"/>
        <w:rPr>
          <w:rFonts w:ascii="Times New Roman" w:hAnsi="Times New Roman" w:cs="Times New Roman"/>
          <w:sz w:val="24"/>
          <w:szCs w:val="24"/>
        </w:rPr>
      </w:pPr>
      <w:r w:rsidRPr="00D00097">
        <w:rPr>
          <w:rFonts w:ascii="Times New Roman" w:hAnsi="Times New Roman" w:cs="Times New Roman"/>
          <w:sz w:val="24"/>
          <w:szCs w:val="24"/>
        </w:rPr>
        <w:t>       «____» ___________2026 г. </w:t>
      </w:r>
    </w:p>
    <w:p w14:paraId="69ED3955" w14:textId="77777777" w:rsidR="001E1B94" w:rsidRPr="00D00097" w:rsidRDefault="001E1B94" w:rsidP="001E1B94">
      <w:pPr>
        <w:spacing w:line="360" w:lineRule="auto"/>
        <w:contextualSpacing/>
        <w:jc w:val="both"/>
        <w:textAlignment w:val="baseline"/>
        <w:rPr>
          <w:rFonts w:ascii="Times New Roman" w:hAnsi="Times New Roman" w:cs="Times New Roman"/>
          <w:sz w:val="24"/>
          <w:szCs w:val="24"/>
        </w:rPr>
      </w:pPr>
      <w:r w:rsidRPr="00D00097">
        <w:rPr>
          <w:rFonts w:ascii="Times New Roman" w:hAnsi="Times New Roman" w:cs="Times New Roman"/>
          <w:sz w:val="24"/>
          <w:szCs w:val="24"/>
        </w:rPr>
        <w:t> </w:t>
      </w:r>
    </w:p>
    <w:p w14:paraId="4CBD70F5" w14:textId="77777777" w:rsidR="001E1B94" w:rsidRPr="00D00097" w:rsidRDefault="001E1B94" w:rsidP="001E1B94">
      <w:pPr>
        <w:pStyle w:val="ac"/>
        <w:spacing w:line="360" w:lineRule="auto"/>
        <w:contextualSpacing/>
        <w:jc w:val="both"/>
        <w:rPr>
          <w:b w:val="0"/>
          <w:szCs w:val="24"/>
        </w:rPr>
      </w:pPr>
      <w:r w:rsidRPr="00D00097">
        <w:rPr>
          <w:b w:val="0"/>
          <w:szCs w:val="24"/>
        </w:rPr>
        <w:t>Институт среднего медицинского образования</w:t>
      </w:r>
    </w:p>
    <w:p w14:paraId="1AA3433E" w14:textId="77777777" w:rsidR="001E1B94" w:rsidRPr="00D00097" w:rsidRDefault="001E1B94" w:rsidP="001E1B94">
      <w:pPr>
        <w:widowControl w:val="0"/>
        <w:tabs>
          <w:tab w:val="left" w:leader="underscore" w:pos="7787"/>
        </w:tabs>
        <w:spacing w:line="360" w:lineRule="auto"/>
        <w:contextualSpacing/>
        <w:jc w:val="both"/>
        <w:rPr>
          <w:rFonts w:ascii="Times New Roman" w:hAnsi="Times New Roman" w:cs="Times New Roman"/>
          <w:bCs/>
          <w:sz w:val="24"/>
          <w:szCs w:val="24"/>
        </w:rPr>
      </w:pPr>
      <w:r w:rsidRPr="00D00097">
        <w:rPr>
          <w:rFonts w:ascii="Times New Roman" w:hAnsi="Times New Roman" w:cs="Times New Roman"/>
          <w:sz w:val="24"/>
          <w:szCs w:val="24"/>
        </w:rPr>
        <w:t xml:space="preserve">                                                          </w:t>
      </w:r>
    </w:p>
    <w:p w14:paraId="04576C02" w14:textId="77777777" w:rsidR="001E1B94" w:rsidRPr="00D00097" w:rsidRDefault="001E1B94" w:rsidP="001E1B94">
      <w:pPr>
        <w:spacing w:line="360" w:lineRule="auto"/>
        <w:contextualSpacing/>
        <w:jc w:val="both"/>
        <w:textAlignment w:val="baseline"/>
        <w:rPr>
          <w:rFonts w:ascii="Times New Roman" w:hAnsi="Times New Roman" w:cs="Times New Roman"/>
          <w:sz w:val="24"/>
          <w:szCs w:val="24"/>
        </w:rPr>
      </w:pPr>
    </w:p>
    <w:p w14:paraId="28D72AF8" w14:textId="77777777" w:rsidR="001E1B94" w:rsidRPr="00D00097" w:rsidRDefault="001E1B94" w:rsidP="001E1B94">
      <w:pPr>
        <w:spacing w:line="360" w:lineRule="auto"/>
        <w:contextualSpacing/>
        <w:jc w:val="both"/>
        <w:textAlignment w:val="baseline"/>
        <w:rPr>
          <w:rFonts w:ascii="Times New Roman" w:hAnsi="Times New Roman" w:cs="Times New Roman"/>
          <w:sz w:val="24"/>
          <w:szCs w:val="24"/>
        </w:rPr>
      </w:pPr>
      <w:r w:rsidRPr="00D00097">
        <w:rPr>
          <w:rFonts w:ascii="Times New Roman" w:hAnsi="Times New Roman" w:cs="Times New Roman"/>
          <w:sz w:val="24"/>
          <w:szCs w:val="24"/>
        </w:rPr>
        <w:t> </w:t>
      </w:r>
    </w:p>
    <w:p w14:paraId="6198464E" w14:textId="77777777" w:rsidR="001E1B94" w:rsidRPr="00D00097" w:rsidRDefault="001E1B94" w:rsidP="001E1B94">
      <w:pPr>
        <w:spacing w:line="360" w:lineRule="auto"/>
        <w:contextualSpacing/>
        <w:jc w:val="both"/>
        <w:textAlignment w:val="baseline"/>
        <w:rPr>
          <w:rFonts w:ascii="Times New Roman" w:hAnsi="Times New Roman" w:cs="Times New Roman"/>
          <w:sz w:val="24"/>
          <w:szCs w:val="24"/>
        </w:rPr>
      </w:pPr>
    </w:p>
    <w:p w14:paraId="29CE12DA" w14:textId="77777777" w:rsidR="001E1B94" w:rsidRPr="00D00097" w:rsidRDefault="001E1B94" w:rsidP="001E1B94">
      <w:pPr>
        <w:widowControl w:val="0"/>
        <w:spacing w:line="360" w:lineRule="auto"/>
        <w:contextualSpacing/>
        <w:jc w:val="center"/>
        <w:rPr>
          <w:rFonts w:ascii="Times New Roman" w:hAnsi="Times New Roman" w:cs="Times New Roman"/>
          <w:b/>
          <w:sz w:val="24"/>
          <w:szCs w:val="24"/>
        </w:rPr>
      </w:pPr>
      <w:r w:rsidRPr="00D00097">
        <w:rPr>
          <w:rFonts w:ascii="Times New Roman" w:hAnsi="Times New Roman" w:cs="Times New Roman"/>
          <w:b/>
          <w:sz w:val="24"/>
          <w:szCs w:val="24"/>
        </w:rPr>
        <w:t xml:space="preserve">ДОПОЛНИТЕЛЬНАЯ ПРОФЕССИОНАЛЬНАЯ ПРОГРАММА </w:t>
      </w:r>
    </w:p>
    <w:p w14:paraId="61B5F9FA" w14:textId="5E6E4DF9" w:rsidR="001E1B94" w:rsidRPr="00D00097" w:rsidRDefault="001E1B94" w:rsidP="001E1B94">
      <w:pPr>
        <w:widowControl w:val="0"/>
        <w:spacing w:line="360" w:lineRule="auto"/>
        <w:contextualSpacing/>
        <w:jc w:val="center"/>
        <w:rPr>
          <w:rFonts w:ascii="Times New Roman" w:hAnsi="Times New Roman" w:cs="Times New Roman"/>
          <w:b/>
          <w:sz w:val="24"/>
          <w:szCs w:val="24"/>
        </w:rPr>
      </w:pPr>
      <w:r>
        <w:rPr>
          <w:rFonts w:ascii="Times New Roman" w:hAnsi="Times New Roman" w:cs="Times New Roman"/>
          <w:b/>
          <w:sz w:val="24"/>
          <w:szCs w:val="24"/>
        </w:rPr>
        <w:t>ПРОФЕССИОНАЛЬНОЙ ПЕРЕПОДГОТОВКИ</w:t>
      </w:r>
    </w:p>
    <w:p w14:paraId="1D43E249" w14:textId="77777777" w:rsidR="001E1B94" w:rsidRPr="00D00097" w:rsidRDefault="001E1B94" w:rsidP="001E1B94">
      <w:pPr>
        <w:widowControl w:val="0"/>
        <w:spacing w:line="360" w:lineRule="auto"/>
        <w:contextualSpacing/>
        <w:jc w:val="center"/>
        <w:rPr>
          <w:rFonts w:ascii="Times New Roman" w:hAnsi="Times New Roman" w:cs="Times New Roman"/>
          <w:b/>
          <w:sz w:val="24"/>
          <w:szCs w:val="24"/>
        </w:rPr>
      </w:pPr>
    </w:p>
    <w:p w14:paraId="2C2185CD" w14:textId="65BC2E27" w:rsidR="001E1B94" w:rsidRPr="00D00097" w:rsidRDefault="001E1B94" w:rsidP="001E1B94">
      <w:pPr>
        <w:spacing w:line="360" w:lineRule="auto"/>
        <w:contextualSpacing/>
        <w:jc w:val="center"/>
        <w:textAlignment w:val="baseline"/>
        <w:rPr>
          <w:rFonts w:ascii="Times New Roman" w:hAnsi="Times New Roman" w:cs="Times New Roman"/>
          <w:sz w:val="24"/>
          <w:szCs w:val="24"/>
        </w:rPr>
      </w:pPr>
      <w:r>
        <w:rPr>
          <w:rFonts w:ascii="Times New Roman" w:hAnsi="Times New Roman" w:cs="Times New Roman"/>
          <w:sz w:val="24"/>
          <w:szCs w:val="24"/>
        </w:rPr>
        <w:t>Анестезиология и реаниматология</w:t>
      </w:r>
    </w:p>
    <w:p w14:paraId="1D16CD5C" w14:textId="77777777" w:rsidR="001E1B94" w:rsidRPr="00D00097" w:rsidRDefault="001E1B94" w:rsidP="001E1B94">
      <w:pPr>
        <w:spacing w:line="360" w:lineRule="auto"/>
        <w:contextualSpacing/>
        <w:jc w:val="center"/>
        <w:textAlignment w:val="baseline"/>
        <w:rPr>
          <w:rFonts w:ascii="Times New Roman" w:hAnsi="Times New Roman" w:cs="Times New Roman"/>
          <w:b/>
          <w:sz w:val="24"/>
          <w:szCs w:val="24"/>
        </w:rPr>
      </w:pPr>
    </w:p>
    <w:p w14:paraId="0ED10BA1" w14:textId="77777777" w:rsidR="001E1B94" w:rsidRPr="00D00097" w:rsidRDefault="001E1B94" w:rsidP="001E1B94">
      <w:pPr>
        <w:spacing w:line="360" w:lineRule="auto"/>
        <w:contextualSpacing/>
        <w:textAlignment w:val="baseline"/>
        <w:rPr>
          <w:rFonts w:ascii="Times New Roman" w:hAnsi="Times New Roman" w:cs="Times New Roman"/>
          <w:sz w:val="24"/>
          <w:szCs w:val="24"/>
        </w:rPr>
      </w:pPr>
    </w:p>
    <w:p w14:paraId="04B7E4BA" w14:textId="69ABDCDA" w:rsidR="001E1B94" w:rsidRPr="00D00097" w:rsidRDefault="001E1B94" w:rsidP="001E1B94">
      <w:pPr>
        <w:spacing w:line="360" w:lineRule="auto"/>
        <w:contextualSpacing/>
        <w:jc w:val="center"/>
        <w:textAlignment w:val="baseline"/>
        <w:rPr>
          <w:rFonts w:ascii="Times New Roman" w:hAnsi="Times New Roman" w:cs="Times New Roman"/>
          <w:b/>
          <w:sz w:val="24"/>
          <w:szCs w:val="24"/>
        </w:rPr>
      </w:pPr>
      <w:r w:rsidRPr="00D00097">
        <w:rPr>
          <w:rFonts w:ascii="Times New Roman" w:hAnsi="Times New Roman" w:cs="Times New Roman"/>
          <w:b/>
          <w:bCs/>
          <w:sz w:val="24"/>
          <w:szCs w:val="24"/>
        </w:rPr>
        <w:t>Трудоемкость: </w:t>
      </w:r>
      <w:r>
        <w:rPr>
          <w:rFonts w:ascii="Times New Roman" w:hAnsi="Times New Roman" w:cs="Times New Roman"/>
          <w:b/>
          <w:bCs/>
          <w:sz w:val="24"/>
          <w:szCs w:val="24"/>
        </w:rPr>
        <w:t>576</w:t>
      </w:r>
      <w:r w:rsidRPr="00D00097">
        <w:rPr>
          <w:rFonts w:ascii="Times New Roman" w:hAnsi="Times New Roman" w:cs="Times New Roman"/>
          <w:b/>
          <w:bCs/>
          <w:sz w:val="24"/>
          <w:szCs w:val="24"/>
        </w:rPr>
        <w:t xml:space="preserve"> академических часов</w:t>
      </w:r>
    </w:p>
    <w:p w14:paraId="1DCE60C1" w14:textId="77777777" w:rsidR="001E1B94" w:rsidRPr="00D00097" w:rsidRDefault="001E1B94" w:rsidP="001E1B94">
      <w:pPr>
        <w:spacing w:line="360" w:lineRule="auto"/>
        <w:contextualSpacing/>
        <w:jc w:val="both"/>
        <w:textAlignment w:val="baseline"/>
        <w:rPr>
          <w:rFonts w:ascii="Times New Roman" w:hAnsi="Times New Roman" w:cs="Times New Roman"/>
          <w:b/>
          <w:sz w:val="24"/>
          <w:szCs w:val="24"/>
        </w:rPr>
      </w:pPr>
      <w:r w:rsidRPr="00D00097">
        <w:rPr>
          <w:rFonts w:ascii="Times New Roman" w:hAnsi="Times New Roman" w:cs="Times New Roman"/>
          <w:b/>
          <w:sz w:val="24"/>
          <w:szCs w:val="24"/>
        </w:rPr>
        <w:t> </w:t>
      </w:r>
    </w:p>
    <w:p w14:paraId="116293E6" w14:textId="77777777" w:rsidR="001E1B94" w:rsidRPr="00D00097" w:rsidRDefault="001E1B94" w:rsidP="001E1B94">
      <w:pPr>
        <w:spacing w:line="360" w:lineRule="auto"/>
        <w:contextualSpacing/>
        <w:jc w:val="both"/>
        <w:textAlignment w:val="baseline"/>
        <w:rPr>
          <w:rFonts w:ascii="Times New Roman" w:hAnsi="Times New Roman" w:cs="Times New Roman"/>
          <w:sz w:val="24"/>
          <w:szCs w:val="24"/>
        </w:rPr>
      </w:pPr>
    </w:p>
    <w:p w14:paraId="0DD0927C" w14:textId="77777777" w:rsidR="001E1B94" w:rsidRPr="00D00097" w:rsidRDefault="001E1B94" w:rsidP="001E1B94">
      <w:pPr>
        <w:spacing w:line="360" w:lineRule="auto"/>
        <w:contextualSpacing/>
        <w:jc w:val="both"/>
        <w:textAlignment w:val="baseline"/>
        <w:rPr>
          <w:rFonts w:ascii="Times New Roman" w:hAnsi="Times New Roman" w:cs="Times New Roman"/>
          <w:sz w:val="24"/>
          <w:szCs w:val="24"/>
        </w:rPr>
      </w:pPr>
    </w:p>
    <w:p w14:paraId="15904DCE" w14:textId="77777777" w:rsidR="001E1B94" w:rsidRPr="00D00097" w:rsidRDefault="001E1B94" w:rsidP="001E1B94">
      <w:pPr>
        <w:spacing w:line="360" w:lineRule="auto"/>
        <w:contextualSpacing/>
        <w:jc w:val="both"/>
        <w:textAlignment w:val="baseline"/>
        <w:rPr>
          <w:rFonts w:ascii="Times New Roman" w:hAnsi="Times New Roman" w:cs="Times New Roman"/>
          <w:sz w:val="24"/>
          <w:szCs w:val="24"/>
        </w:rPr>
      </w:pPr>
    </w:p>
    <w:p w14:paraId="5C05987F" w14:textId="77777777" w:rsidR="001E1B94" w:rsidRPr="00D00097" w:rsidRDefault="001E1B94" w:rsidP="001E1B94">
      <w:pPr>
        <w:spacing w:line="360" w:lineRule="auto"/>
        <w:contextualSpacing/>
        <w:jc w:val="both"/>
        <w:textAlignment w:val="baseline"/>
        <w:rPr>
          <w:rFonts w:ascii="Times New Roman" w:hAnsi="Times New Roman" w:cs="Times New Roman"/>
          <w:sz w:val="24"/>
          <w:szCs w:val="24"/>
        </w:rPr>
      </w:pPr>
    </w:p>
    <w:p w14:paraId="5DB836F9" w14:textId="77777777" w:rsidR="001E1B94" w:rsidRPr="00D00097" w:rsidRDefault="001E1B94" w:rsidP="001E1B94">
      <w:pPr>
        <w:spacing w:line="360" w:lineRule="auto"/>
        <w:contextualSpacing/>
        <w:jc w:val="both"/>
        <w:textAlignment w:val="baseline"/>
        <w:rPr>
          <w:rFonts w:ascii="Times New Roman" w:hAnsi="Times New Roman" w:cs="Times New Roman"/>
          <w:sz w:val="24"/>
          <w:szCs w:val="24"/>
        </w:rPr>
      </w:pPr>
    </w:p>
    <w:p w14:paraId="7F21CB71" w14:textId="77777777" w:rsidR="001E1B94" w:rsidRPr="00D00097" w:rsidRDefault="001E1B94" w:rsidP="001E1B94">
      <w:pPr>
        <w:spacing w:line="360" w:lineRule="auto"/>
        <w:contextualSpacing/>
        <w:jc w:val="both"/>
        <w:textAlignment w:val="baseline"/>
        <w:rPr>
          <w:rFonts w:ascii="Times New Roman" w:hAnsi="Times New Roman" w:cs="Times New Roman"/>
          <w:sz w:val="24"/>
          <w:szCs w:val="24"/>
        </w:rPr>
      </w:pPr>
    </w:p>
    <w:p w14:paraId="4E8697D9" w14:textId="77777777" w:rsidR="001E1B94" w:rsidRPr="00D00097" w:rsidRDefault="001E1B94" w:rsidP="001E1B94">
      <w:pPr>
        <w:spacing w:line="360" w:lineRule="auto"/>
        <w:contextualSpacing/>
        <w:jc w:val="both"/>
        <w:textAlignment w:val="baseline"/>
        <w:rPr>
          <w:rFonts w:ascii="Times New Roman" w:hAnsi="Times New Roman" w:cs="Times New Roman"/>
          <w:sz w:val="24"/>
          <w:szCs w:val="24"/>
        </w:rPr>
      </w:pPr>
    </w:p>
    <w:p w14:paraId="1C7C4BF5" w14:textId="0144995A" w:rsidR="001E1B94" w:rsidRDefault="001E1B94" w:rsidP="001E1B94">
      <w:pPr>
        <w:spacing w:line="360" w:lineRule="auto"/>
        <w:contextualSpacing/>
        <w:jc w:val="both"/>
        <w:textAlignment w:val="baseline"/>
        <w:rPr>
          <w:rFonts w:ascii="Times New Roman" w:hAnsi="Times New Roman" w:cs="Times New Roman"/>
          <w:sz w:val="24"/>
          <w:szCs w:val="24"/>
        </w:rPr>
      </w:pPr>
    </w:p>
    <w:p w14:paraId="3FBBBDD4" w14:textId="77777777" w:rsidR="001E1B94" w:rsidRDefault="001E1B94" w:rsidP="001E1B94">
      <w:pPr>
        <w:spacing w:line="360" w:lineRule="auto"/>
        <w:contextualSpacing/>
        <w:jc w:val="both"/>
        <w:textAlignment w:val="baseline"/>
        <w:rPr>
          <w:rFonts w:ascii="Times New Roman" w:hAnsi="Times New Roman" w:cs="Times New Roman"/>
          <w:sz w:val="24"/>
          <w:szCs w:val="24"/>
        </w:rPr>
      </w:pPr>
    </w:p>
    <w:p w14:paraId="677AAD99" w14:textId="77777777" w:rsidR="001E1B94" w:rsidRPr="00D00097" w:rsidRDefault="001E1B94" w:rsidP="001E1B94">
      <w:pPr>
        <w:spacing w:line="360" w:lineRule="auto"/>
        <w:contextualSpacing/>
        <w:jc w:val="both"/>
        <w:textAlignment w:val="baseline"/>
        <w:rPr>
          <w:rFonts w:ascii="Times New Roman" w:hAnsi="Times New Roman" w:cs="Times New Roman"/>
          <w:sz w:val="24"/>
          <w:szCs w:val="24"/>
        </w:rPr>
      </w:pPr>
    </w:p>
    <w:p w14:paraId="6862BE3E" w14:textId="77777777" w:rsidR="001E1B94" w:rsidRDefault="001E1B94" w:rsidP="001E1B94">
      <w:pPr>
        <w:spacing w:line="360" w:lineRule="auto"/>
        <w:contextualSpacing/>
        <w:jc w:val="center"/>
        <w:textAlignment w:val="baseline"/>
        <w:rPr>
          <w:rFonts w:ascii="Times New Roman" w:hAnsi="Times New Roman" w:cs="Times New Roman"/>
          <w:sz w:val="24"/>
          <w:szCs w:val="24"/>
        </w:rPr>
      </w:pPr>
      <w:r w:rsidRPr="00D00097">
        <w:rPr>
          <w:rFonts w:ascii="Times New Roman" w:hAnsi="Times New Roman" w:cs="Times New Roman"/>
          <w:sz w:val="24"/>
          <w:szCs w:val="24"/>
        </w:rPr>
        <w:t>Сургут – 2026</w:t>
      </w:r>
    </w:p>
    <w:p w14:paraId="2F292D70" w14:textId="77777777" w:rsidR="001E1B94" w:rsidRPr="003325E4" w:rsidRDefault="001E1B94" w:rsidP="001E1B94">
      <w:pPr>
        <w:spacing w:after="0" w:line="240" w:lineRule="auto"/>
        <w:jc w:val="both"/>
        <w:textAlignment w:val="baseline"/>
        <w:rPr>
          <w:rFonts w:ascii="Times New Roman" w:hAnsi="Times New Roman"/>
          <w:b/>
          <w:sz w:val="28"/>
          <w:szCs w:val="28"/>
          <w:lang w:eastAsia="ru-RU"/>
        </w:rPr>
      </w:pPr>
      <w:r w:rsidRPr="003325E4">
        <w:rPr>
          <w:rFonts w:ascii="Times New Roman" w:hAnsi="Times New Roman"/>
          <w:b/>
          <w:bCs/>
          <w:sz w:val="28"/>
          <w:szCs w:val="28"/>
          <w:lang w:eastAsia="ru-RU"/>
        </w:rPr>
        <w:lastRenderedPageBreak/>
        <w:t>Авторы программы: </w:t>
      </w:r>
      <w:r w:rsidRPr="003325E4">
        <w:rPr>
          <w:rFonts w:ascii="Times New Roman" w:hAnsi="Times New Roman"/>
          <w:b/>
          <w:sz w:val="28"/>
          <w:szCs w:val="28"/>
          <w:lang w:eastAsia="ru-RU"/>
        </w:rPr>
        <w:t> </w:t>
      </w:r>
    </w:p>
    <w:p w14:paraId="59C0DE27" w14:textId="77777777" w:rsidR="001E1B94" w:rsidRPr="003325E4" w:rsidRDefault="001E1B94" w:rsidP="001E1B94">
      <w:pPr>
        <w:spacing w:after="0" w:line="240" w:lineRule="auto"/>
        <w:jc w:val="both"/>
        <w:textAlignment w:val="baseline"/>
        <w:rPr>
          <w:rFonts w:ascii="Times New Roman" w:hAnsi="Times New Roman"/>
          <w:sz w:val="28"/>
          <w:szCs w:val="28"/>
          <w:lang w:eastAsia="ru-RU"/>
        </w:rPr>
      </w:pPr>
    </w:p>
    <w:p w14:paraId="57176E69" w14:textId="77777777" w:rsidR="001E1B94" w:rsidRPr="003325E4" w:rsidRDefault="001E1B94" w:rsidP="001E1B94">
      <w:pPr>
        <w:widowControl w:val="0"/>
        <w:tabs>
          <w:tab w:val="right" w:leader="underscore" w:pos="0"/>
          <w:tab w:val="right" w:leader="underscore" w:pos="4085"/>
          <w:tab w:val="right" w:pos="4296"/>
        </w:tabs>
        <w:spacing w:after="0"/>
        <w:jc w:val="both"/>
        <w:rPr>
          <w:rFonts w:ascii="Times New Roman" w:hAnsi="Times New Roman"/>
          <w:bCs/>
          <w:sz w:val="28"/>
          <w:szCs w:val="28"/>
        </w:rPr>
      </w:pPr>
      <w:r w:rsidRPr="003325E4">
        <w:rPr>
          <w:rFonts w:ascii="Times New Roman" w:hAnsi="Times New Roman"/>
          <w:bCs/>
          <w:sz w:val="28"/>
          <w:szCs w:val="28"/>
        </w:rPr>
        <w:t>1. Кравченко Т.Э., врач-педиатр, преподаватель ИСМО БУ ВО «Сургутский государственный университет»</w:t>
      </w:r>
    </w:p>
    <w:p w14:paraId="38F38FBB" w14:textId="77777777" w:rsidR="001E1B94" w:rsidRPr="003325E4" w:rsidRDefault="001E1B94" w:rsidP="001E1B94">
      <w:pPr>
        <w:widowControl w:val="0"/>
        <w:tabs>
          <w:tab w:val="right" w:leader="underscore" w:pos="0"/>
          <w:tab w:val="right" w:leader="underscore" w:pos="9356"/>
        </w:tabs>
        <w:spacing w:after="0"/>
        <w:jc w:val="both"/>
        <w:rPr>
          <w:rFonts w:ascii="Times New Roman" w:hAnsi="Times New Roman"/>
          <w:bCs/>
          <w:sz w:val="28"/>
          <w:szCs w:val="28"/>
        </w:rPr>
      </w:pPr>
    </w:p>
    <w:p w14:paraId="72DDCDC0" w14:textId="77777777" w:rsidR="001E1B94" w:rsidRPr="003325E4" w:rsidRDefault="001E1B94" w:rsidP="001E1B94">
      <w:pPr>
        <w:widowControl w:val="0"/>
        <w:tabs>
          <w:tab w:val="right" w:leader="underscore" w:pos="0"/>
          <w:tab w:val="right" w:leader="underscore" w:pos="9356"/>
        </w:tabs>
        <w:spacing w:after="0"/>
        <w:jc w:val="both"/>
        <w:rPr>
          <w:rFonts w:ascii="Times New Roman" w:hAnsi="Times New Roman"/>
          <w:bCs/>
          <w:sz w:val="28"/>
          <w:szCs w:val="28"/>
        </w:rPr>
      </w:pPr>
    </w:p>
    <w:p w14:paraId="422B3044" w14:textId="77777777" w:rsidR="001E1B94" w:rsidRPr="003325E4" w:rsidRDefault="001E1B94" w:rsidP="001E1B94">
      <w:pPr>
        <w:widowControl w:val="0"/>
        <w:tabs>
          <w:tab w:val="right" w:leader="underscore" w:pos="0"/>
          <w:tab w:val="right" w:leader="underscore" w:pos="9356"/>
        </w:tabs>
        <w:spacing w:after="0"/>
        <w:jc w:val="both"/>
        <w:rPr>
          <w:rFonts w:ascii="Times New Roman" w:hAnsi="Times New Roman"/>
          <w:bCs/>
          <w:sz w:val="28"/>
          <w:szCs w:val="28"/>
        </w:rPr>
      </w:pPr>
    </w:p>
    <w:p w14:paraId="0DE781BD" w14:textId="77777777" w:rsidR="001E1B94" w:rsidRPr="003325E4" w:rsidRDefault="001E1B94" w:rsidP="001E1B94">
      <w:pPr>
        <w:widowControl w:val="0"/>
        <w:tabs>
          <w:tab w:val="right" w:leader="underscore" w:pos="0"/>
          <w:tab w:val="right" w:leader="underscore" w:pos="9356"/>
        </w:tabs>
        <w:spacing w:after="0"/>
        <w:jc w:val="both"/>
        <w:rPr>
          <w:rFonts w:ascii="Times New Roman" w:hAnsi="Times New Roman"/>
          <w:bCs/>
          <w:sz w:val="28"/>
          <w:szCs w:val="28"/>
        </w:rPr>
      </w:pPr>
    </w:p>
    <w:p w14:paraId="0568EBC2" w14:textId="77777777" w:rsidR="001E1B94" w:rsidRDefault="001E1B94" w:rsidP="001E1B94">
      <w:pPr>
        <w:widowControl w:val="0"/>
        <w:tabs>
          <w:tab w:val="right" w:leader="underscore" w:pos="0"/>
          <w:tab w:val="right" w:leader="underscore" w:pos="9356"/>
        </w:tabs>
        <w:spacing w:after="0"/>
        <w:jc w:val="both"/>
        <w:rPr>
          <w:rFonts w:ascii="Times New Roman" w:hAnsi="Times New Roman"/>
          <w:bCs/>
          <w:sz w:val="28"/>
          <w:szCs w:val="28"/>
        </w:rPr>
      </w:pPr>
      <w:r w:rsidRPr="003325E4">
        <w:rPr>
          <w:rFonts w:ascii="Times New Roman" w:hAnsi="Times New Roman"/>
          <w:bCs/>
          <w:sz w:val="28"/>
          <w:szCs w:val="28"/>
        </w:rPr>
        <w:t>Программа рассмотрена и одобрена на заседании учебно-методического совета ИСМО</w:t>
      </w:r>
    </w:p>
    <w:p w14:paraId="25291884" w14:textId="77777777" w:rsidR="001E1B94" w:rsidRPr="003325E4" w:rsidRDefault="001E1B94" w:rsidP="001E1B94">
      <w:pPr>
        <w:widowControl w:val="0"/>
        <w:tabs>
          <w:tab w:val="right" w:leader="underscore" w:pos="0"/>
          <w:tab w:val="right" w:leader="underscore" w:pos="9356"/>
        </w:tabs>
        <w:spacing w:after="0"/>
        <w:jc w:val="both"/>
        <w:rPr>
          <w:rFonts w:ascii="Times New Roman" w:hAnsi="Times New Roman"/>
          <w:bCs/>
          <w:sz w:val="28"/>
          <w:szCs w:val="28"/>
        </w:rPr>
      </w:pPr>
    </w:p>
    <w:p w14:paraId="349E4BC8" w14:textId="77777777" w:rsidR="001E1B94" w:rsidRPr="003325E4" w:rsidRDefault="001E1B94" w:rsidP="001E1B94">
      <w:pPr>
        <w:widowControl w:val="0"/>
        <w:tabs>
          <w:tab w:val="right" w:leader="underscore" w:pos="0"/>
          <w:tab w:val="right" w:leader="underscore" w:pos="9356"/>
        </w:tabs>
        <w:spacing w:after="0"/>
        <w:jc w:val="both"/>
        <w:rPr>
          <w:rFonts w:ascii="Times New Roman" w:hAnsi="Times New Roman"/>
          <w:bCs/>
          <w:sz w:val="28"/>
          <w:szCs w:val="28"/>
        </w:rPr>
      </w:pPr>
      <w:r w:rsidRPr="003325E4">
        <w:rPr>
          <w:rFonts w:ascii="Times New Roman" w:hAnsi="Times New Roman"/>
          <w:bCs/>
          <w:sz w:val="28"/>
          <w:szCs w:val="28"/>
        </w:rPr>
        <w:t xml:space="preserve"> «____» ______________ 2026 года, протокол № ________ </w:t>
      </w:r>
    </w:p>
    <w:p w14:paraId="37CE0A9A" w14:textId="77777777" w:rsidR="001E1B94" w:rsidRPr="003325E4" w:rsidRDefault="001E1B94" w:rsidP="001E1B94">
      <w:pPr>
        <w:widowControl w:val="0"/>
        <w:tabs>
          <w:tab w:val="right" w:leader="underscore" w:pos="0"/>
          <w:tab w:val="right" w:leader="underscore" w:pos="9356"/>
        </w:tabs>
        <w:spacing w:after="0"/>
        <w:jc w:val="both"/>
        <w:rPr>
          <w:rFonts w:ascii="Times New Roman" w:hAnsi="Times New Roman"/>
          <w:bCs/>
          <w:sz w:val="28"/>
          <w:szCs w:val="28"/>
        </w:rPr>
      </w:pPr>
    </w:p>
    <w:p w14:paraId="767992B4" w14:textId="77777777" w:rsidR="001E1B94" w:rsidRPr="003325E4" w:rsidRDefault="001E1B94" w:rsidP="001E1B94">
      <w:pPr>
        <w:widowControl w:val="0"/>
        <w:tabs>
          <w:tab w:val="right" w:leader="underscore" w:pos="0"/>
          <w:tab w:val="right" w:leader="underscore" w:pos="9356"/>
        </w:tabs>
        <w:spacing w:after="0"/>
        <w:jc w:val="both"/>
        <w:rPr>
          <w:rFonts w:ascii="Times New Roman" w:hAnsi="Times New Roman"/>
          <w:bCs/>
          <w:sz w:val="28"/>
          <w:szCs w:val="28"/>
        </w:rPr>
      </w:pPr>
      <w:r w:rsidRPr="003325E4">
        <w:rPr>
          <w:rFonts w:ascii="Times New Roman" w:hAnsi="Times New Roman"/>
          <w:bCs/>
          <w:sz w:val="28"/>
          <w:szCs w:val="28"/>
        </w:rPr>
        <w:t>Директор __________________________ к.м.н., доцент Бубович Е.В.</w:t>
      </w:r>
    </w:p>
    <w:p w14:paraId="30FDFEA6" w14:textId="77777777" w:rsidR="001E1B94" w:rsidRPr="00410E50" w:rsidRDefault="001E1B94" w:rsidP="001E1B94">
      <w:pPr>
        <w:spacing w:after="0" w:line="240" w:lineRule="auto"/>
        <w:jc w:val="both"/>
        <w:textAlignment w:val="baseline"/>
        <w:rPr>
          <w:rFonts w:ascii="Times New Roman" w:hAnsi="Times New Roman"/>
          <w:sz w:val="24"/>
          <w:szCs w:val="24"/>
          <w:lang w:eastAsia="ru-RU"/>
        </w:rPr>
      </w:pPr>
      <w:r w:rsidRPr="00410E50">
        <w:rPr>
          <w:rFonts w:ascii="Times New Roman" w:hAnsi="Times New Roman"/>
          <w:sz w:val="24"/>
          <w:szCs w:val="24"/>
          <w:lang w:eastAsia="ru-RU"/>
        </w:rPr>
        <w:t> </w:t>
      </w:r>
    </w:p>
    <w:p w14:paraId="1B1EF881" w14:textId="77777777" w:rsidR="001E1B94" w:rsidRPr="00410E50" w:rsidRDefault="001E1B94" w:rsidP="001E1B94">
      <w:pPr>
        <w:spacing w:after="0" w:line="240" w:lineRule="auto"/>
        <w:jc w:val="both"/>
        <w:rPr>
          <w:rFonts w:ascii="Times New Roman" w:hAnsi="Times New Roman"/>
          <w:bCs/>
          <w:sz w:val="24"/>
          <w:szCs w:val="24"/>
        </w:rPr>
      </w:pPr>
    </w:p>
    <w:p w14:paraId="0E302A4F" w14:textId="77777777" w:rsidR="001E1B94" w:rsidRPr="00410E50" w:rsidRDefault="001E1B94" w:rsidP="001E1B94">
      <w:pPr>
        <w:spacing w:after="0" w:line="240" w:lineRule="auto"/>
        <w:jc w:val="both"/>
        <w:rPr>
          <w:rFonts w:ascii="Times New Roman" w:hAnsi="Times New Roman"/>
          <w:bCs/>
          <w:sz w:val="24"/>
          <w:szCs w:val="24"/>
        </w:rPr>
      </w:pPr>
    </w:p>
    <w:p w14:paraId="68D3CA13"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1FFC2FA5"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28BC8045"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62919ACD"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06EC8C1C"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3BC7B549"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77828450"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651AE640"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54000263"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1F686157"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026B0420"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5E89F7F8"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6DFAD5B6"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4AE5982F"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650C20A8"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41B35A9A"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189A4A34" w14:textId="77777777" w:rsidR="006C3C53" w:rsidRDefault="006C3C53" w:rsidP="001E1B94">
      <w:pPr>
        <w:spacing w:line="360" w:lineRule="auto"/>
        <w:contextualSpacing/>
        <w:jc w:val="center"/>
        <w:textAlignment w:val="baseline"/>
        <w:rPr>
          <w:rFonts w:ascii="Times New Roman" w:hAnsi="Times New Roman" w:cs="Times New Roman"/>
          <w:b/>
          <w:sz w:val="28"/>
          <w:szCs w:val="28"/>
        </w:rPr>
      </w:pPr>
    </w:p>
    <w:p w14:paraId="37C6464F" w14:textId="4E89D417" w:rsidR="001E1B94" w:rsidRPr="003325E4" w:rsidRDefault="001E1B94" w:rsidP="001E1B94">
      <w:pPr>
        <w:spacing w:line="360" w:lineRule="auto"/>
        <w:contextualSpacing/>
        <w:jc w:val="center"/>
        <w:textAlignment w:val="baseline"/>
        <w:rPr>
          <w:rFonts w:ascii="Times New Roman" w:hAnsi="Times New Roman" w:cs="Times New Roman"/>
          <w:sz w:val="24"/>
          <w:szCs w:val="24"/>
        </w:rPr>
      </w:pPr>
      <w:r w:rsidRPr="00D00097">
        <w:rPr>
          <w:rFonts w:ascii="Times New Roman" w:hAnsi="Times New Roman" w:cs="Times New Roman"/>
          <w:b/>
          <w:sz w:val="28"/>
          <w:szCs w:val="28"/>
          <w:lang w:val="en-US"/>
        </w:rPr>
        <w:lastRenderedPageBreak/>
        <w:t>I</w:t>
      </w:r>
      <w:r w:rsidRPr="00D00097">
        <w:rPr>
          <w:rFonts w:ascii="Times New Roman" w:hAnsi="Times New Roman" w:cs="Times New Roman"/>
          <w:b/>
          <w:sz w:val="28"/>
          <w:szCs w:val="28"/>
        </w:rPr>
        <w:t>. Общие положения</w:t>
      </w:r>
    </w:p>
    <w:p w14:paraId="6B62CE6F" w14:textId="06A08071" w:rsidR="001E1B94" w:rsidRPr="001E1B94" w:rsidRDefault="001E1B94" w:rsidP="001E1B94">
      <w:pPr>
        <w:spacing w:after="0" w:line="240" w:lineRule="auto"/>
        <w:ind w:right="-1" w:firstLine="709"/>
        <w:jc w:val="both"/>
        <w:rPr>
          <w:rFonts w:ascii="Times New Roman" w:hAnsi="Times New Roman" w:cs="Times New Roman"/>
          <w:sz w:val="28"/>
          <w:szCs w:val="28"/>
        </w:rPr>
      </w:pPr>
      <w:r w:rsidRPr="00D00097">
        <w:rPr>
          <w:rFonts w:ascii="Times New Roman" w:hAnsi="Times New Roman" w:cs="Times New Roman"/>
          <w:bCs/>
          <w:sz w:val="28"/>
          <w:szCs w:val="28"/>
        </w:rPr>
        <w:t>1. </w:t>
      </w:r>
      <w:r w:rsidRPr="001E1B94">
        <w:rPr>
          <w:rFonts w:ascii="Times New Roman" w:hAnsi="Times New Roman" w:cs="Times New Roman"/>
          <w:sz w:val="28"/>
          <w:szCs w:val="28"/>
        </w:rPr>
        <w:t>Целью дополнительной профессиональной программы профессиональной переподготовки специалистов со средним медицинским образованием (далее – Программа) является получение компетенций, необходимых для приобретения квалификации и осуществления профессиональной деятельности по специальности «Анестезиология и реаниматология» (область профессиональной деятельности – 02 Здравоохранение, уровень квалификации – 5 уровень).</w:t>
      </w:r>
    </w:p>
    <w:p w14:paraId="489670F5" w14:textId="5080C8BC" w:rsidR="001E1B94" w:rsidRPr="001E1B94" w:rsidRDefault="00D336CC" w:rsidP="001E1B94">
      <w:pPr>
        <w:spacing w:after="0" w:line="240" w:lineRule="auto"/>
        <w:ind w:right="-1"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1E1B94" w:rsidRPr="001E1B94">
        <w:rPr>
          <w:rFonts w:ascii="Times New Roman" w:hAnsi="Times New Roman" w:cs="Times New Roman"/>
          <w:sz w:val="28"/>
          <w:szCs w:val="28"/>
        </w:rPr>
        <w:t>В результате освоения Программы организация, осуществляющая образовательную деятельность (далее – организация), обеспечивает формирование у обучающегося (слушателя) профессиональных компетенций (далее – ПК), включающих необходимые знания, умения, опыт деятельности, в соответствии с планируемыми результатами обучения и рабочими программами модулей.</w:t>
      </w:r>
    </w:p>
    <w:p w14:paraId="4E7851ED" w14:textId="20D9BBC2" w:rsidR="001E1B94" w:rsidRPr="001E1B94" w:rsidRDefault="00D336CC" w:rsidP="001E1B94">
      <w:pPr>
        <w:spacing w:after="0" w:line="240" w:lineRule="auto"/>
        <w:ind w:right="-1"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1E1B94" w:rsidRPr="001E1B94">
        <w:rPr>
          <w:rFonts w:ascii="Times New Roman" w:hAnsi="Times New Roman" w:cs="Times New Roman"/>
          <w:sz w:val="28"/>
          <w:szCs w:val="28"/>
        </w:rPr>
        <w:t>Форма обучения по Программе – очная, с возможностью частичного использования электронного обучения и дистанционных образовательных технологий (далее – ЭО и ДОТ).</w:t>
      </w:r>
    </w:p>
    <w:p w14:paraId="78EBD2A7" w14:textId="25B2AE51" w:rsidR="001E1B94" w:rsidRPr="001E1B94" w:rsidRDefault="00D336CC" w:rsidP="001E1B94">
      <w:pPr>
        <w:spacing w:after="0" w:line="240" w:lineRule="auto"/>
        <w:ind w:right="-1"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001E1B94" w:rsidRPr="001E1B94">
        <w:rPr>
          <w:rFonts w:ascii="Times New Roman" w:hAnsi="Times New Roman" w:cs="Times New Roman"/>
          <w:sz w:val="28"/>
          <w:szCs w:val="28"/>
        </w:rPr>
        <w:t>Трудоемкость обучения (срок освоения Программы): 576 академических часов.</w:t>
      </w:r>
    </w:p>
    <w:p w14:paraId="3EAF52C8" w14:textId="10C0C43A" w:rsidR="001E1B94" w:rsidRPr="00D00097" w:rsidRDefault="00D336CC" w:rsidP="001E1B94">
      <w:pPr>
        <w:spacing w:after="0" w:line="240" w:lineRule="auto"/>
        <w:ind w:right="-1"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001E1B94" w:rsidRPr="001E1B94">
        <w:rPr>
          <w:rFonts w:ascii="Times New Roman" w:hAnsi="Times New Roman" w:cs="Times New Roman"/>
          <w:sz w:val="28"/>
          <w:szCs w:val="28"/>
        </w:rPr>
        <w:t>Календарный учебный график обеспечивает реализацию Программы в соответствии с учебным планом.</w:t>
      </w:r>
    </w:p>
    <w:p w14:paraId="670786FD" w14:textId="77777777" w:rsidR="001E1B94" w:rsidRPr="00D00097" w:rsidRDefault="001E1B94" w:rsidP="001E1B94">
      <w:pPr>
        <w:spacing w:after="0" w:line="240" w:lineRule="auto"/>
        <w:ind w:right="-1" w:firstLine="709"/>
        <w:jc w:val="both"/>
        <w:rPr>
          <w:rFonts w:ascii="Times New Roman" w:hAnsi="Times New Roman" w:cs="Times New Roman"/>
          <w:sz w:val="28"/>
          <w:szCs w:val="28"/>
        </w:rPr>
      </w:pPr>
    </w:p>
    <w:p w14:paraId="26D28AED" w14:textId="77777777" w:rsidR="001E1B94" w:rsidRPr="00D00097" w:rsidRDefault="001E1B94" w:rsidP="001E1B94">
      <w:pPr>
        <w:spacing w:after="0" w:line="240" w:lineRule="auto"/>
        <w:ind w:right="-1" w:firstLine="709"/>
        <w:jc w:val="both"/>
        <w:rPr>
          <w:rFonts w:ascii="Times New Roman" w:hAnsi="Times New Roman" w:cs="Times New Roman"/>
          <w:sz w:val="28"/>
          <w:szCs w:val="28"/>
        </w:rPr>
      </w:pPr>
    </w:p>
    <w:p w14:paraId="762878F7" w14:textId="77777777" w:rsidR="001E1B94" w:rsidRPr="00D00097" w:rsidRDefault="001E1B94" w:rsidP="001E1B94">
      <w:pPr>
        <w:spacing w:after="0" w:line="240" w:lineRule="auto"/>
        <w:ind w:right="-1" w:firstLine="709"/>
        <w:jc w:val="both"/>
        <w:rPr>
          <w:rFonts w:ascii="Times New Roman" w:hAnsi="Times New Roman" w:cs="Times New Roman"/>
          <w:sz w:val="28"/>
          <w:szCs w:val="28"/>
        </w:rPr>
      </w:pPr>
    </w:p>
    <w:p w14:paraId="55062AEC" w14:textId="77777777" w:rsidR="001E1B94" w:rsidRDefault="001E1B94" w:rsidP="001E1B94">
      <w:pPr>
        <w:spacing w:after="0" w:line="240" w:lineRule="auto"/>
        <w:ind w:right="-1"/>
        <w:jc w:val="both"/>
        <w:rPr>
          <w:rFonts w:ascii="Times New Roman" w:hAnsi="Times New Roman" w:cs="Times New Roman"/>
          <w:sz w:val="28"/>
          <w:szCs w:val="28"/>
        </w:rPr>
      </w:pPr>
    </w:p>
    <w:p w14:paraId="09B597E4" w14:textId="5C44BE38" w:rsidR="00AB337D" w:rsidRPr="00D00097" w:rsidRDefault="00AB337D" w:rsidP="001E1B94">
      <w:pPr>
        <w:spacing w:after="0" w:line="240" w:lineRule="auto"/>
        <w:ind w:right="-1"/>
        <w:jc w:val="both"/>
        <w:rPr>
          <w:rFonts w:ascii="Times New Roman" w:hAnsi="Times New Roman" w:cs="Times New Roman"/>
          <w:sz w:val="28"/>
          <w:szCs w:val="28"/>
        </w:rPr>
        <w:sectPr w:rsidR="00AB337D" w:rsidRPr="00D00097" w:rsidSect="00706FB2">
          <w:headerReference w:type="default" r:id="rId7"/>
          <w:endnotePr>
            <w:numFmt w:val="decimal"/>
          </w:endnotePr>
          <w:pgSz w:w="11906" w:h="16838" w:code="9"/>
          <w:pgMar w:top="1134" w:right="567" w:bottom="1134" w:left="1134" w:header="709" w:footer="709" w:gutter="0"/>
          <w:pgNumType w:start="1"/>
          <w:cols w:space="708"/>
          <w:titlePg/>
          <w:docGrid w:linePitch="360"/>
        </w:sectPr>
      </w:pPr>
    </w:p>
    <w:tbl>
      <w:tblPr>
        <w:tblStyle w:val="a5"/>
        <w:tblW w:w="0" w:type="auto"/>
        <w:jc w:val="center"/>
        <w:tblLayout w:type="fixed"/>
        <w:tblLook w:val="04A0" w:firstRow="1" w:lastRow="0" w:firstColumn="1" w:lastColumn="0" w:noHBand="0" w:noVBand="1"/>
      </w:tblPr>
      <w:tblGrid>
        <w:gridCol w:w="602"/>
        <w:gridCol w:w="3053"/>
        <w:gridCol w:w="436"/>
        <w:gridCol w:w="582"/>
        <w:gridCol w:w="567"/>
        <w:gridCol w:w="567"/>
        <w:gridCol w:w="567"/>
        <w:gridCol w:w="567"/>
        <w:gridCol w:w="567"/>
        <w:gridCol w:w="567"/>
        <w:gridCol w:w="567"/>
        <w:gridCol w:w="567"/>
        <w:gridCol w:w="567"/>
        <w:gridCol w:w="709"/>
        <w:gridCol w:w="709"/>
        <w:gridCol w:w="567"/>
        <w:gridCol w:w="567"/>
        <w:gridCol w:w="567"/>
        <w:gridCol w:w="992"/>
      </w:tblGrid>
      <w:tr w:rsidR="00170C58" w:rsidRPr="001E2618" w14:paraId="73150AE1" w14:textId="77777777" w:rsidTr="00866FB1">
        <w:trPr>
          <w:jc w:val="center"/>
        </w:trPr>
        <w:tc>
          <w:tcPr>
            <w:tcW w:w="602" w:type="dxa"/>
            <w:vMerge w:val="restart"/>
          </w:tcPr>
          <w:p w14:paraId="6786FB36" w14:textId="77777777" w:rsidR="00170C58" w:rsidRDefault="00170C58" w:rsidP="003741A6">
            <w:pPr>
              <w:pStyle w:val="ConsPlusNormal"/>
              <w:tabs>
                <w:tab w:val="left" w:pos="1276"/>
              </w:tabs>
              <w:spacing w:before="240" w:after="240"/>
              <w:jc w:val="center"/>
              <w:rPr>
                <w:rFonts w:ascii="Times New Roman" w:hAnsi="Times New Roman" w:cs="Times New Roman"/>
                <w:b/>
                <w:szCs w:val="22"/>
              </w:rPr>
            </w:pPr>
          </w:p>
          <w:p w14:paraId="5E6F7EEA" w14:textId="58985879"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w:t>
            </w:r>
          </w:p>
        </w:tc>
        <w:tc>
          <w:tcPr>
            <w:tcW w:w="3053" w:type="dxa"/>
            <w:vMerge w:val="restart"/>
          </w:tcPr>
          <w:p w14:paraId="062C4165" w14:textId="77777777" w:rsidR="00170C58" w:rsidRDefault="00170C58" w:rsidP="003741A6">
            <w:pPr>
              <w:pStyle w:val="ConsPlusNormal"/>
              <w:tabs>
                <w:tab w:val="left" w:pos="1276"/>
              </w:tabs>
              <w:spacing w:before="240" w:after="240"/>
              <w:rPr>
                <w:rFonts w:ascii="Times New Roman" w:hAnsi="Times New Roman" w:cs="Times New Roman"/>
                <w:b/>
                <w:bCs/>
                <w:szCs w:val="22"/>
              </w:rPr>
            </w:pPr>
          </w:p>
          <w:p w14:paraId="7664C35A" w14:textId="5B5FD2F1" w:rsidR="00170C58" w:rsidRPr="003741A6" w:rsidRDefault="00170C58" w:rsidP="003741A6">
            <w:pPr>
              <w:pStyle w:val="ConsPlusNormal"/>
              <w:tabs>
                <w:tab w:val="left" w:pos="1276"/>
              </w:tabs>
              <w:spacing w:before="240" w:after="240"/>
              <w:jc w:val="center"/>
              <w:rPr>
                <w:rFonts w:ascii="Times New Roman" w:hAnsi="Times New Roman" w:cs="Times New Roman"/>
                <w:b/>
                <w:bCs/>
                <w:szCs w:val="22"/>
              </w:rPr>
            </w:pPr>
            <w:r w:rsidRPr="003741A6">
              <w:rPr>
                <w:rFonts w:ascii="Times New Roman" w:hAnsi="Times New Roman" w:cs="Times New Roman"/>
                <w:b/>
                <w:bCs/>
                <w:szCs w:val="22"/>
              </w:rPr>
              <w:t>Наименование учебных курсов, дисциплин (модулей), практик (стажировок)</w:t>
            </w:r>
          </w:p>
        </w:tc>
        <w:tc>
          <w:tcPr>
            <w:tcW w:w="9240" w:type="dxa"/>
            <w:gridSpan w:val="16"/>
          </w:tcPr>
          <w:p w14:paraId="7EC634E3" w14:textId="27D67EEA"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Месяцы</w:t>
            </w:r>
          </w:p>
        </w:tc>
        <w:tc>
          <w:tcPr>
            <w:tcW w:w="992" w:type="dxa"/>
            <w:vMerge w:val="restart"/>
          </w:tcPr>
          <w:p w14:paraId="11099BCD" w14:textId="77777777" w:rsidR="00170C58" w:rsidRDefault="00170C58" w:rsidP="00170C58">
            <w:pPr>
              <w:pStyle w:val="ConsPlusNormal"/>
              <w:tabs>
                <w:tab w:val="left" w:pos="1276"/>
              </w:tabs>
              <w:spacing w:before="240" w:after="240"/>
              <w:rPr>
                <w:rFonts w:ascii="Times New Roman" w:hAnsi="Times New Roman" w:cs="Times New Roman"/>
                <w:b/>
                <w:szCs w:val="22"/>
              </w:rPr>
            </w:pPr>
          </w:p>
          <w:p w14:paraId="0AE69607" w14:textId="77777777" w:rsidR="00170C58" w:rsidRDefault="00170C58" w:rsidP="003741A6">
            <w:pPr>
              <w:pStyle w:val="ConsPlusNormal"/>
              <w:tabs>
                <w:tab w:val="left" w:pos="1276"/>
              </w:tabs>
              <w:spacing w:before="240" w:after="240"/>
              <w:jc w:val="center"/>
              <w:rPr>
                <w:rFonts w:ascii="Times New Roman" w:hAnsi="Times New Roman" w:cs="Times New Roman"/>
                <w:b/>
                <w:szCs w:val="22"/>
              </w:rPr>
            </w:pPr>
          </w:p>
          <w:p w14:paraId="14E7E812" w14:textId="38AAC8D0"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Всего часов</w:t>
            </w:r>
          </w:p>
        </w:tc>
      </w:tr>
      <w:tr w:rsidR="00170C58" w:rsidRPr="001E2618" w14:paraId="331DD7A1" w14:textId="77777777" w:rsidTr="00866FB1">
        <w:trPr>
          <w:jc w:val="center"/>
        </w:trPr>
        <w:tc>
          <w:tcPr>
            <w:tcW w:w="602" w:type="dxa"/>
            <w:vMerge/>
          </w:tcPr>
          <w:p w14:paraId="094F4736" w14:textId="77777777"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p>
        </w:tc>
        <w:tc>
          <w:tcPr>
            <w:tcW w:w="3053" w:type="dxa"/>
            <w:vMerge/>
          </w:tcPr>
          <w:p w14:paraId="416BA4A1" w14:textId="77777777" w:rsidR="00170C58" w:rsidRPr="003741A6" w:rsidRDefault="00170C58" w:rsidP="003741A6">
            <w:pPr>
              <w:pStyle w:val="ConsPlusNormal"/>
              <w:tabs>
                <w:tab w:val="left" w:pos="1276"/>
              </w:tabs>
              <w:spacing w:before="240" w:after="240"/>
              <w:rPr>
                <w:rFonts w:ascii="Times New Roman" w:hAnsi="Times New Roman" w:cs="Times New Roman"/>
                <w:b/>
                <w:szCs w:val="22"/>
              </w:rPr>
            </w:pPr>
          </w:p>
        </w:tc>
        <w:tc>
          <w:tcPr>
            <w:tcW w:w="2152" w:type="dxa"/>
            <w:gridSpan w:val="4"/>
          </w:tcPr>
          <w:p w14:paraId="59978F4D" w14:textId="6BD61162"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Месяц 1</w:t>
            </w:r>
          </w:p>
        </w:tc>
        <w:tc>
          <w:tcPr>
            <w:tcW w:w="2268" w:type="dxa"/>
            <w:gridSpan w:val="4"/>
          </w:tcPr>
          <w:p w14:paraId="26615C82" w14:textId="75B16E8C"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Месяц 2</w:t>
            </w:r>
          </w:p>
        </w:tc>
        <w:tc>
          <w:tcPr>
            <w:tcW w:w="2410" w:type="dxa"/>
            <w:gridSpan w:val="4"/>
          </w:tcPr>
          <w:p w14:paraId="0026B169" w14:textId="3DF7A537"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iCs/>
                <w:szCs w:val="22"/>
              </w:rPr>
              <w:t>Месяц 3</w:t>
            </w:r>
          </w:p>
        </w:tc>
        <w:tc>
          <w:tcPr>
            <w:tcW w:w="2410" w:type="dxa"/>
            <w:gridSpan w:val="4"/>
          </w:tcPr>
          <w:p w14:paraId="6770B5E0" w14:textId="4D645540"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iCs/>
                <w:szCs w:val="22"/>
              </w:rPr>
              <w:t>Месяц 4</w:t>
            </w:r>
          </w:p>
        </w:tc>
        <w:tc>
          <w:tcPr>
            <w:tcW w:w="992" w:type="dxa"/>
            <w:vMerge/>
          </w:tcPr>
          <w:p w14:paraId="69FE3D12" w14:textId="5619867A"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p>
        </w:tc>
      </w:tr>
      <w:tr w:rsidR="00170C58" w:rsidRPr="001E2618" w14:paraId="79395603" w14:textId="77777777" w:rsidTr="00866FB1">
        <w:trPr>
          <w:jc w:val="center"/>
        </w:trPr>
        <w:tc>
          <w:tcPr>
            <w:tcW w:w="602" w:type="dxa"/>
            <w:vMerge/>
          </w:tcPr>
          <w:p w14:paraId="1AE5F94F" w14:textId="77777777"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p>
        </w:tc>
        <w:tc>
          <w:tcPr>
            <w:tcW w:w="3053" w:type="dxa"/>
            <w:vMerge/>
          </w:tcPr>
          <w:p w14:paraId="0399F98F" w14:textId="77777777" w:rsidR="00170C58" w:rsidRPr="003741A6" w:rsidRDefault="00170C58" w:rsidP="003741A6">
            <w:pPr>
              <w:pStyle w:val="ConsPlusNormal"/>
              <w:tabs>
                <w:tab w:val="left" w:pos="1276"/>
              </w:tabs>
              <w:spacing w:before="240" w:after="240"/>
              <w:rPr>
                <w:rFonts w:ascii="Times New Roman" w:hAnsi="Times New Roman" w:cs="Times New Roman"/>
                <w:b/>
                <w:szCs w:val="22"/>
              </w:rPr>
            </w:pPr>
          </w:p>
        </w:tc>
        <w:tc>
          <w:tcPr>
            <w:tcW w:w="9240" w:type="dxa"/>
            <w:gridSpan w:val="16"/>
          </w:tcPr>
          <w:p w14:paraId="49B9A4C3" w14:textId="14039B0F"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Порядковые номера недель обучения</w:t>
            </w:r>
          </w:p>
        </w:tc>
        <w:tc>
          <w:tcPr>
            <w:tcW w:w="992" w:type="dxa"/>
            <w:vMerge/>
          </w:tcPr>
          <w:p w14:paraId="71F2A3AE" w14:textId="3101AFE9"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p>
        </w:tc>
      </w:tr>
      <w:tr w:rsidR="00221FDC" w:rsidRPr="001E2618" w14:paraId="63B5329B" w14:textId="77777777" w:rsidTr="00866FB1">
        <w:trPr>
          <w:jc w:val="center"/>
        </w:trPr>
        <w:tc>
          <w:tcPr>
            <w:tcW w:w="602" w:type="dxa"/>
            <w:vMerge/>
          </w:tcPr>
          <w:p w14:paraId="27A5A4A2" w14:textId="77777777"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p>
        </w:tc>
        <w:tc>
          <w:tcPr>
            <w:tcW w:w="3053" w:type="dxa"/>
            <w:vMerge/>
          </w:tcPr>
          <w:p w14:paraId="18A991ED" w14:textId="77777777" w:rsidR="00170C58" w:rsidRPr="003741A6" w:rsidRDefault="00170C58" w:rsidP="003741A6">
            <w:pPr>
              <w:pStyle w:val="ConsPlusNormal"/>
              <w:tabs>
                <w:tab w:val="left" w:pos="1276"/>
              </w:tabs>
              <w:spacing w:before="240" w:after="240"/>
              <w:rPr>
                <w:rFonts w:ascii="Times New Roman" w:hAnsi="Times New Roman" w:cs="Times New Roman"/>
                <w:b/>
                <w:szCs w:val="22"/>
              </w:rPr>
            </w:pPr>
          </w:p>
        </w:tc>
        <w:tc>
          <w:tcPr>
            <w:tcW w:w="436" w:type="dxa"/>
          </w:tcPr>
          <w:p w14:paraId="3C4FF7FB" w14:textId="0460C6A9"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1</w:t>
            </w:r>
          </w:p>
        </w:tc>
        <w:tc>
          <w:tcPr>
            <w:tcW w:w="582" w:type="dxa"/>
          </w:tcPr>
          <w:p w14:paraId="75B48399" w14:textId="3ED26B5A"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2</w:t>
            </w:r>
          </w:p>
        </w:tc>
        <w:tc>
          <w:tcPr>
            <w:tcW w:w="567" w:type="dxa"/>
          </w:tcPr>
          <w:p w14:paraId="1A9DD41B" w14:textId="296D323D"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3</w:t>
            </w:r>
          </w:p>
        </w:tc>
        <w:tc>
          <w:tcPr>
            <w:tcW w:w="567" w:type="dxa"/>
          </w:tcPr>
          <w:p w14:paraId="1825F159" w14:textId="3AED1070"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4</w:t>
            </w:r>
          </w:p>
        </w:tc>
        <w:tc>
          <w:tcPr>
            <w:tcW w:w="567" w:type="dxa"/>
          </w:tcPr>
          <w:p w14:paraId="62E92B94" w14:textId="131C109B"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5</w:t>
            </w:r>
          </w:p>
        </w:tc>
        <w:tc>
          <w:tcPr>
            <w:tcW w:w="567" w:type="dxa"/>
          </w:tcPr>
          <w:p w14:paraId="14A0AE21" w14:textId="36B5B385"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6</w:t>
            </w:r>
          </w:p>
        </w:tc>
        <w:tc>
          <w:tcPr>
            <w:tcW w:w="567" w:type="dxa"/>
          </w:tcPr>
          <w:p w14:paraId="596193BB" w14:textId="73B4CB68"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7</w:t>
            </w:r>
          </w:p>
        </w:tc>
        <w:tc>
          <w:tcPr>
            <w:tcW w:w="567" w:type="dxa"/>
          </w:tcPr>
          <w:p w14:paraId="282C37B4" w14:textId="79EC49AB"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8</w:t>
            </w:r>
          </w:p>
        </w:tc>
        <w:tc>
          <w:tcPr>
            <w:tcW w:w="567" w:type="dxa"/>
          </w:tcPr>
          <w:p w14:paraId="2639ACFA" w14:textId="78D30CBE"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9</w:t>
            </w:r>
          </w:p>
        </w:tc>
        <w:tc>
          <w:tcPr>
            <w:tcW w:w="567" w:type="dxa"/>
          </w:tcPr>
          <w:p w14:paraId="6C30C18F" w14:textId="43E355DA"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10</w:t>
            </w:r>
          </w:p>
        </w:tc>
        <w:tc>
          <w:tcPr>
            <w:tcW w:w="567" w:type="dxa"/>
          </w:tcPr>
          <w:p w14:paraId="3979CA95" w14:textId="4818F586"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11</w:t>
            </w:r>
          </w:p>
        </w:tc>
        <w:tc>
          <w:tcPr>
            <w:tcW w:w="709" w:type="dxa"/>
          </w:tcPr>
          <w:p w14:paraId="7EEF3E7E" w14:textId="2B5504F7"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12</w:t>
            </w:r>
          </w:p>
        </w:tc>
        <w:tc>
          <w:tcPr>
            <w:tcW w:w="709" w:type="dxa"/>
          </w:tcPr>
          <w:p w14:paraId="0DADAEFE" w14:textId="284C5084"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13</w:t>
            </w:r>
          </w:p>
        </w:tc>
        <w:tc>
          <w:tcPr>
            <w:tcW w:w="567" w:type="dxa"/>
          </w:tcPr>
          <w:p w14:paraId="28CC0741" w14:textId="779ED928"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14</w:t>
            </w:r>
          </w:p>
        </w:tc>
        <w:tc>
          <w:tcPr>
            <w:tcW w:w="567" w:type="dxa"/>
          </w:tcPr>
          <w:p w14:paraId="4208320D" w14:textId="5D099586"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15</w:t>
            </w:r>
          </w:p>
        </w:tc>
        <w:tc>
          <w:tcPr>
            <w:tcW w:w="567" w:type="dxa"/>
          </w:tcPr>
          <w:p w14:paraId="23DF4181" w14:textId="258D407F"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16</w:t>
            </w:r>
          </w:p>
        </w:tc>
        <w:tc>
          <w:tcPr>
            <w:tcW w:w="992" w:type="dxa"/>
          </w:tcPr>
          <w:p w14:paraId="5B1EF447" w14:textId="077EBB2C"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p>
        </w:tc>
      </w:tr>
      <w:tr w:rsidR="00221FDC" w:rsidRPr="001E2618" w14:paraId="3433C771" w14:textId="77777777" w:rsidTr="00866FB1">
        <w:trPr>
          <w:jc w:val="center"/>
        </w:trPr>
        <w:tc>
          <w:tcPr>
            <w:tcW w:w="602" w:type="dxa"/>
          </w:tcPr>
          <w:p w14:paraId="39633D8D" w14:textId="2E4ACFE8"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1</w:t>
            </w:r>
          </w:p>
        </w:tc>
        <w:tc>
          <w:tcPr>
            <w:tcW w:w="3053" w:type="dxa"/>
            <w:vAlign w:val="center"/>
          </w:tcPr>
          <w:p w14:paraId="2F3D0A83" w14:textId="57305057" w:rsidR="00170C58" w:rsidRPr="003741A6" w:rsidRDefault="00170C58" w:rsidP="003741A6">
            <w:pPr>
              <w:pStyle w:val="ConsPlusNormal"/>
              <w:tabs>
                <w:tab w:val="left" w:pos="1276"/>
              </w:tabs>
              <w:spacing w:before="240" w:after="240"/>
              <w:rPr>
                <w:rFonts w:ascii="Times New Roman" w:hAnsi="Times New Roman" w:cs="Times New Roman"/>
                <w:b/>
                <w:szCs w:val="22"/>
              </w:rPr>
            </w:pPr>
            <w:r w:rsidRPr="003741A6">
              <w:rPr>
                <w:rFonts w:ascii="Times New Roman" w:hAnsi="Times New Roman" w:cs="Times New Roman"/>
                <w:b/>
                <w:szCs w:val="22"/>
              </w:rPr>
              <w:t>Модуль 1. Общие вопросы профессиональной деятельности по специальности «Анестезиология и реаниматология»</w:t>
            </w:r>
          </w:p>
        </w:tc>
        <w:tc>
          <w:tcPr>
            <w:tcW w:w="436" w:type="dxa"/>
          </w:tcPr>
          <w:p w14:paraId="53C91795" w14:textId="697933B7" w:rsidR="00170C58" w:rsidRPr="0044653A" w:rsidRDefault="0044653A" w:rsidP="003741A6">
            <w:pPr>
              <w:pStyle w:val="ConsPlusNormal"/>
              <w:tabs>
                <w:tab w:val="left" w:pos="1276"/>
              </w:tabs>
              <w:spacing w:before="240" w:after="240"/>
              <w:jc w:val="center"/>
              <w:rPr>
                <w:rFonts w:ascii="Times New Roman" w:hAnsi="Times New Roman" w:cs="Times New Roman"/>
                <w:b/>
                <w:szCs w:val="22"/>
              </w:rPr>
            </w:pPr>
            <w:r w:rsidRPr="0044653A">
              <w:rPr>
                <w:rFonts w:ascii="Times New Roman" w:hAnsi="Times New Roman" w:cs="Times New Roman"/>
                <w:b/>
                <w:szCs w:val="22"/>
              </w:rPr>
              <w:t>36</w:t>
            </w:r>
          </w:p>
        </w:tc>
        <w:tc>
          <w:tcPr>
            <w:tcW w:w="582" w:type="dxa"/>
          </w:tcPr>
          <w:p w14:paraId="3816BCE2" w14:textId="4B9DEC92" w:rsidR="00170C58" w:rsidRPr="0044653A" w:rsidRDefault="0044653A" w:rsidP="003741A6">
            <w:pPr>
              <w:pStyle w:val="ConsPlusNormal"/>
              <w:tabs>
                <w:tab w:val="left" w:pos="1276"/>
              </w:tabs>
              <w:spacing w:before="240" w:after="240"/>
              <w:jc w:val="center"/>
              <w:rPr>
                <w:rFonts w:ascii="Times New Roman" w:hAnsi="Times New Roman" w:cs="Times New Roman"/>
                <w:b/>
                <w:szCs w:val="22"/>
              </w:rPr>
            </w:pPr>
            <w:r w:rsidRPr="0044653A">
              <w:rPr>
                <w:rFonts w:ascii="Times New Roman" w:hAnsi="Times New Roman" w:cs="Times New Roman"/>
                <w:b/>
                <w:szCs w:val="22"/>
              </w:rPr>
              <w:t>36</w:t>
            </w:r>
          </w:p>
        </w:tc>
        <w:tc>
          <w:tcPr>
            <w:tcW w:w="567" w:type="dxa"/>
          </w:tcPr>
          <w:p w14:paraId="07C08115" w14:textId="04898797" w:rsidR="00170C58" w:rsidRPr="0044653A" w:rsidRDefault="0044653A" w:rsidP="003741A6">
            <w:pPr>
              <w:pStyle w:val="ConsPlusNormal"/>
              <w:tabs>
                <w:tab w:val="left" w:pos="1276"/>
              </w:tabs>
              <w:spacing w:before="240" w:after="240"/>
              <w:jc w:val="center"/>
              <w:rPr>
                <w:rFonts w:ascii="Times New Roman" w:hAnsi="Times New Roman" w:cs="Times New Roman"/>
                <w:b/>
                <w:szCs w:val="22"/>
              </w:rPr>
            </w:pPr>
            <w:r w:rsidRPr="0044653A">
              <w:rPr>
                <w:rFonts w:ascii="Times New Roman" w:hAnsi="Times New Roman" w:cs="Times New Roman"/>
                <w:b/>
                <w:szCs w:val="22"/>
              </w:rPr>
              <w:t>6</w:t>
            </w:r>
          </w:p>
        </w:tc>
        <w:tc>
          <w:tcPr>
            <w:tcW w:w="567" w:type="dxa"/>
          </w:tcPr>
          <w:p w14:paraId="53C1552A" w14:textId="77777777" w:rsidR="00170C58" w:rsidRPr="0044653A" w:rsidRDefault="00170C58" w:rsidP="003741A6">
            <w:pPr>
              <w:pStyle w:val="ConsPlusNormal"/>
              <w:tabs>
                <w:tab w:val="left" w:pos="1276"/>
              </w:tabs>
              <w:spacing w:before="240" w:after="240"/>
              <w:jc w:val="center"/>
              <w:rPr>
                <w:rFonts w:ascii="Times New Roman" w:hAnsi="Times New Roman" w:cs="Times New Roman"/>
                <w:b/>
                <w:szCs w:val="22"/>
              </w:rPr>
            </w:pPr>
          </w:p>
        </w:tc>
        <w:tc>
          <w:tcPr>
            <w:tcW w:w="567" w:type="dxa"/>
          </w:tcPr>
          <w:p w14:paraId="649AA0B8" w14:textId="4D9B2403" w:rsidR="00170C58" w:rsidRPr="0044653A" w:rsidRDefault="00170C58" w:rsidP="003741A6">
            <w:pPr>
              <w:pStyle w:val="ConsPlusNormal"/>
              <w:tabs>
                <w:tab w:val="left" w:pos="1276"/>
              </w:tabs>
              <w:spacing w:before="240" w:after="240"/>
              <w:jc w:val="center"/>
              <w:rPr>
                <w:rFonts w:ascii="Times New Roman" w:hAnsi="Times New Roman" w:cs="Times New Roman"/>
                <w:b/>
                <w:szCs w:val="22"/>
              </w:rPr>
            </w:pPr>
          </w:p>
        </w:tc>
        <w:tc>
          <w:tcPr>
            <w:tcW w:w="567" w:type="dxa"/>
          </w:tcPr>
          <w:p w14:paraId="6E1001E7" w14:textId="77777777" w:rsidR="00170C58" w:rsidRPr="0044653A" w:rsidRDefault="00170C58" w:rsidP="003741A6">
            <w:pPr>
              <w:pStyle w:val="ConsPlusNormal"/>
              <w:tabs>
                <w:tab w:val="left" w:pos="1276"/>
              </w:tabs>
              <w:spacing w:before="240" w:after="240"/>
              <w:jc w:val="center"/>
              <w:rPr>
                <w:rFonts w:ascii="Times New Roman" w:hAnsi="Times New Roman" w:cs="Times New Roman"/>
                <w:b/>
                <w:szCs w:val="22"/>
              </w:rPr>
            </w:pPr>
          </w:p>
        </w:tc>
        <w:tc>
          <w:tcPr>
            <w:tcW w:w="567" w:type="dxa"/>
          </w:tcPr>
          <w:p w14:paraId="0770A8BE" w14:textId="77777777" w:rsidR="00170C58" w:rsidRPr="0044653A" w:rsidRDefault="00170C58" w:rsidP="003741A6">
            <w:pPr>
              <w:pStyle w:val="ConsPlusNormal"/>
              <w:tabs>
                <w:tab w:val="left" w:pos="1276"/>
              </w:tabs>
              <w:spacing w:before="240" w:after="240"/>
              <w:jc w:val="center"/>
              <w:rPr>
                <w:rFonts w:ascii="Times New Roman" w:hAnsi="Times New Roman" w:cs="Times New Roman"/>
                <w:b/>
                <w:szCs w:val="22"/>
              </w:rPr>
            </w:pPr>
          </w:p>
        </w:tc>
        <w:tc>
          <w:tcPr>
            <w:tcW w:w="567" w:type="dxa"/>
          </w:tcPr>
          <w:p w14:paraId="710EF2B7" w14:textId="77777777" w:rsidR="00170C58" w:rsidRPr="0044653A" w:rsidRDefault="00170C58" w:rsidP="003741A6">
            <w:pPr>
              <w:pStyle w:val="ConsPlusNormal"/>
              <w:tabs>
                <w:tab w:val="left" w:pos="1276"/>
              </w:tabs>
              <w:spacing w:before="240" w:after="240"/>
              <w:jc w:val="center"/>
              <w:rPr>
                <w:rFonts w:ascii="Times New Roman" w:hAnsi="Times New Roman" w:cs="Times New Roman"/>
                <w:b/>
                <w:szCs w:val="22"/>
              </w:rPr>
            </w:pPr>
          </w:p>
        </w:tc>
        <w:tc>
          <w:tcPr>
            <w:tcW w:w="567" w:type="dxa"/>
          </w:tcPr>
          <w:p w14:paraId="1B149AC6" w14:textId="6366927F" w:rsidR="00170C58" w:rsidRPr="0044653A" w:rsidRDefault="00170C58" w:rsidP="003741A6">
            <w:pPr>
              <w:pStyle w:val="ConsPlusNormal"/>
              <w:tabs>
                <w:tab w:val="left" w:pos="1276"/>
              </w:tabs>
              <w:spacing w:before="240" w:after="240"/>
              <w:jc w:val="center"/>
              <w:rPr>
                <w:rFonts w:ascii="Times New Roman" w:hAnsi="Times New Roman" w:cs="Times New Roman"/>
                <w:b/>
                <w:szCs w:val="22"/>
              </w:rPr>
            </w:pPr>
          </w:p>
        </w:tc>
        <w:tc>
          <w:tcPr>
            <w:tcW w:w="567" w:type="dxa"/>
          </w:tcPr>
          <w:p w14:paraId="49252871" w14:textId="77777777" w:rsidR="00170C58" w:rsidRPr="0044653A" w:rsidRDefault="00170C58" w:rsidP="003741A6">
            <w:pPr>
              <w:pStyle w:val="ConsPlusNormal"/>
              <w:tabs>
                <w:tab w:val="left" w:pos="1276"/>
              </w:tabs>
              <w:spacing w:before="240" w:after="240"/>
              <w:jc w:val="center"/>
              <w:rPr>
                <w:rFonts w:ascii="Times New Roman" w:hAnsi="Times New Roman" w:cs="Times New Roman"/>
                <w:b/>
                <w:szCs w:val="22"/>
              </w:rPr>
            </w:pPr>
          </w:p>
        </w:tc>
        <w:tc>
          <w:tcPr>
            <w:tcW w:w="567" w:type="dxa"/>
          </w:tcPr>
          <w:p w14:paraId="7E160042" w14:textId="77777777" w:rsidR="00170C58" w:rsidRPr="0044653A" w:rsidRDefault="00170C58" w:rsidP="003741A6">
            <w:pPr>
              <w:pStyle w:val="ConsPlusNormal"/>
              <w:tabs>
                <w:tab w:val="left" w:pos="1276"/>
              </w:tabs>
              <w:spacing w:before="240" w:after="240"/>
              <w:jc w:val="center"/>
              <w:rPr>
                <w:rFonts w:ascii="Times New Roman" w:hAnsi="Times New Roman" w:cs="Times New Roman"/>
                <w:b/>
                <w:szCs w:val="22"/>
              </w:rPr>
            </w:pPr>
          </w:p>
        </w:tc>
        <w:tc>
          <w:tcPr>
            <w:tcW w:w="709" w:type="dxa"/>
          </w:tcPr>
          <w:p w14:paraId="2847980E" w14:textId="77777777" w:rsidR="00170C58" w:rsidRPr="0044653A" w:rsidRDefault="00170C58" w:rsidP="003741A6">
            <w:pPr>
              <w:pStyle w:val="ConsPlusNormal"/>
              <w:tabs>
                <w:tab w:val="left" w:pos="1276"/>
              </w:tabs>
              <w:spacing w:before="240" w:after="240"/>
              <w:jc w:val="center"/>
              <w:rPr>
                <w:rFonts w:ascii="Times New Roman" w:hAnsi="Times New Roman" w:cs="Times New Roman"/>
                <w:b/>
                <w:szCs w:val="22"/>
              </w:rPr>
            </w:pPr>
          </w:p>
        </w:tc>
        <w:tc>
          <w:tcPr>
            <w:tcW w:w="709" w:type="dxa"/>
          </w:tcPr>
          <w:p w14:paraId="00824EF0" w14:textId="39E8851E" w:rsidR="00170C58" w:rsidRPr="0044653A" w:rsidRDefault="00170C58" w:rsidP="003741A6">
            <w:pPr>
              <w:pStyle w:val="ConsPlusNormal"/>
              <w:tabs>
                <w:tab w:val="left" w:pos="1276"/>
              </w:tabs>
              <w:spacing w:before="240" w:after="240"/>
              <w:jc w:val="center"/>
              <w:rPr>
                <w:rFonts w:ascii="Times New Roman" w:hAnsi="Times New Roman" w:cs="Times New Roman"/>
                <w:b/>
                <w:szCs w:val="22"/>
              </w:rPr>
            </w:pPr>
          </w:p>
        </w:tc>
        <w:tc>
          <w:tcPr>
            <w:tcW w:w="567" w:type="dxa"/>
          </w:tcPr>
          <w:p w14:paraId="52948899" w14:textId="77777777" w:rsidR="00170C58" w:rsidRPr="0044653A" w:rsidRDefault="00170C58" w:rsidP="003741A6">
            <w:pPr>
              <w:pStyle w:val="ConsPlusNormal"/>
              <w:tabs>
                <w:tab w:val="left" w:pos="1276"/>
              </w:tabs>
              <w:spacing w:before="240" w:after="240"/>
              <w:jc w:val="center"/>
              <w:rPr>
                <w:rFonts w:ascii="Times New Roman" w:hAnsi="Times New Roman" w:cs="Times New Roman"/>
                <w:b/>
                <w:szCs w:val="22"/>
              </w:rPr>
            </w:pPr>
          </w:p>
        </w:tc>
        <w:tc>
          <w:tcPr>
            <w:tcW w:w="567" w:type="dxa"/>
          </w:tcPr>
          <w:p w14:paraId="2EBB953A" w14:textId="77777777" w:rsidR="00170C58" w:rsidRPr="0044653A" w:rsidRDefault="00170C58" w:rsidP="003741A6">
            <w:pPr>
              <w:pStyle w:val="ConsPlusNormal"/>
              <w:tabs>
                <w:tab w:val="left" w:pos="1276"/>
              </w:tabs>
              <w:spacing w:before="240" w:after="240"/>
              <w:jc w:val="center"/>
              <w:rPr>
                <w:rFonts w:ascii="Times New Roman" w:hAnsi="Times New Roman" w:cs="Times New Roman"/>
                <w:b/>
                <w:szCs w:val="22"/>
              </w:rPr>
            </w:pPr>
          </w:p>
        </w:tc>
        <w:tc>
          <w:tcPr>
            <w:tcW w:w="567" w:type="dxa"/>
          </w:tcPr>
          <w:p w14:paraId="250C2C4A" w14:textId="77777777" w:rsidR="00170C58" w:rsidRPr="0044653A" w:rsidRDefault="00170C58" w:rsidP="003741A6">
            <w:pPr>
              <w:pStyle w:val="ConsPlusNormal"/>
              <w:tabs>
                <w:tab w:val="left" w:pos="1276"/>
              </w:tabs>
              <w:spacing w:before="240" w:after="240"/>
              <w:jc w:val="center"/>
              <w:rPr>
                <w:rFonts w:ascii="Times New Roman" w:hAnsi="Times New Roman" w:cs="Times New Roman"/>
                <w:b/>
                <w:szCs w:val="22"/>
              </w:rPr>
            </w:pPr>
          </w:p>
        </w:tc>
        <w:tc>
          <w:tcPr>
            <w:tcW w:w="992" w:type="dxa"/>
          </w:tcPr>
          <w:p w14:paraId="221AF8B9" w14:textId="44D78F0F" w:rsidR="00170C58" w:rsidRPr="0044653A" w:rsidRDefault="009854B2"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78</w:t>
            </w:r>
          </w:p>
        </w:tc>
      </w:tr>
      <w:tr w:rsidR="00221FDC" w:rsidRPr="001E2618" w14:paraId="004363C3" w14:textId="77777777" w:rsidTr="00866FB1">
        <w:trPr>
          <w:jc w:val="center"/>
        </w:trPr>
        <w:tc>
          <w:tcPr>
            <w:tcW w:w="602" w:type="dxa"/>
          </w:tcPr>
          <w:p w14:paraId="53F01478" w14:textId="355401D9"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1.1</w:t>
            </w:r>
          </w:p>
        </w:tc>
        <w:tc>
          <w:tcPr>
            <w:tcW w:w="3053" w:type="dxa"/>
            <w:vAlign w:val="center"/>
          </w:tcPr>
          <w:p w14:paraId="3C4E1DEE" w14:textId="7386EC40" w:rsidR="00170C58" w:rsidRPr="003741A6" w:rsidRDefault="00170C58" w:rsidP="003741A6">
            <w:pPr>
              <w:pStyle w:val="ConsPlusNormal"/>
              <w:tabs>
                <w:tab w:val="left" w:pos="1276"/>
              </w:tabs>
              <w:spacing w:before="240" w:after="240"/>
              <w:rPr>
                <w:rFonts w:ascii="Times New Roman" w:hAnsi="Times New Roman" w:cs="Times New Roman"/>
                <w:b/>
                <w:szCs w:val="22"/>
              </w:rPr>
            </w:pPr>
            <w:r w:rsidRPr="003741A6">
              <w:rPr>
                <w:rFonts w:ascii="Times New Roman" w:hAnsi="Times New Roman" w:cs="Times New Roman"/>
                <w:bCs/>
                <w:iCs/>
                <w:szCs w:val="22"/>
              </w:rPr>
              <w:t>Нормативное правовое регулирование вопросов оказания медицинской помощи в рамках профессиональной деятельности по специальности «Анестезиология и реаниматология»</w:t>
            </w:r>
          </w:p>
        </w:tc>
        <w:tc>
          <w:tcPr>
            <w:tcW w:w="436" w:type="dxa"/>
          </w:tcPr>
          <w:p w14:paraId="1BDF013D" w14:textId="47372573" w:rsidR="00170C58" w:rsidRPr="00221FDC" w:rsidRDefault="0044653A" w:rsidP="003741A6">
            <w:pPr>
              <w:pStyle w:val="ConsPlusNormal"/>
              <w:tabs>
                <w:tab w:val="left" w:pos="1276"/>
              </w:tabs>
              <w:spacing w:before="240" w:after="240"/>
              <w:jc w:val="center"/>
              <w:rPr>
                <w:rFonts w:ascii="Times New Roman" w:hAnsi="Times New Roman" w:cs="Times New Roman"/>
                <w:bCs/>
                <w:szCs w:val="22"/>
              </w:rPr>
            </w:pPr>
            <w:r w:rsidRPr="00221FDC">
              <w:rPr>
                <w:rFonts w:ascii="Times New Roman" w:hAnsi="Times New Roman" w:cs="Times New Roman"/>
                <w:bCs/>
                <w:szCs w:val="22"/>
              </w:rPr>
              <w:t>6</w:t>
            </w:r>
          </w:p>
        </w:tc>
        <w:tc>
          <w:tcPr>
            <w:tcW w:w="582" w:type="dxa"/>
          </w:tcPr>
          <w:p w14:paraId="553F4977"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7F23EEE"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3653576"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CC0B339"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7A89D3A"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AA475F0"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24D570C"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C113F8D"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CBFD60C"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56834B52"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05ED7524"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01B38C39"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0170547"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E3252D4"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BA07E49"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992" w:type="dxa"/>
          </w:tcPr>
          <w:p w14:paraId="77198651" w14:textId="1C97FB35" w:rsidR="00170C58" w:rsidRPr="003741A6" w:rsidRDefault="009854B2"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6</w:t>
            </w:r>
          </w:p>
        </w:tc>
      </w:tr>
      <w:tr w:rsidR="00221FDC" w:rsidRPr="001E2618" w14:paraId="6657FD03" w14:textId="77777777" w:rsidTr="00866FB1">
        <w:trPr>
          <w:jc w:val="center"/>
        </w:trPr>
        <w:tc>
          <w:tcPr>
            <w:tcW w:w="602" w:type="dxa"/>
          </w:tcPr>
          <w:p w14:paraId="57D682D9" w14:textId="26703913"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1.2</w:t>
            </w:r>
          </w:p>
        </w:tc>
        <w:tc>
          <w:tcPr>
            <w:tcW w:w="3053" w:type="dxa"/>
            <w:vAlign w:val="center"/>
          </w:tcPr>
          <w:p w14:paraId="5B66A4E2" w14:textId="1A223A81" w:rsidR="00170C58" w:rsidRPr="003741A6" w:rsidRDefault="00170C58" w:rsidP="003741A6">
            <w:pPr>
              <w:pStyle w:val="ConsPlusNormal"/>
              <w:tabs>
                <w:tab w:val="left" w:pos="1276"/>
              </w:tabs>
              <w:spacing w:before="240" w:after="240"/>
              <w:rPr>
                <w:rFonts w:ascii="Times New Roman" w:hAnsi="Times New Roman" w:cs="Times New Roman"/>
                <w:b/>
                <w:szCs w:val="22"/>
              </w:rPr>
            </w:pPr>
            <w:r w:rsidRPr="003741A6">
              <w:rPr>
                <w:rFonts w:ascii="Times New Roman" w:hAnsi="Times New Roman" w:cs="Times New Roman"/>
                <w:bCs/>
                <w:iCs/>
                <w:szCs w:val="22"/>
              </w:rPr>
              <w:t>Основы ведения медицинской документации и электронного документооборота</w:t>
            </w:r>
          </w:p>
        </w:tc>
        <w:tc>
          <w:tcPr>
            <w:tcW w:w="436" w:type="dxa"/>
          </w:tcPr>
          <w:p w14:paraId="0BD05B14" w14:textId="29A4893E" w:rsidR="00170C58" w:rsidRPr="00221FDC" w:rsidRDefault="0044653A" w:rsidP="003741A6">
            <w:pPr>
              <w:pStyle w:val="ConsPlusNormal"/>
              <w:tabs>
                <w:tab w:val="left" w:pos="1276"/>
              </w:tabs>
              <w:spacing w:before="240" w:after="240"/>
              <w:jc w:val="center"/>
              <w:rPr>
                <w:rFonts w:ascii="Times New Roman" w:hAnsi="Times New Roman" w:cs="Times New Roman"/>
                <w:bCs/>
                <w:szCs w:val="22"/>
              </w:rPr>
            </w:pPr>
            <w:r w:rsidRPr="00221FDC">
              <w:rPr>
                <w:rFonts w:ascii="Times New Roman" w:hAnsi="Times New Roman" w:cs="Times New Roman"/>
                <w:bCs/>
                <w:szCs w:val="22"/>
              </w:rPr>
              <w:t>4</w:t>
            </w:r>
          </w:p>
        </w:tc>
        <w:tc>
          <w:tcPr>
            <w:tcW w:w="582" w:type="dxa"/>
          </w:tcPr>
          <w:p w14:paraId="5342D419"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5CFA803"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A6D4844"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5D7A35FD"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4760A38"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F72E1FB"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55439A4"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B343226"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C74D962"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9C46EED"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3FE04A45"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1A8E208C"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5983486A"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C7DF522"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731DF09"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992" w:type="dxa"/>
          </w:tcPr>
          <w:p w14:paraId="3F463343" w14:textId="0D8CE20B" w:rsidR="00170C58" w:rsidRPr="003741A6" w:rsidRDefault="009854B2"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4</w:t>
            </w:r>
          </w:p>
        </w:tc>
      </w:tr>
      <w:tr w:rsidR="00221FDC" w:rsidRPr="001E2618" w14:paraId="1013C47A" w14:textId="77777777" w:rsidTr="00866FB1">
        <w:trPr>
          <w:jc w:val="center"/>
        </w:trPr>
        <w:tc>
          <w:tcPr>
            <w:tcW w:w="602" w:type="dxa"/>
          </w:tcPr>
          <w:p w14:paraId="1310AEF8" w14:textId="657FA0C5"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lastRenderedPageBreak/>
              <w:t>1.3</w:t>
            </w:r>
          </w:p>
        </w:tc>
        <w:tc>
          <w:tcPr>
            <w:tcW w:w="3053" w:type="dxa"/>
            <w:vAlign w:val="center"/>
          </w:tcPr>
          <w:p w14:paraId="02151A04" w14:textId="2E2B2607" w:rsidR="00170C58" w:rsidRPr="003741A6" w:rsidRDefault="00170C58" w:rsidP="003741A6">
            <w:pPr>
              <w:pStyle w:val="ConsPlusNormal"/>
              <w:tabs>
                <w:tab w:val="left" w:pos="1276"/>
              </w:tabs>
              <w:spacing w:before="240" w:after="240"/>
              <w:rPr>
                <w:rFonts w:ascii="Times New Roman" w:hAnsi="Times New Roman" w:cs="Times New Roman"/>
                <w:b/>
                <w:szCs w:val="22"/>
              </w:rPr>
            </w:pPr>
            <w:r w:rsidRPr="003741A6">
              <w:rPr>
                <w:rFonts w:ascii="Times New Roman" w:hAnsi="Times New Roman" w:cs="Times New Roman"/>
                <w:bCs/>
                <w:iCs/>
                <w:szCs w:val="22"/>
              </w:rPr>
              <w:t>Общение в профессиональной деятельности</w:t>
            </w:r>
          </w:p>
        </w:tc>
        <w:tc>
          <w:tcPr>
            <w:tcW w:w="436" w:type="dxa"/>
          </w:tcPr>
          <w:p w14:paraId="7E93CE96" w14:textId="2831C88C" w:rsidR="00170C58" w:rsidRPr="00221FDC" w:rsidRDefault="0044653A" w:rsidP="003741A6">
            <w:pPr>
              <w:pStyle w:val="ConsPlusNormal"/>
              <w:tabs>
                <w:tab w:val="left" w:pos="1276"/>
              </w:tabs>
              <w:spacing w:before="240" w:after="240"/>
              <w:jc w:val="center"/>
              <w:rPr>
                <w:rFonts w:ascii="Times New Roman" w:hAnsi="Times New Roman" w:cs="Times New Roman"/>
                <w:bCs/>
                <w:szCs w:val="22"/>
              </w:rPr>
            </w:pPr>
            <w:r w:rsidRPr="00221FDC">
              <w:rPr>
                <w:rFonts w:ascii="Times New Roman" w:hAnsi="Times New Roman" w:cs="Times New Roman"/>
                <w:bCs/>
                <w:szCs w:val="22"/>
              </w:rPr>
              <w:t>2</w:t>
            </w:r>
          </w:p>
        </w:tc>
        <w:tc>
          <w:tcPr>
            <w:tcW w:w="582" w:type="dxa"/>
          </w:tcPr>
          <w:p w14:paraId="0769471C"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CD9B5E4"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723D8EC"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545C18F"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501F4D1C"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5BDE13EC"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1AF1C06"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5D30378"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B390502"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5820595"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681CCF50"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344A1405"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8EEC322"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AC0B57D"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DFF307C"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992" w:type="dxa"/>
          </w:tcPr>
          <w:p w14:paraId="71F3E819" w14:textId="70C885E7" w:rsidR="00170C58" w:rsidRPr="003741A6" w:rsidRDefault="009854B2"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2</w:t>
            </w:r>
          </w:p>
        </w:tc>
      </w:tr>
      <w:tr w:rsidR="00221FDC" w:rsidRPr="001E2618" w14:paraId="543A5C97" w14:textId="77777777" w:rsidTr="00866FB1">
        <w:trPr>
          <w:jc w:val="center"/>
        </w:trPr>
        <w:tc>
          <w:tcPr>
            <w:tcW w:w="602" w:type="dxa"/>
          </w:tcPr>
          <w:p w14:paraId="34C756CF" w14:textId="749FE94E"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1.4</w:t>
            </w:r>
          </w:p>
        </w:tc>
        <w:tc>
          <w:tcPr>
            <w:tcW w:w="3053" w:type="dxa"/>
            <w:vAlign w:val="center"/>
          </w:tcPr>
          <w:p w14:paraId="5E5A056F" w14:textId="485EB91A" w:rsidR="00170C58" w:rsidRPr="003741A6" w:rsidRDefault="00170C58" w:rsidP="003741A6">
            <w:pPr>
              <w:pStyle w:val="ConsPlusNormal"/>
              <w:tabs>
                <w:tab w:val="left" w:pos="1276"/>
              </w:tabs>
              <w:spacing w:before="240" w:after="240"/>
              <w:rPr>
                <w:rFonts w:ascii="Times New Roman" w:hAnsi="Times New Roman" w:cs="Times New Roman"/>
                <w:b/>
                <w:szCs w:val="22"/>
              </w:rPr>
            </w:pPr>
            <w:r w:rsidRPr="003741A6">
              <w:rPr>
                <w:rFonts w:ascii="Times New Roman" w:hAnsi="Times New Roman" w:cs="Times New Roman"/>
                <w:bCs/>
                <w:iCs/>
                <w:szCs w:val="22"/>
              </w:rPr>
              <w:t>Обеспечение инфекционной безопасности в медицинской организации</w:t>
            </w:r>
          </w:p>
        </w:tc>
        <w:tc>
          <w:tcPr>
            <w:tcW w:w="436" w:type="dxa"/>
          </w:tcPr>
          <w:p w14:paraId="3E8F630B" w14:textId="18E75F1B" w:rsidR="00170C58" w:rsidRPr="00221FDC" w:rsidRDefault="0044653A" w:rsidP="003741A6">
            <w:pPr>
              <w:pStyle w:val="ConsPlusNormal"/>
              <w:tabs>
                <w:tab w:val="left" w:pos="1276"/>
              </w:tabs>
              <w:spacing w:before="240" w:after="240"/>
              <w:jc w:val="center"/>
              <w:rPr>
                <w:rFonts w:ascii="Times New Roman" w:hAnsi="Times New Roman" w:cs="Times New Roman"/>
                <w:bCs/>
                <w:szCs w:val="22"/>
              </w:rPr>
            </w:pPr>
            <w:r w:rsidRPr="00221FDC">
              <w:rPr>
                <w:rFonts w:ascii="Times New Roman" w:hAnsi="Times New Roman" w:cs="Times New Roman"/>
                <w:bCs/>
                <w:szCs w:val="22"/>
              </w:rPr>
              <w:t>6</w:t>
            </w:r>
          </w:p>
        </w:tc>
        <w:tc>
          <w:tcPr>
            <w:tcW w:w="582" w:type="dxa"/>
          </w:tcPr>
          <w:p w14:paraId="1DD7702B"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CF6ECEC"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57EC08A1"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513DBBD"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5E18D92"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900DE73"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162B566"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2D5D8CD"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0EB2D01"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92A54DC"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08063911"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71C7FD0A"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0436DDC"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55DA42E6"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1455150"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992" w:type="dxa"/>
          </w:tcPr>
          <w:p w14:paraId="4B4D4925" w14:textId="57C5DAD0" w:rsidR="00170C58" w:rsidRPr="003741A6" w:rsidRDefault="009854B2"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6</w:t>
            </w:r>
          </w:p>
        </w:tc>
      </w:tr>
      <w:tr w:rsidR="00221FDC" w:rsidRPr="001E2618" w14:paraId="77E352B6" w14:textId="77777777" w:rsidTr="00866FB1">
        <w:trPr>
          <w:jc w:val="center"/>
        </w:trPr>
        <w:tc>
          <w:tcPr>
            <w:tcW w:w="602" w:type="dxa"/>
          </w:tcPr>
          <w:p w14:paraId="6CDC12E5" w14:textId="74661CB0"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1.5</w:t>
            </w:r>
          </w:p>
        </w:tc>
        <w:tc>
          <w:tcPr>
            <w:tcW w:w="3053" w:type="dxa"/>
            <w:vAlign w:val="center"/>
          </w:tcPr>
          <w:p w14:paraId="51CDD553" w14:textId="74EFFD1F" w:rsidR="00170C58" w:rsidRPr="003741A6" w:rsidRDefault="00170C58" w:rsidP="003741A6">
            <w:pPr>
              <w:pStyle w:val="ConsPlusNormal"/>
              <w:tabs>
                <w:tab w:val="left" w:pos="1276"/>
              </w:tabs>
              <w:spacing w:before="240" w:after="240"/>
              <w:rPr>
                <w:rFonts w:ascii="Times New Roman" w:hAnsi="Times New Roman" w:cs="Times New Roman"/>
                <w:b/>
                <w:szCs w:val="22"/>
              </w:rPr>
            </w:pPr>
            <w:r w:rsidRPr="003741A6">
              <w:rPr>
                <w:rFonts w:ascii="Times New Roman" w:hAnsi="Times New Roman" w:cs="Times New Roman"/>
                <w:bCs/>
                <w:iCs/>
                <w:szCs w:val="22"/>
              </w:rPr>
              <w:t>Обращение с медицинскими отходами</w:t>
            </w:r>
          </w:p>
        </w:tc>
        <w:tc>
          <w:tcPr>
            <w:tcW w:w="436" w:type="dxa"/>
          </w:tcPr>
          <w:p w14:paraId="607DADFD" w14:textId="7F3843C8" w:rsidR="00170C58" w:rsidRPr="00221FDC" w:rsidRDefault="0044653A" w:rsidP="003741A6">
            <w:pPr>
              <w:pStyle w:val="ConsPlusNormal"/>
              <w:tabs>
                <w:tab w:val="left" w:pos="1276"/>
              </w:tabs>
              <w:spacing w:before="240" w:after="240"/>
              <w:jc w:val="center"/>
              <w:rPr>
                <w:rFonts w:ascii="Times New Roman" w:hAnsi="Times New Roman" w:cs="Times New Roman"/>
                <w:bCs/>
                <w:szCs w:val="22"/>
              </w:rPr>
            </w:pPr>
            <w:r w:rsidRPr="00221FDC">
              <w:rPr>
                <w:rFonts w:ascii="Times New Roman" w:hAnsi="Times New Roman" w:cs="Times New Roman"/>
                <w:bCs/>
                <w:szCs w:val="22"/>
              </w:rPr>
              <w:t>6</w:t>
            </w:r>
          </w:p>
        </w:tc>
        <w:tc>
          <w:tcPr>
            <w:tcW w:w="582" w:type="dxa"/>
          </w:tcPr>
          <w:p w14:paraId="50889EC6"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43FDFEF"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17E8AAC"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E9AC0D4"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1E43E6A"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C3B213B"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3769B2A"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82B9D16"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C360E2A"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0CA2B70"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56F13AC8"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7F68F55A"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89970B5"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185C910"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47F47A5"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992" w:type="dxa"/>
          </w:tcPr>
          <w:p w14:paraId="51EC872B" w14:textId="5C684CFB" w:rsidR="00170C58" w:rsidRPr="003741A6" w:rsidRDefault="009854B2"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6</w:t>
            </w:r>
          </w:p>
        </w:tc>
      </w:tr>
      <w:tr w:rsidR="00221FDC" w:rsidRPr="001E2618" w14:paraId="0BF80BB1" w14:textId="77777777" w:rsidTr="00866FB1">
        <w:trPr>
          <w:jc w:val="center"/>
        </w:trPr>
        <w:tc>
          <w:tcPr>
            <w:tcW w:w="602" w:type="dxa"/>
          </w:tcPr>
          <w:p w14:paraId="115E173F" w14:textId="0F9B9BAA"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1.6</w:t>
            </w:r>
          </w:p>
        </w:tc>
        <w:tc>
          <w:tcPr>
            <w:tcW w:w="3053" w:type="dxa"/>
            <w:vAlign w:val="center"/>
          </w:tcPr>
          <w:p w14:paraId="61AE794B" w14:textId="35CE96EF" w:rsidR="00170C58" w:rsidRPr="003741A6" w:rsidRDefault="00170C58" w:rsidP="003741A6">
            <w:pPr>
              <w:pStyle w:val="ConsPlusNormal"/>
              <w:tabs>
                <w:tab w:val="left" w:pos="1276"/>
              </w:tabs>
              <w:spacing w:before="240" w:after="240"/>
              <w:rPr>
                <w:rFonts w:ascii="Times New Roman" w:hAnsi="Times New Roman" w:cs="Times New Roman"/>
                <w:b/>
                <w:szCs w:val="22"/>
              </w:rPr>
            </w:pPr>
            <w:r w:rsidRPr="003741A6">
              <w:rPr>
                <w:rFonts w:ascii="Times New Roman" w:hAnsi="Times New Roman" w:cs="Times New Roman"/>
                <w:bCs/>
                <w:iCs/>
                <w:szCs w:val="22"/>
              </w:rPr>
              <w:t>Методы обследования пациента</w:t>
            </w:r>
          </w:p>
        </w:tc>
        <w:tc>
          <w:tcPr>
            <w:tcW w:w="436" w:type="dxa"/>
          </w:tcPr>
          <w:p w14:paraId="7D700EEE" w14:textId="69882CAB" w:rsidR="00170C58" w:rsidRPr="00221FDC" w:rsidRDefault="005214FA" w:rsidP="003741A6">
            <w:pPr>
              <w:pStyle w:val="ConsPlusNormal"/>
              <w:tabs>
                <w:tab w:val="left" w:pos="1276"/>
              </w:tabs>
              <w:spacing w:before="240" w:after="240"/>
              <w:jc w:val="center"/>
              <w:rPr>
                <w:rFonts w:ascii="Times New Roman" w:hAnsi="Times New Roman" w:cs="Times New Roman"/>
                <w:bCs/>
                <w:szCs w:val="22"/>
              </w:rPr>
            </w:pPr>
            <w:r w:rsidRPr="00221FDC">
              <w:rPr>
                <w:rFonts w:ascii="Times New Roman" w:hAnsi="Times New Roman" w:cs="Times New Roman"/>
                <w:bCs/>
                <w:szCs w:val="22"/>
              </w:rPr>
              <w:t>6</w:t>
            </w:r>
          </w:p>
        </w:tc>
        <w:tc>
          <w:tcPr>
            <w:tcW w:w="582" w:type="dxa"/>
          </w:tcPr>
          <w:p w14:paraId="4EF9B4C0"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5C97FFFE"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E448FBC"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74AFEAE"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53193BD1"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A189C44"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D2FA049"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57250A94"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313A58F"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3C337F6"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5346D07A"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5EB8B8AD"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F91B550"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3E5B08E"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5DB3000A"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992" w:type="dxa"/>
          </w:tcPr>
          <w:p w14:paraId="37157246" w14:textId="285E16D9" w:rsidR="00170C58" w:rsidRPr="003741A6" w:rsidRDefault="009854B2"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6</w:t>
            </w:r>
          </w:p>
        </w:tc>
      </w:tr>
      <w:tr w:rsidR="00221FDC" w:rsidRPr="001E2618" w14:paraId="592AEF85" w14:textId="77777777" w:rsidTr="00866FB1">
        <w:trPr>
          <w:jc w:val="center"/>
        </w:trPr>
        <w:tc>
          <w:tcPr>
            <w:tcW w:w="602" w:type="dxa"/>
          </w:tcPr>
          <w:p w14:paraId="6B5E53E2" w14:textId="69B4F43D"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1.7</w:t>
            </w:r>
          </w:p>
        </w:tc>
        <w:tc>
          <w:tcPr>
            <w:tcW w:w="3053" w:type="dxa"/>
            <w:vAlign w:val="center"/>
          </w:tcPr>
          <w:p w14:paraId="1CC4FCB1" w14:textId="51810E4A" w:rsidR="00170C58" w:rsidRPr="003741A6" w:rsidRDefault="00170C58" w:rsidP="003741A6">
            <w:pPr>
              <w:pStyle w:val="ConsPlusNormal"/>
              <w:tabs>
                <w:tab w:val="left" w:pos="1276"/>
              </w:tabs>
              <w:spacing w:before="240" w:after="240"/>
              <w:rPr>
                <w:rFonts w:ascii="Times New Roman" w:hAnsi="Times New Roman" w:cs="Times New Roman"/>
                <w:b/>
                <w:szCs w:val="22"/>
              </w:rPr>
            </w:pPr>
            <w:r w:rsidRPr="003741A6">
              <w:rPr>
                <w:rFonts w:ascii="Times New Roman" w:hAnsi="Times New Roman" w:cs="Times New Roman"/>
                <w:bCs/>
                <w:iCs/>
                <w:szCs w:val="22"/>
              </w:rPr>
              <w:t>Технологии выполнения медицинских вмешательств и процедур</w:t>
            </w:r>
          </w:p>
        </w:tc>
        <w:tc>
          <w:tcPr>
            <w:tcW w:w="436" w:type="dxa"/>
          </w:tcPr>
          <w:p w14:paraId="4C1EC1E1" w14:textId="2826809A" w:rsidR="00170C58" w:rsidRPr="00221FDC" w:rsidRDefault="005214FA" w:rsidP="003741A6">
            <w:pPr>
              <w:pStyle w:val="ConsPlusNormal"/>
              <w:tabs>
                <w:tab w:val="left" w:pos="1276"/>
              </w:tabs>
              <w:spacing w:before="240" w:after="240"/>
              <w:jc w:val="center"/>
              <w:rPr>
                <w:rFonts w:ascii="Times New Roman" w:hAnsi="Times New Roman" w:cs="Times New Roman"/>
                <w:bCs/>
                <w:szCs w:val="22"/>
              </w:rPr>
            </w:pPr>
            <w:r w:rsidRPr="00221FDC">
              <w:rPr>
                <w:rFonts w:ascii="Times New Roman" w:hAnsi="Times New Roman" w:cs="Times New Roman"/>
                <w:bCs/>
                <w:szCs w:val="22"/>
              </w:rPr>
              <w:t>6</w:t>
            </w:r>
          </w:p>
        </w:tc>
        <w:tc>
          <w:tcPr>
            <w:tcW w:w="582" w:type="dxa"/>
          </w:tcPr>
          <w:p w14:paraId="5300BBB0"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5E2D3ECE"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8CF45F2"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2BB17FA"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E939B1A"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FB200A5"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ACFAFBB"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C956117"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9BA861F"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3B83A24"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4D9B39B0"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57010122"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5C955A47"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8B54955"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DCB1F2B"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992" w:type="dxa"/>
          </w:tcPr>
          <w:p w14:paraId="44776D91" w14:textId="3C9F3842" w:rsidR="00170C58" w:rsidRPr="003741A6" w:rsidRDefault="009854B2"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6</w:t>
            </w:r>
          </w:p>
        </w:tc>
      </w:tr>
      <w:tr w:rsidR="00221FDC" w:rsidRPr="001E2618" w14:paraId="51393C63" w14:textId="77777777" w:rsidTr="00866FB1">
        <w:trPr>
          <w:jc w:val="center"/>
        </w:trPr>
        <w:tc>
          <w:tcPr>
            <w:tcW w:w="602" w:type="dxa"/>
          </w:tcPr>
          <w:p w14:paraId="0616BD37" w14:textId="26A214F9"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1.8</w:t>
            </w:r>
          </w:p>
        </w:tc>
        <w:tc>
          <w:tcPr>
            <w:tcW w:w="3053" w:type="dxa"/>
            <w:vAlign w:val="center"/>
          </w:tcPr>
          <w:p w14:paraId="3165A566" w14:textId="5F0E00F3" w:rsidR="00170C58" w:rsidRPr="003741A6" w:rsidRDefault="00170C58" w:rsidP="003741A6">
            <w:pPr>
              <w:pStyle w:val="ConsPlusNormal"/>
              <w:tabs>
                <w:tab w:val="left" w:pos="1276"/>
              </w:tabs>
              <w:spacing w:before="240" w:after="240"/>
              <w:rPr>
                <w:rFonts w:ascii="Times New Roman" w:hAnsi="Times New Roman" w:cs="Times New Roman"/>
                <w:b/>
                <w:szCs w:val="22"/>
              </w:rPr>
            </w:pPr>
            <w:r w:rsidRPr="003741A6">
              <w:rPr>
                <w:rFonts w:ascii="Times New Roman" w:hAnsi="Times New Roman" w:cs="Times New Roman"/>
                <w:bCs/>
                <w:iCs/>
                <w:szCs w:val="22"/>
              </w:rPr>
              <w:t>Обращение лекарственных препаратов</w:t>
            </w:r>
          </w:p>
        </w:tc>
        <w:tc>
          <w:tcPr>
            <w:tcW w:w="436" w:type="dxa"/>
          </w:tcPr>
          <w:p w14:paraId="2386F94C" w14:textId="3CB6857F"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82" w:type="dxa"/>
          </w:tcPr>
          <w:p w14:paraId="0C1697C7" w14:textId="412C3633" w:rsidR="00170C58" w:rsidRPr="00221FDC" w:rsidRDefault="005214FA" w:rsidP="003741A6">
            <w:pPr>
              <w:pStyle w:val="ConsPlusNormal"/>
              <w:tabs>
                <w:tab w:val="left" w:pos="1276"/>
              </w:tabs>
              <w:spacing w:before="240" w:after="240"/>
              <w:jc w:val="center"/>
              <w:rPr>
                <w:rFonts w:ascii="Times New Roman" w:hAnsi="Times New Roman" w:cs="Times New Roman"/>
                <w:bCs/>
                <w:szCs w:val="22"/>
              </w:rPr>
            </w:pPr>
            <w:r w:rsidRPr="00221FDC">
              <w:rPr>
                <w:rFonts w:ascii="Times New Roman" w:hAnsi="Times New Roman" w:cs="Times New Roman"/>
                <w:bCs/>
                <w:szCs w:val="22"/>
              </w:rPr>
              <w:t>6</w:t>
            </w:r>
          </w:p>
        </w:tc>
        <w:tc>
          <w:tcPr>
            <w:tcW w:w="567" w:type="dxa"/>
          </w:tcPr>
          <w:p w14:paraId="59C9657D"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E474F18"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0B207AA"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8DCC439"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86092C8"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BEBAE7C"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B91D538"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4AD76B9"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DB06595"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0335DED2"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44B1E206"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738E1D0"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5C3BCD0A"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D35E8CC"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992" w:type="dxa"/>
          </w:tcPr>
          <w:p w14:paraId="1830D718" w14:textId="433E0302" w:rsidR="00170C58" w:rsidRPr="003741A6" w:rsidRDefault="009854B2"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6</w:t>
            </w:r>
          </w:p>
        </w:tc>
      </w:tr>
      <w:tr w:rsidR="00221FDC" w:rsidRPr="001E2618" w14:paraId="62025279" w14:textId="77777777" w:rsidTr="00866FB1">
        <w:trPr>
          <w:jc w:val="center"/>
        </w:trPr>
        <w:tc>
          <w:tcPr>
            <w:tcW w:w="602" w:type="dxa"/>
          </w:tcPr>
          <w:p w14:paraId="06824E3F" w14:textId="1DBE0BF4"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1.9</w:t>
            </w:r>
          </w:p>
        </w:tc>
        <w:tc>
          <w:tcPr>
            <w:tcW w:w="3053" w:type="dxa"/>
            <w:vAlign w:val="center"/>
          </w:tcPr>
          <w:p w14:paraId="5000860D" w14:textId="374762D6" w:rsidR="00170C58" w:rsidRPr="003741A6" w:rsidRDefault="00170C58" w:rsidP="003741A6">
            <w:pPr>
              <w:pStyle w:val="ConsPlusNormal"/>
              <w:tabs>
                <w:tab w:val="left" w:pos="1276"/>
              </w:tabs>
              <w:spacing w:before="240" w:after="240"/>
              <w:rPr>
                <w:rFonts w:ascii="Times New Roman" w:hAnsi="Times New Roman" w:cs="Times New Roman"/>
                <w:b/>
                <w:szCs w:val="22"/>
              </w:rPr>
            </w:pPr>
            <w:r w:rsidRPr="003741A6">
              <w:rPr>
                <w:rFonts w:ascii="Times New Roman" w:hAnsi="Times New Roman" w:cs="Times New Roman"/>
                <w:bCs/>
                <w:iCs/>
                <w:szCs w:val="22"/>
              </w:rPr>
              <w:t>Инфузионно-трансфузионная терапия</w:t>
            </w:r>
          </w:p>
        </w:tc>
        <w:tc>
          <w:tcPr>
            <w:tcW w:w="436" w:type="dxa"/>
          </w:tcPr>
          <w:p w14:paraId="3F237F48"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82" w:type="dxa"/>
          </w:tcPr>
          <w:p w14:paraId="4FD6CFD6" w14:textId="1384EE77" w:rsidR="00170C58" w:rsidRPr="00221FDC" w:rsidRDefault="005214FA" w:rsidP="003741A6">
            <w:pPr>
              <w:pStyle w:val="ConsPlusNormal"/>
              <w:tabs>
                <w:tab w:val="left" w:pos="1276"/>
              </w:tabs>
              <w:spacing w:before="240" w:after="240"/>
              <w:jc w:val="center"/>
              <w:rPr>
                <w:rFonts w:ascii="Times New Roman" w:hAnsi="Times New Roman" w:cs="Times New Roman"/>
                <w:bCs/>
                <w:szCs w:val="22"/>
              </w:rPr>
            </w:pPr>
            <w:r w:rsidRPr="00221FDC">
              <w:rPr>
                <w:rFonts w:ascii="Times New Roman" w:hAnsi="Times New Roman" w:cs="Times New Roman"/>
                <w:bCs/>
                <w:szCs w:val="22"/>
              </w:rPr>
              <w:t>12</w:t>
            </w:r>
          </w:p>
        </w:tc>
        <w:tc>
          <w:tcPr>
            <w:tcW w:w="567" w:type="dxa"/>
          </w:tcPr>
          <w:p w14:paraId="7EF0270B"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5E16DD2F"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E304E95"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E43834C"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F10B3EE"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ED38993"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451BD9F"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EE441D8"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5BEE771"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47C1AA26"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6BA9544F"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5A14591A"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59AB24C4"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5AE69BE"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992" w:type="dxa"/>
          </w:tcPr>
          <w:p w14:paraId="5F1B5F22" w14:textId="3494286B" w:rsidR="00170C58" w:rsidRPr="003741A6" w:rsidRDefault="009854B2"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12</w:t>
            </w:r>
          </w:p>
        </w:tc>
      </w:tr>
      <w:tr w:rsidR="00221FDC" w:rsidRPr="001E2618" w14:paraId="0310A6F6" w14:textId="77777777" w:rsidTr="00866FB1">
        <w:trPr>
          <w:jc w:val="center"/>
        </w:trPr>
        <w:tc>
          <w:tcPr>
            <w:tcW w:w="602" w:type="dxa"/>
          </w:tcPr>
          <w:p w14:paraId="5409E62E" w14:textId="6FDC9058"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1.10</w:t>
            </w:r>
          </w:p>
        </w:tc>
        <w:tc>
          <w:tcPr>
            <w:tcW w:w="3053" w:type="dxa"/>
            <w:vAlign w:val="center"/>
          </w:tcPr>
          <w:p w14:paraId="1AD04B0E" w14:textId="48A78F8C" w:rsidR="00170C58" w:rsidRPr="003741A6" w:rsidRDefault="00170C58" w:rsidP="003741A6">
            <w:pPr>
              <w:pStyle w:val="ConsPlusNormal"/>
              <w:tabs>
                <w:tab w:val="left" w:pos="1276"/>
              </w:tabs>
              <w:spacing w:before="240" w:after="240"/>
              <w:rPr>
                <w:rFonts w:ascii="Times New Roman" w:hAnsi="Times New Roman" w:cs="Times New Roman"/>
                <w:b/>
                <w:szCs w:val="22"/>
              </w:rPr>
            </w:pPr>
            <w:r w:rsidRPr="003741A6">
              <w:rPr>
                <w:rFonts w:ascii="Times New Roman" w:hAnsi="Times New Roman" w:cs="Times New Roman"/>
                <w:bCs/>
                <w:iCs/>
                <w:szCs w:val="22"/>
              </w:rPr>
              <w:t>Сестринский уход и лечебное питание</w:t>
            </w:r>
          </w:p>
        </w:tc>
        <w:tc>
          <w:tcPr>
            <w:tcW w:w="436" w:type="dxa"/>
          </w:tcPr>
          <w:p w14:paraId="43DC117B"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82" w:type="dxa"/>
          </w:tcPr>
          <w:p w14:paraId="6C977AC4" w14:textId="0730AFAC" w:rsidR="00170C58" w:rsidRPr="00221FDC" w:rsidRDefault="005214FA" w:rsidP="003741A6">
            <w:pPr>
              <w:pStyle w:val="ConsPlusNormal"/>
              <w:tabs>
                <w:tab w:val="left" w:pos="1276"/>
              </w:tabs>
              <w:spacing w:before="240" w:after="240"/>
              <w:jc w:val="center"/>
              <w:rPr>
                <w:rFonts w:ascii="Times New Roman" w:hAnsi="Times New Roman" w:cs="Times New Roman"/>
                <w:bCs/>
                <w:szCs w:val="22"/>
              </w:rPr>
            </w:pPr>
            <w:r w:rsidRPr="00221FDC">
              <w:rPr>
                <w:rFonts w:ascii="Times New Roman" w:hAnsi="Times New Roman" w:cs="Times New Roman"/>
                <w:bCs/>
                <w:szCs w:val="22"/>
              </w:rPr>
              <w:t>18</w:t>
            </w:r>
          </w:p>
        </w:tc>
        <w:tc>
          <w:tcPr>
            <w:tcW w:w="567" w:type="dxa"/>
          </w:tcPr>
          <w:p w14:paraId="0A4D9E4D"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5EBEB56E"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55432569"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BFF0EEE"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52EC7582"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5464ED24"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EEA7404"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371938C"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7363062"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74EB0739"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77811E00"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F68CF6D"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2EA51F3"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5256D0CF"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992" w:type="dxa"/>
          </w:tcPr>
          <w:p w14:paraId="679586DD" w14:textId="3BB80BB6" w:rsidR="00170C58" w:rsidRPr="003741A6" w:rsidRDefault="009854B2"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18</w:t>
            </w:r>
          </w:p>
        </w:tc>
      </w:tr>
      <w:tr w:rsidR="00221FDC" w:rsidRPr="001E2618" w14:paraId="3FFCEE50" w14:textId="77777777" w:rsidTr="00866FB1">
        <w:trPr>
          <w:jc w:val="center"/>
        </w:trPr>
        <w:tc>
          <w:tcPr>
            <w:tcW w:w="602" w:type="dxa"/>
          </w:tcPr>
          <w:p w14:paraId="59F6A5B3" w14:textId="7129A191"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lastRenderedPageBreak/>
              <w:t>1.11</w:t>
            </w:r>
          </w:p>
        </w:tc>
        <w:tc>
          <w:tcPr>
            <w:tcW w:w="3053" w:type="dxa"/>
            <w:vAlign w:val="center"/>
          </w:tcPr>
          <w:p w14:paraId="663F9A6B" w14:textId="5F3AC599" w:rsidR="00170C58" w:rsidRPr="003741A6" w:rsidRDefault="00170C58" w:rsidP="003741A6">
            <w:pPr>
              <w:pStyle w:val="ConsPlusNormal"/>
              <w:tabs>
                <w:tab w:val="left" w:pos="1276"/>
              </w:tabs>
              <w:spacing w:before="240" w:after="240"/>
              <w:rPr>
                <w:rFonts w:ascii="Times New Roman" w:hAnsi="Times New Roman" w:cs="Times New Roman"/>
                <w:b/>
                <w:szCs w:val="22"/>
              </w:rPr>
            </w:pPr>
            <w:r w:rsidRPr="003741A6">
              <w:rPr>
                <w:rFonts w:ascii="Times New Roman" w:hAnsi="Times New Roman" w:cs="Times New Roman"/>
                <w:bCs/>
                <w:iCs/>
                <w:szCs w:val="22"/>
              </w:rPr>
              <w:t>Анатомо-физиологические основы жизненно важных функций организма</w:t>
            </w:r>
          </w:p>
        </w:tc>
        <w:tc>
          <w:tcPr>
            <w:tcW w:w="436" w:type="dxa"/>
          </w:tcPr>
          <w:p w14:paraId="3113E545"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82" w:type="dxa"/>
          </w:tcPr>
          <w:p w14:paraId="634F5F35"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704579B" w14:textId="71CFFB93" w:rsidR="00170C58" w:rsidRPr="00221FDC" w:rsidRDefault="005214FA" w:rsidP="003741A6">
            <w:pPr>
              <w:pStyle w:val="ConsPlusNormal"/>
              <w:tabs>
                <w:tab w:val="left" w:pos="1276"/>
              </w:tabs>
              <w:spacing w:before="240" w:after="240"/>
              <w:jc w:val="center"/>
              <w:rPr>
                <w:rFonts w:ascii="Times New Roman" w:hAnsi="Times New Roman" w:cs="Times New Roman"/>
                <w:bCs/>
                <w:szCs w:val="22"/>
              </w:rPr>
            </w:pPr>
            <w:r w:rsidRPr="00221FDC">
              <w:rPr>
                <w:rFonts w:ascii="Times New Roman" w:hAnsi="Times New Roman" w:cs="Times New Roman"/>
                <w:bCs/>
                <w:szCs w:val="22"/>
              </w:rPr>
              <w:t>4</w:t>
            </w:r>
          </w:p>
        </w:tc>
        <w:tc>
          <w:tcPr>
            <w:tcW w:w="567" w:type="dxa"/>
          </w:tcPr>
          <w:p w14:paraId="7CA1CFF6"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6B41DE8"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6EC2BC5"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D57D9EA"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E4FCC6F"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662A3C8"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131E0E2"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518D24E7"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2ECD93DA"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1FADD52F"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AD82E62"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2785C4B"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5E7951EE"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992" w:type="dxa"/>
          </w:tcPr>
          <w:p w14:paraId="6F490980" w14:textId="1EA609FB" w:rsidR="00170C58" w:rsidRPr="003741A6" w:rsidRDefault="009854B2"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4</w:t>
            </w:r>
          </w:p>
        </w:tc>
      </w:tr>
      <w:tr w:rsidR="00221FDC" w:rsidRPr="001E2618" w14:paraId="5CAEC8FC" w14:textId="77777777" w:rsidTr="00866FB1">
        <w:trPr>
          <w:jc w:val="center"/>
        </w:trPr>
        <w:tc>
          <w:tcPr>
            <w:tcW w:w="602" w:type="dxa"/>
          </w:tcPr>
          <w:p w14:paraId="09E816BA" w14:textId="54488CEB"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1.12</w:t>
            </w:r>
          </w:p>
        </w:tc>
        <w:tc>
          <w:tcPr>
            <w:tcW w:w="3053" w:type="dxa"/>
            <w:vAlign w:val="center"/>
          </w:tcPr>
          <w:p w14:paraId="27BCA428" w14:textId="6CBB7351" w:rsidR="00170C58" w:rsidRPr="003741A6" w:rsidRDefault="00170C58" w:rsidP="003741A6">
            <w:pPr>
              <w:pStyle w:val="ConsPlusNormal"/>
              <w:tabs>
                <w:tab w:val="left" w:pos="1276"/>
              </w:tabs>
              <w:spacing w:before="240" w:after="240"/>
              <w:rPr>
                <w:rFonts w:ascii="Times New Roman" w:hAnsi="Times New Roman" w:cs="Times New Roman"/>
                <w:b/>
                <w:szCs w:val="22"/>
              </w:rPr>
            </w:pPr>
            <w:r w:rsidRPr="003741A6">
              <w:rPr>
                <w:rFonts w:ascii="Times New Roman" w:hAnsi="Times New Roman" w:cs="Times New Roman"/>
                <w:bCs/>
                <w:iCs/>
                <w:szCs w:val="22"/>
              </w:rPr>
              <w:t>Промежуточная аттестация по модулю 1</w:t>
            </w:r>
          </w:p>
        </w:tc>
        <w:tc>
          <w:tcPr>
            <w:tcW w:w="436" w:type="dxa"/>
          </w:tcPr>
          <w:p w14:paraId="0AF24A0F"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82" w:type="dxa"/>
          </w:tcPr>
          <w:p w14:paraId="0C0FC56B"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5415548A" w14:textId="52F3290B" w:rsidR="00170C58" w:rsidRPr="00221FDC" w:rsidRDefault="005214FA" w:rsidP="003741A6">
            <w:pPr>
              <w:pStyle w:val="ConsPlusNormal"/>
              <w:tabs>
                <w:tab w:val="left" w:pos="1276"/>
              </w:tabs>
              <w:spacing w:before="240" w:after="240"/>
              <w:jc w:val="center"/>
              <w:rPr>
                <w:rFonts w:ascii="Times New Roman" w:hAnsi="Times New Roman" w:cs="Times New Roman"/>
                <w:bCs/>
                <w:szCs w:val="22"/>
              </w:rPr>
            </w:pPr>
            <w:r w:rsidRPr="00221FDC">
              <w:rPr>
                <w:rFonts w:ascii="Times New Roman" w:hAnsi="Times New Roman" w:cs="Times New Roman"/>
                <w:bCs/>
                <w:szCs w:val="22"/>
              </w:rPr>
              <w:t>2</w:t>
            </w:r>
          </w:p>
        </w:tc>
        <w:tc>
          <w:tcPr>
            <w:tcW w:w="567" w:type="dxa"/>
          </w:tcPr>
          <w:p w14:paraId="51591496"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177B241"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7FE59CE"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3C806C9"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BB9036B"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3C4F4C3"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5EED553"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67AADFE"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7B719EC5"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50E4DFEE"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76F8ABE"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D2AA0B3"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763A84D"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992" w:type="dxa"/>
          </w:tcPr>
          <w:p w14:paraId="053C716F" w14:textId="62D992E3" w:rsidR="00170C58" w:rsidRPr="003741A6" w:rsidRDefault="009854B2"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2</w:t>
            </w:r>
          </w:p>
        </w:tc>
      </w:tr>
      <w:tr w:rsidR="00221FDC" w:rsidRPr="001E2618" w14:paraId="55361CE9" w14:textId="77777777" w:rsidTr="00866FB1">
        <w:trPr>
          <w:jc w:val="center"/>
        </w:trPr>
        <w:tc>
          <w:tcPr>
            <w:tcW w:w="602" w:type="dxa"/>
          </w:tcPr>
          <w:p w14:paraId="7A7D2242" w14:textId="7E52E99C"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2</w:t>
            </w:r>
          </w:p>
        </w:tc>
        <w:tc>
          <w:tcPr>
            <w:tcW w:w="3053" w:type="dxa"/>
            <w:vAlign w:val="center"/>
          </w:tcPr>
          <w:p w14:paraId="2D9832DE" w14:textId="5D044CAE" w:rsidR="00170C58" w:rsidRPr="003741A6" w:rsidRDefault="00170C58" w:rsidP="003741A6">
            <w:pPr>
              <w:pStyle w:val="ConsPlusNormal"/>
              <w:tabs>
                <w:tab w:val="left" w:pos="1276"/>
              </w:tabs>
              <w:spacing w:before="240" w:after="240"/>
              <w:rPr>
                <w:rFonts w:ascii="Times New Roman" w:hAnsi="Times New Roman" w:cs="Times New Roman"/>
                <w:bCs/>
                <w:iCs/>
                <w:szCs w:val="22"/>
              </w:rPr>
            </w:pPr>
            <w:r w:rsidRPr="003741A6">
              <w:rPr>
                <w:rFonts w:ascii="Times New Roman" w:hAnsi="Times New Roman" w:cs="Times New Roman"/>
                <w:b/>
                <w:szCs w:val="22"/>
              </w:rPr>
              <w:t>Модуль 2. Оказание медицинской помощи пациентам при проведении анестезиологического пособия</w:t>
            </w:r>
          </w:p>
        </w:tc>
        <w:tc>
          <w:tcPr>
            <w:tcW w:w="436" w:type="dxa"/>
          </w:tcPr>
          <w:p w14:paraId="42E42FE9"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82" w:type="dxa"/>
          </w:tcPr>
          <w:p w14:paraId="470EDF80"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0A113E2" w14:textId="0EB0C088" w:rsidR="00170C58" w:rsidRPr="00221FDC" w:rsidRDefault="0044653A" w:rsidP="003741A6">
            <w:pPr>
              <w:pStyle w:val="ConsPlusNormal"/>
              <w:tabs>
                <w:tab w:val="left" w:pos="1276"/>
              </w:tabs>
              <w:spacing w:before="240" w:after="240"/>
              <w:jc w:val="center"/>
              <w:rPr>
                <w:rFonts w:ascii="Times New Roman" w:hAnsi="Times New Roman" w:cs="Times New Roman"/>
                <w:b/>
                <w:szCs w:val="22"/>
              </w:rPr>
            </w:pPr>
            <w:r w:rsidRPr="00221FDC">
              <w:rPr>
                <w:rFonts w:ascii="Times New Roman" w:hAnsi="Times New Roman" w:cs="Times New Roman"/>
                <w:b/>
                <w:szCs w:val="22"/>
              </w:rPr>
              <w:t>30</w:t>
            </w:r>
          </w:p>
        </w:tc>
        <w:tc>
          <w:tcPr>
            <w:tcW w:w="567" w:type="dxa"/>
          </w:tcPr>
          <w:p w14:paraId="5E848B88" w14:textId="23E008BA" w:rsidR="00170C58" w:rsidRPr="00221FDC" w:rsidRDefault="0044653A" w:rsidP="003741A6">
            <w:pPr>
              <w:pStyle w:val="ConsPlusNormal"/>
              <w:tabs>
                <w:tab w:val="left" w:pos="1276"/>
              </w:tabs>
              <w:spacing w:before="240" w:after="240"/>
              <w:jc w:val="center"/>
              <w:rPr>
                <w:rFonts w:ascii="Times New Roman" w:hAnsi="Times New Roman" w:cs="Times New Roman"/>
                <w:b/>
                <w:szCs w:val="22"/>
              </w:rPr>
            </w:pPr>
            <w:r w:rsidRPr="00221FDC">
              <w:rPr>
                <w:rFonts w:ascii="Times New Roman" w:hAnsi="Times New Roman" w:cs="Times New Roman"/>
                <w:b/>
                <w:szCs w:val="22"/>
              </w:rPr>
              <w:t>36</w:t>
            </w:r>
          </w:p>
        </w:tc>
        <w:tc>
          <w:tcPr>
            <w:tcW w:w="567" w:type="dxa"/>
          </w:tcPr>
          <w:p w14:paraId="1DE9D6B8" w14:textId="09AB332B" w:rsidR="00170C58" w:rsidRPr="00221FDC" w:rsidRDefault="0044653A" w:rsidP="003741A6">
            <w:pPr>
              <w:pStyle w:val="ConsPlusNormal"/>
              <w:tabs>
                <w:tab w:val="left" w:pos="1276"/>
              </w:tabs>
              <w:spacing w:before="240" w:after="240"/>
              <w:jc w:val="center"/>
              <w:rPr>
                <w:rFonts w:ascii="Times New Roman" w:hAnsi="Times New Roman" w:cs="Times New Roman"/>
                <w:b/>
                <w:szCs w:val="22"/>
              </w:rPr>
            </w:pPr>
            <w:r w:rsidRPr="00221FDC">
              <w:rPr>
                <w:rFonts w:ascii="Times New Roman" w:hAnsi="Times New Roman" w:cs="Times New Roman"/>
                <w:b/>
                <w:szCs w:val="22"/>
              </w:rPr>
              <w:t>36</w:t>
            </w:r>
          </w:p>
        </w:tc>
        <w:tc>
          <w:tcPr>
            <w:tcW w:w="567" w:type="dxa"/>
          </w:tcPr>
          <w:p w14:paraId="2EDF236B" w14:textId="547AAB63" w:rsidR="00170C58" w:rsidRPr="00221FDC" w:rsidRDefault="0044653A" w:rsidP="003741A6">
            <w:pPr>
              <w:pStyle w:val="ConsPlusNormal"/>
              <w:tabs>
                <w:tab w:val="left" w:pos="1276"/>
              </w:tabs>
              <w:spacing w:before="240" w:after="240"/>
              <w:jc w:val="center"/>
              <w:rPr>
                <w:rFonts w:ascii="Times New Roman" w:hAnsi="Times New Roman" w:cs="Times New Roman"/>
                <w:b/>
                <w:szCs w:val="22"/>
              </w:rPr>
            </w:pPr>
            <w:r w:rsidRPr="00221FDC">
              <w:rPr>
                <w:rFonts w:ascii="Times New Roman" w:hAnsi="Times New Roman" w:cs="Times New Roman"/>
                <w:b/>
                <w:szCs w:val="22"/>
              </w:rPr>
              <w:t>36</w:t>
            </w:r>
          </w:p>
        </w:tc>
        <w:tc>
          <w:tcPr>
            <w:tcW w:w="567" w:type="dxa"/>
          </w:tcPr>
          <w:p w14:paraId="415E79CA" w14:textId="0B55F468" w:rsidR="00170C58" w:rsidRPr="00221FDC" w:rsidRDefault="0044653A" w:rsidP="003741A6">
            <w:pPr>
              <w:pStyle w:val="ConsPlusNormal"/>
              <w:tabs>
                <w:tab w:val="left" w:pos="1276"/>
              </w:tabs>
              <w:spacing w:before="240" w:after="240"/>
              <w:jc w:val="center"/>
              <w:rPr>
                <w:rFonts w:ascii="Times New Roman" w:hAnsi="Times New Roman" w:cs="Times New Roman"/>
                <w:b/>
                <w:szCs w:val="22"/>
              </w:rPr>
            </w:pPr>
            <w:r w:rsidRPr="00221FDC">
              <w:rPr>
                <w:rFonts w:ascii="Times New Roman" w:hAnsi="Times New Roman" w:cs="Times New Roman"/>
                <w:b/>
                <w:szCs w:val="22"/>
              </w:rPr>
              <w:t>36</w:t>
            </w:r>
          </w:p>
        </w:tc>
        <w:tc>
          <w:tcPr>
            <w:tcW w:w="567" w:type="dxa"/>
          </w:tcPr>
          <w:p w14:paraId="607323E1"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C34655A"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120F5C7"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881A318"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105A945B"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7DFA2938"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10C3219"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BEA9A29"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228EFC4"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992" w:type="dxa"/>
          </w:tcPr>
          <w:p w14:paraId="7782DB1C" w14:textId="0D9C9867" w:rsidR="00170C58" w:rsidRPr="003741A6" w:rsidRDefault="009854B2"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174</w:t>
            </w:r>
          </w:p>
        </w:tc>
      </w:tr>
      <w:tr w:rsidR="00221FDC" w:rsidRPr="001E2618" w14:paraId="596F68EF" w14:textId="77777777" w:rsidTr="00866FB1">
        <w:trPr>
          <w:jc w:val="center"/>
        </w:trPr>
        <w:tc>
          <w:tcPr>
            <w:tcW w:w="602" w:type="dxa"/>
          </w:tcPr>
          <w:p w14:paraId="5612F949" w14:textId="0456C3AB"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2.1</w:t>
            </w:r>
          </w:p>
        </w:tc>
        <w:tc>
          <w:tcPr>
            <w:tcW w:w="3053" w:type="dxa"/>
            <w:vAlign w:val="center"/>
          </w:tcPr>
          <w:p w14:paraId="30F24F18" w14:textId="08FE8981" w:rsidR="00170C58" w:rsidRPr="003741A6" w:rsidRDefault="00170C58" w:rsidP="003741A6">
            <w:pPr>
              <w:pStyle w:val="ConsPlusNormal"/>
              <w:tabs>
                <w:tab w:val="left" w:pos="1276"/>
              </w:tabs>
              <w:spacing w:before="240" w:after="240"/>
              <w:rPr>
                <w:rFonts w:ascii="Times New Roman" w:hAnsi="Times New Roman" w:cs="Times New Roman"/>
                <w:bCs/>
                <w:iCs/>
                <w:szCs w:val="22"/>
              </w:rPr>
            </w:pPr>
            <w:r w:rsidRPr="003741A6">
              <w:rPr>
                <w:rFonts w:ascii="Times New Roman" w:hAnsi="Times New Roman" w:cs="Times New Roman"/>
                <w:iCs/>
                <w:szCs w:val="22"/>
              </w:rPr>
              <w:t>Аппаратура и инструментарий, используемые в анестезиологии и реаниматологии. Современный мониторинг</w:t>
            </w:r>
          </w:p>
        </w:tc>
        <w:tc>
          <w:tcPr>
            <w:tcW w:w="436" w:type="dxa"/>
          </w:tcPr>
          <w:p w14:paraId="5AD122EF"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82" w:type="dxa"/>
          </w:tcPr>
          <w:p w14:paraId="24361526"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9D622FA" w14:textId="52FCBD1B" w:rsidR="00170C58" w:rsidRPr="00221FDC" w:rsidRDefault="005214FA" w:rsidP="003741A6">
            <w:pPr>
              <w:pStyle w:val="ConsPlusNormal"/>
              <w:tabs>
                <w:tab w:val="left" w:pos="1276"/>
              </w:tabs>
              <w:spacing w:before="240" w:after="240"/>
              <w:jc w:val="center"/>
              <w:rPr>
                <w:rFonts w:ascii="Times New Roman" w:hAnsi="Times New Roman" w:cs="Times New Roman"/>
                <w:bCs/>
                <w:szCs w:val="22"/>
              </w:rPr>
            </w:pPr>
            <w:r w:rsidRPr="00221FDC">
              <w:rPr>
                <w:rFonts w:ascii="Times New Roman" w:hAnsi="Times New Roman" w:cs="Times New Roman"/>
                <w:bCs/>
                <w:szCs w:val="22"/>
              </w:rPr>
              <w:t>12</w:t>
            </w:r>
          </w:p>
        </w:tc>
        <w:tc>
          <w:tcPr>
            <w:tcW w:w="567" w:type="dxa"/>
          </w:tcPr>
          <w:p w14:paraId="3708B84C"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4930F87"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8C798AA"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C389DCF"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30ABEFA"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E4D602E"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96F72A4"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538DE4AE"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058ABEA8"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36C0E589"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1327C95"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8E2225E"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64D3982"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992" w:type="dxa"/>
          </w:tcPr>
          <w:p w14:paraId="5BA3DD08" w14:textId="55C9F2EC" w:rsidR="00170C58" w:rsidRPr="003741A6" w:rsidRDefault="009854B2"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12</w:t>
            </w:r>
          </w:p>
        </w:tc>
      </w:tr>
      <w:tr w:rsidR="00221FDC" w:rsidRPr="001E2618" w14:paraId="5F1AD91C" w14:textId="77777777" w:rsidTr="00866FB1">
        <w:trPr>
          <w:jc w:val="center"/>
        </w:trPr>
        <w:tc>
          <w:tcPr>
            <w:tcW w:w="602" w:type="dxa"/>
          </w:tcPr>
          <w:p w14:paraId="2DA14188" w14:textId="2113B9D8"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2.2</w:t>
            </w:r>
          </w:p>
        </w:tc>
        <w:tc>
          <w:tcPr>
            <w:tcW w:w="3053" w:type="dxa"/>
            <w:vAlign w:val="center"/>
          </w:tcPr>
          <w:p w14:paraId="1E5BC285" w14:textId="27EDC89F" w:rsidR="00170C58" w:rsidRPr="003741A6" w:rsidRDefault="00170C58" w:rsidP="003741A6">
            <w:pPr>
              <w:pStyle w:val="ConsPlusNormal"/>
              <w:tabs>
                <w:tab w:val="left" w:pos="1276"/>
              </w:tabs>
              <w:spacing w:before="240" w:after="240"/>
              <w:rPr>
                <w:rFonts w:ascii="Times New Roman" w:hAnsi="Times New Roman" w:cs="Times New Roman"/>
                <w:bCs/>
                <w:iCs/>
                <w:szCs w:val="22"/>
              </w:rPr>
            </w:pPr>
            <w:r w:rsidRPr="003741A6">
              <w:rPr>
                <w:rFonts w:ascii="Times New Roman" w:hAnsi="Times New Roman" w:cs="Times New Roman"/>
                <w:iCs/>
                <w:szCs w:val="22"/>
              </w:rPr>
              <w:t>Общая анестезия. Местная, регионарная и сочетанная анестезия</w:t>
            </w:r>
          </w:p>
        </w:tc>
        <w:tc>
          <w:tcPr>
            <w:tcW w:w="436" w:type="dxa"/>
          </w:tcPr>
          <w:p w14:paraId="41422010"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82" w:type="dxa"/>
          </w:tcPr>
          <w:p w14:paraId="20D4E50C"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263D208" w14:textId="339C9ADC" w:rsidR="00170C58" w:rsidRPr="00221FDC" w:rsidRDefault="005214FA" w:rsidP="003741A6">
            <w:pPr>
              <w:pStyle w:val="ConsPlusNormal"/>
              <w:tabs>
                <w:tab w:val="left" w:pos="1276"/>
              </w:tabs>
              <w:spacing w:before="240" w:after="240"/>
              <w:jc w:val="center"/>
              <w:rPr>
                <w:rFonts w:ascii="Times New Roman" w:hAnsi="Times New Roman" w:cs="Times New Roman"/>
                <w:bCs/>
                <w:szCs w:val="22"/>
              </w:rPr>
            </w:pPr>
            <w:r w:rsidRPr="00221FDC">
              <w:rPr>
                <w:rFonts w:ascii="Times New Roman" w:hAnsi="Times New Roman" w:cs="Times New Roman"/>
                <w:bCs/>
                <w:szCs w:val="22"/>
              </w:rPr>
              <w:t>18</w:t>
            </w:r>
          </w:p>
        </w:tc>
        <w:tc>
          <w:tcPr>
            <w:tcW w:w="567" w:type="dxa"/>
          </w:tcPr>
          <w:p w14:paraId="6A7D3A1F" w14:textId="19EDB72D" w:rsidR="00170C58" w:rsidRPr="00221FDC" w:rsidRDefault="005214FA" w:rsidP="003741A6">
            <w:pPr>
              <w:pStyle w:val="ConsPlusNormal"/>
              <w:tabs>
                <w:tab w:val="left" w:pos="1276"/>
              </w:tabs>
              <w:spacing w:before="240" w:after="240"/>
              <w:jc w:val="center"/>
              <w:rPr>
                <w:rFonts w:ascii="Times New Roman" w:hAnsi="Times New Roman" w:cs="Times New Roman"/>
                <w:bCs/>
                <w:szCs w:val="22"/>
              </w:rPr>
            </w:pPr>
            <w:r w:rsidRPr="00221FDC">
              <w:rPr>
                <w:rFonts w:ascii="Times New Roman" w:hAnsi="Times New Roman" w:cs="Times New Roman"/>
                <w:bCs/>
                <w:szCs w:val="22"/>
              </w:rPr>
              <w:t>6</w:t>
            </w:r>
          </w:p>
        </w:tc>
        <w:tc>
          <w:tcPr>
            <w:tcW w:w="567" w:type="dxa"/>
          </w:tcPr>
          <w:p w14:paraId="612BA076"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1B7A99B"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5DF277DF"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9ED9AAD"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B53B191"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4CFF5E6"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9193386"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16DA73A6"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55936438"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278AC09"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A6C9A21"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361BB0D"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992" w:type="dxa"/>
          </w:tcPr>
          <w:p w14:paraId="0751E47A" w14:textId="27349D1E" w:rsidR="00170C58" w:rsidRPr="003741A6" w:rsidRDefault="009854B2"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24</w:t>
            </w:r>
          </w:p>
        </w:tc>
      </w:tr>
      <w:tr w:rsidR="00221FDC" w:rsidRPr="001E2618" w14:paraId="3179BDC0" w14:textId="77777777" w:rsidTr="00866FB1">
        <w:trPr>
          <w:jc w:val="center"/>
        </w:trPr>
        <w:tc>
          <w:tcPr>
            <w:tcW w:w="602" w:type="dxa"/>
          </w:tcPr>
          <w:p w14:paraId="47D18709" w14:textId="162F3B13"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2.3</w:t>
            </w:r>
          </w:p>
        </w:tc>
        <w:tc>
          <w:tcPr>
            <w:tcW w:w="3053" w:type="dxa"/>
            <w:vAlign w:val="center"/>
          </w:tcPr>
          <w:p w14:paraId="4C363A23" w14:textId="68363C6C" w:rsidR="00170C58" w:rsidRPr="003741A6" w:rsidRDefault="00170C58" w:rsidP="003741A6">
            <w:pPr>
              <w:pStyle w:val="ConsPlusNormal"/>
              <w:tabs>
                <w:tab w:val="left" w:pos="1276"/>
              </w:tabs>
              <w:spacing w:before="240" w:after="240"/>
              <w:rPr>
                <w:rFonts w:ascii="Times New Roman" w:hAnsi="Times New Roman" w:cs="Times New Roman"/>
                <w:bCs/>
                <w:iCs/>
                <w:szCs w:val="22"/>
              </w:rPr>
            </w:pPr>
            <w:r w:rsidRPr="003741A6">
              <w:rPr>
                <w:rFonts w:ascii="Times New Roman" w:hAnsi="Times New Roman" w:cs="Times New Roman"/>
                <w:iCs/>
                <w:szCs w:val="22"/>
              </w:rPr>
              <w:t>Подготовка пациентов к анестезиологическому пособию</w:t>
            </w:r>
          </w:p>
        </w:tc>
        <w:tc>
          <w:tcPr>
            <w:tcW w:w="436" w:type="dxa"/>
          </w:tcPr>
          <w:p w14:paraId="576130B2"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82" w:type="dxa"/>
          </w:tcPr>
          <w:p w14:paraId="469610A7"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609B767"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DCDB100" w14:textId="3A51BA59" w:rsidR="00170C58" w:rsidRPr="00221FDC" w:rsidRDefault="005214FA" w:rsidP="003741A6">
            <w:pPr>
              <w:pStyle w:val="ConsPlusNormal"/>
              <w:tabs>
                <w:tab w:val="left" w:pos="1276"/>
              </w:tabs>
              <w:spacing w:before="240" w:after="240"/>
              <w:jc w:val="center"/>
              <w:rPr>
                <w:rFonts w:ascii="Times New Roman" w:hAnsi="Times New Roman" w:cs="Times New Roman"/>
                <w:bCs/>
                <w:szCs w:val="22"/>
              </w:rPr>
            </w:pPr>
            <w:r w:rsidRPr="00221FDC">
              <w:rPr>
                <w:rFonts w:ascii="Times New Roman" w:hAnsi="Times New Roman" w:cs="Times New Roman"/>
                <w:bCs/>
                <w:szCs w:val="22"/>
              </w:rPr>
              <w:t>12</w:t>
            </w:r>
          </w:p>
        </w:tc>
        <w:tc>
          <w:tcPr>
            <w:tcW w:w="567" w:type="dxa"/>
          </w:tcPr>
          <w:p w14:paraId="170C2AE3"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8D610CB"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574F1CC7"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10FE0C0"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92DF327"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2D5EAFE"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3A50B95"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2DBA2FE4"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5ACC12B8"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1F71554"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5EFA145A"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AEB9C8F"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992" w:type="dxa"/>
          </w:tcPr>
          <w:p w14:paraId="7BE1E7F2" w14:textId="4277329B" w:rsidR="00170C58" w:rsidRPr="003741A6" w:rsidRDefault="009854B2"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12</w:t>
            </w:r>
          </w:p>
        </w:tc>
      </w:tr>
      <w:tr w:rsidR="00221FDC" w:rsidRPr="001E2618" w14:paraId="092308F9" w14:textId="77777777" w:rsidTr="00866FB1">
        <w:trPr>
          <w:jc w:val="center"/>
        </w:trPr>
        <w:tc>
          <w:tcPr>
            <w:tcW w:w="602" w:type="dxa"/>
          </w:tcPr>
          <w:p w14:paraId="72B8AEC3" w14:textId="215BDCD8"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2.4</w:t>
            </w:r>
          </w:p>
        </w:tc>
        <w:tc>
          <w:tcPr>
            <w:tcW w:w="3053" w:type="dxa"/>
            <w:vAlign w:val="center"/>
          </w:tcPr>
          <w:p w14:paraId="32156348" w14:textId="03B8F213" w:rsidR="00170C58" w:rsidRPr="003741A6" w:rsidRDefault="00170C58" w:rsidP="003741A6">
            <w:pPr>
              <w:pStyle w:val="ConsPlusNormal"/>
              <w:tabs>
                <w:tab w:val="left" w:pos="1276"/>
              </w:tabs>
              <w:spacing w:before="240" w:after="240"/>
              <w:rPr>
                <w:rFonts w:ascii="Times New Roman" w:hAnsi="Times New Roman" w:cs="Times New Roman"/>
                <w:bCs/>
                <w:iCs/>
                <w:szCs w:val="22"/>
              </w:rPr>
            </w:pPr>
            <w:r w:rsidRPr="003741A6">
              <w:rPr>
                <w:rFonts w:ascii="Times New Roman" w:hAnsi="Times New Roman" w:cs="Times New Roman"/>
                <w:bCs/>
                <w:iCs/>
                <w:szCs w:val="22"/>
              </w:rPr>
              <w:t xml:space="preserve">Анестезиологическое пособие при сопутствующей </w:t>
            </w:r>
            <w:r w:rsidRPr="003741A6">
              <w:rPr>
                <w:rFonts w:ascii="Times New Roman" w:hAnsi="Times New Roman" w:cs="Times New Roman"/>
                <w:bCs/>
                <w:iCs/>
                <w:szCs w:val="22"/>
              </w:rPr>
              <w:lastRenderedPageBreak/>
              <w:t>патологии</w:t>
            </w:r>
          </w:p>
        </w:tc>
        <w:tc>
          <w:tcPr>
            <w:tcW w:w="436" w:type="dxa"/>
          </w:tcPr>
          <w:p w14:paraId="798E7F1E"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82" w:type="dxa"/>
          </w:tcPr>
          <w:p w14:paraId="6AAFAA6A"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029A2E9"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85BAEE6" w14:textId="3D873FE8" w:rsidR="00170C58" w:rsidRPr="00221FDC" w:rsidRDefault="005214FA" w:rsidP="003741A6">
            <w:pPr>
              <w:pStyle w:val="ConsPlusNormal"/>
              <w:tabs>
                <w:tab w:val="left" w:pos="1276"/>
              </w:tabs>
              <w:spacing w:before="240" w:after="240"/>
              <w:jc w:val="center"/>
              <w:rPr>
                <w:rFonts w:ascii="Times New Roman" w:hAnsi="Times New Roman" w:cs="Times New Roman"/>
                <w:bCs/>
                <w:szCs w:val="22"/>
              </w:rPr>
            </w:pPr>
            <w:r w:rsidRPr="00221FDC">
              <w:rPr>
                <w:rFonts w:ascii="Times New Roman" w:hAnsi="Times New Roman" w:cs="Times New Roman"/>
                <w:bCs/>
                <w:szCs w:val="22"/>
              </w:rPr>
              <w:t>18</w:t>
            </w:r>
          </w:p>
        </w:tc>
        <w:tc>
          <w:tcPr>
            <w:tcW w:w="567" w:type="dxa"/>
          </w:tcPr>
          <w:p w14:paraId="4051508C"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A8BDE09"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2D1A436"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F957426"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395A90E"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F8329FE"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5EEE00D"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0816000F"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4F0CEECE"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E3226E2"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50A81F9"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F28E714"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992" w:type="dxa"/>
          </w:tcPr>
          <w:p w14:paraId="7F35B7E3" w14:textId="4F2A6F09" w:rsidR="00170C58" w:rsidRPr="003741A6" w:rsidRDefault="009854B2"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18</w:t>
            </w:r>
          </w:p>
        </w:tc>
      </w:tr>
      <w:tr w:rsidR="00221FDC" w:rsidRPr="001E2618" w14:paraId="0AEE230D" w14:textId="77777777" w:rsidTr="00866FB1">
        <w:trPr>
          <w:jc w:val="center"/>
        </w:trPr>
        <w:tc>
          <w:tcPr>
            <w:tcW w:w="602" w:type="dxa"/>
          </w:tcPr>
          <w:p w14:paraId="56C697CD" w14:textId="072EAFEA"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2.5</w:t>
            </w:r>
          </w:p>
        </w:tc>
        <w:tc>
          <w:tcPr>
            <w:tcW w:w="3053" w:type="dxa"/>
            <w:vAlign w:val="center"/>
          </w:tcPr>
          <w:p w14:paraId="1BBA7D33" w14:textId="692B7986" w:rsidR="00170C58" w:rsidRPr="003741A6" w:rsidRDefault="00170C58" w:rsidP="003741A6">
            <w:pPr>
              <w:pStyle w:val="ConsPlusNormal"/>
              <w:tabs>
                <w:tab w:val="left" w:pos="1276"/>
              </w:tabs>
              <w:spacing w:before="240" w:after="240"/>
              <w:rPr>
                <w:rFonts w:ascii="Times New Roman" w:hAnsi="Times New Roman" w:cs="Times New Roman"/>
                <w:bCs/>
                <w:iCs/>
                <w:szCs w:val="22"/>
              </w:rPr>
            </w:pPr>
            <w:r w:rsidRPr="003741A6">
              <w:rPr>
                <w:rFonts w:ascii="Times New Roman" w:hAnsi="Times New Roman" w:cs="Times New Roman"/>
                <w:bCs/>
                <w:iCs/>
                <w:szCs w:val="22"/>
              </w:rPr>
              <w:t>Анестезиологическое пособие при нейрохирургических операциях</w:t>
            </w:r>
          </w:p>
        </w:tc>
        <w:tc>
          <w:tcPr>
            <w:tcW w:w="436" w:type="dxa"/>
          </w:tcPr>
          <w:p w14:paraId="5C61CC51"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82" w:type="dxa"/>
          </w:tcPr>
          <w:p w14:paraId="2EE82182"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A5A4927"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4B5173E"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249503D" w14:textId="08AB7C54" w:rsidR="00170C58" w:rsidRPr="00221FDC" w:rsidRDefault="005214FA" w:rsidP="003741A6">
            <w:pPr>
              <w:pStyle w:val="ConsPlusNormal"/>
              <w:tabs>
                <w:tab w:val="left" w:pos="1276"/>
              </w:tabs>
              <w:spacing w:before="240" w:after="240"/>
              <w:jc w:val="center"/>
              <w:rPr>
                <w:rFonts w:ascii="Times New Roman" w:hAnsi="Times New Roman" w:cs="Times New Roman"/>
                <w:bCs/>
                <w:szCs w:val="22"/>
              </w:rPr>
            </w:pPr>
            <w:r w:rsidRPr="00221FDC">
              <w:rPr>
                <w:rFonts w:ascii="Times New Roman" w:hAnsi="Times New Roman" w:cs="Times New Roman"/>
                <w:bCs/>
                <w:szCs w:val="22"/>
              </w:rPr>
              <w:t>6</w:t>
            </w:r>
          </w:p>
        </w:tc>
        <w:tc>
          <w:tcPr>
            <w:tcW w:w="567" w:type="dxa"/>
          </w:tcPr>
          <w:p w14:paraId="5197D5CD"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8F208AB"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84367E2"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CF501D3"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E53C262"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E55156C"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5123B8C2"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6273D34D"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07E0F3C"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F1B379B"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23101BC"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992" w:type="dxa"/>
          </w:tcPr>
          <w:p w14:paraId="0D1C6DA1" w14:textId="29F29D7D" w:rsidR="00170C58" w:rsidRPr="003741A6" w:rsidRDefault="009854B2"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6</w:t>
            </w:r>
          </w:p>
        </w:tc>
      </w:tr>
      <w:tr w:rsidR="00221FDC" w:rsidRPr="001E2618" w14:paraId="67692B8D" w14:textId="77777777" w:rsidTr="00866FB1">
        <w:trPr>
          <w:jc w:val="center"/>
        </w:trPr>
        <w:tc>
          <w:tcPr>
            <w:tcW w:w="602" w:type="dxa"/>
          </w:tcPr>
          <w:p w14:paraId="5F1F0554" w14:textId="7FE3C242"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2.6</w:t>
            </w:r>
          </w:p>
        </w:tc>
        <w:tc>
          <w:tcPr>
            <w:tcW w:w="3053" w:type="dxa"/>
            <w:vAlign w:val="center"/>
          </w:tcPr>
          <w:p w14:paraId="441C4314" w14:textId="43E1F37B" w:rsidR="00170C58" w:rsidRPr="003741A6" w:rsidRDefault="00170C58" w:rsidP="003741A6">
            <w:pPr>
              <w:pStyle w:val="ConsPlusNormal"/>
              <w:tabs>
                <w:tab w:val="left" w:pos="1276"/>
              </w:tabs>
              <w:spacing w:before="240" w:after="240"/>
              <w:rPr>
                <w:rFonts w:ascii="Times New Roman" w:hAnsi="Times New Roman" w:cs="Times New Roman"/>
                <w:bCs/>
                <w:iCs/>
                <w:szCs w:val="22"/>
              </w:rPr>
            </w:pPr>
            <w:r w:rsidRPr="003741A6">
              <w:rPr>
                <w:rFonts w:ascii="Times New Roman" w:hAnsi="Times New Roman" w:cs="Times New Roman"/>
                <w:bCs/>
                <w:iCs/>
                <w:szCs w:val="22"/>
              </w:rPr>
              <w:t>Анестезиологическое пособие при торакальных операциях</w:t>
            </w:r>
          </w:p>
        </w:tc>
        <w:tc>
          <w:tcPr>
            <w:tcW w:w="436" w:type="dxa"/>
          </w:tcPr>
          <w:p w14:paraId="0B462EC2"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82" w:type="dxa"/>
          </w:tcPr>
          <w:p w14:paraId="1E7C8FD0"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BA5CF0B"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304A07B"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38D4D1A" w14:textId="35CD5C36" w:rsidR="00170C58" w:rsidRPr="00221FDC" w:rsidRDefault="005214FA" w:rsidP="003741A6">
            <w:pPr>
              <w:pStyle w:val="ConsPlusNormal"/>
              <w:tabs>
                <w:tab w:val="left" w:pos="1276"/>
              </w:tabs>
              <w:spacing w:before="240" w:after="240"/>
              <w:jc w:val="center"/>
              <w:rPr>
                <w:rFonts w:ascii="Times New Roman" w:hAnsi="Times New Roman" w:cs="Times New Roman"/>
                <w:bCs/>
                <w:szCs w:val="22"/>
              </w:rPr>
            </w:pPr>
            <w:r w:rsidRPr="00221FDC">
              <w:rPr>
                <w:rFonts w:ascii="Times New Roman" w:hAnsi="Times New Roman" w:cs="Times New Roman"/>
                <w:bCs/>
                <w:szCs w:val="22"/>
              </w:rPr>
              <w:t>6</w:t>
            </w:r>
          </w:p>
        </w:tc>
        <w:tc>
          <w:tcPr>
            <w:tcW w:w="567" w:type="dxa"/>
          </w:tcPr>
          <w:p w14:paraId="4ED39DAF"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755281B"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8F04C02"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5A0A50C"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EE8794C"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78264CD"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2061E09F"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65F2E690"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28401FF"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D4D6BC1"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E2B95F7"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992" w:type="dxa"/>
          </w:tcPr>
          <w:p w14:paraId="1925102E" w14:textId="5B90897E" w:rsidR="00170C58" w:rsidRPr="003741A6" w:rsidRDefault="009854B2"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6</w:t>
            </w:r>
          </w:p>
        </w:tc>
      </w:tr>
      <w:tr w:rsidR="00221FDC" w:rsidRPr="001E2618" w14:paraId="3F82F6CD" w14:textId="77777777" w:rsidTr="00866FB1">
        <w:trPr>
          <w:jc w:val="center"/>
        </w:trPr>
        <w:tc>
          <w:tcPr>
            <w:tcW w:w="602" w:type="dxa"/>
          </w:tcPr>
          <w:p w14:paraId="32537E22" w14:textId="2F8CBCD9"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2.7</w:t>
            </w:r>
          </w:p>
        </w:tc>
        <w:tc>
          <w:tcPr>
            <w:tcW w:w="3053" w:type="dxa"/>
            <w:vAlign w:val="center"/>
          </w:tcPr>
          <w:p w14:paraId="481AB5A5" w14:textId="4E467B71" w:rsidR="00170C58" w:rsidRPr="003741A6" w:rsidRDefault="00170C58" w:rsidP="003741A6">
            <w:pPr>
              <w:pStyle w:val="ConsPlusNormal"/>
              <w:tabs>
                <w:tab w:val="left" w:pos="1276"/>
              </w:tabs>
              <w:spacing w:before="240" w:after="240"/>
              <w:rPr>
                <w:rFonts w:ascii="Times New Roman" w:hAnsi="Times New Roman" w:cs="Times New Roman"/>
                <w:bCs/>
                <w:iCs/>
                <w:szCs w:val="22"/>
              </w:rPr>
            </w:pPr>
            <w:r w:rsidRPr="003741A6">
              <w:rPr>
                <w:rFonts w:ascii="Times New Roman" w:hAnsi="Times New Roman" w:cs="Times New Roman"/>
                <w:bCs/>
                <w:iCs/>
                <w:szCs w:val="22"/>
              </w:rPr>
              <w:t>Анестезиологическое пособие в сердечно-сосудистой хирургии</w:t>
            </w:r>
          </w:p>
        </w:tc>
        <w:tc>
          <w:tcPr>
            <w:tcW w:w="436" w:type="dxa"/>
          </w:tcPr>
          <w:p w14:paraId="43B745DF"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82" w:type="dxa"/>
          </w:tcPr>
          <w:p w14:paraId="69004810"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AD975AA"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383CB29"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215938D" w14:textId="22575837" w:rsidR="00170C58" w:rsidRPr="00221FDC" w:rsidRDefault="005214FA" w:rsidP="003741A6">
            <w:pPr>
              <w:pStyle w:val="ConsPlusNormal"/>
              <w:tabs>
                <w:tab w:val="left" w:pos="1276"/>
              </w:tabs>
              <w:spacing w:before="240" w:after="240"/>
              <w:jc w:val="center"/>
              <w:rPr>
                <w:rFonts w:ascii="Times New Roman" w:hAnsi="Times New Roman" w:cs="Times New Roman"/>
                <w:bCs/>
                <w:szCs w:val="22"/>
              </w:rPr>
            </w:pPr>
            <w:r w:rsidRPr="00221FDC">
              <w:rPr>
                <w:rFonts w:ascii="Times New Roman" w:hAnsi="Times New Roman" w:cs="Times New Roman"/>
                <w:bCs/>
                <w:szCs w:val="22"/>
              </w:rPr>
              <w:t>6</w:t>
            </w:r>
          </w:p>
        </w:tc>
        <w:tc>
          <w:tcPr>
            <w:tcW w:w="567" w:type="dxa"/>
          </w:tcPr>
          <w:p w14:paraId="50CA4FC7"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C637109"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DF46E1E"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5313482"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BB86798"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C6B2289"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6518C665"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02800ECD"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5C4767D"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5D024CBD"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C46C964"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992" w:type="dxa"/>
          </w:tcPr>
          <w:p w14:paraId="02A8CA9D" w14:textId="52F792BF" w:rsidR="00170C58" w:rsidRPr="003741A6" w:rsidRDefault="009854B2"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6</w:t>
            </w:r>
          </w:p>
        </w:tc>
      </w:tr>
      <w:tr w:rsidR="00221FDC" w:rsidRPr="001E2618" w14:paraId="587E7D87" w14:textId="77777777" w:rsidTr="00866FB1">
        <w:trPr>
          <w:jc w:val="center"/>
        </w:trPr>
        <w:tc>
          <w:tcPr>
            <w:tcW w:w="602" w:type="dxa"/>
          </w:tcPr>
          <w:p w14:paraId="4F64699B" w14:textId="533DCD72"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2.8</w:t>
            </w:r>
          </w:p>
        </w:tc>
        <w:tc>
          <w:tcPr>
            <w:tcW w:w="3053" w:type="dxa"/>
            <w:vAlign w:val="center"/>
          </w:tcPr>
          <w:p w14:paraId="5A343E17" w14:textId="00FA7C04" w:rsidR="00170C58" w:rsidRPr="003741A6" w:rsidRDefault="00170C58" w:rsidP="003741A6">
            <w:pPr>
              <w:pStyle w:val="ConsPlusNormal"/>
              <w:tabs>
                <w:tab w:val="left" w:pos="1276"/>
              </w:tabs>
              <w:spacing w:before="240" w:after="240"/>
              <w:rPr>
                <w:rFonts w:ascii="Times New Roman" w:hAnsi="Times New Roman" w:cs="Times New Roman"/>
                <w:bCs/>
                <w:iCs/>
                <w:szCs w:val="22"/>
              </w:rPr>
            </w:pPr>
            <w:r w:rsidRPr="003741A6">
              <w:rPr>
                <w:rFonts w:ascii="Times New Roman" w:hAnsi="Times New Roman" w:cs="Times New Roman"/>
                <w:bCs/>
                <w:iCs/>
                <w:szCs w:val="22"/>
              </w:rPr>
              <w:t>Анестезиологическое пособие в общей хирургии</w:t>
            </w:r>
          </w:p>
        </w:tc>
        <w:tc>
          <w:tcPr>
            <w:tcW w:w="436" w:type="dxa"/>
          </w:tcPr>
          <w:p w14:paraId="213EEFF1"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82" w:type="dxa"/>
          </w:tcPr>
          <w:p w14:paraId="0687C67F"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1D6B6BA"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52CC713"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1DE0502" w14:textId="0BDFEC3B" w:rsidR="00170C58" w:rsidRPr="00221FDC" w:rsidRDefault="005214FA" w:rsidP="003741A6">
            <w:pPr>
              <w:pStyle w:val="ConsPlusNormal"/>
              <w:tabs>
                <w:tab w:val="left" w:pos="1276"/>
              </w:tabs>
              <w:spacing w:before="240" w:after="240"/>
              <w:jc w:val="center"/>
              <w:rPr>
                <w:rFonts w:ascii="Times New Roman" w:hAnsi="Times New Roman" w:cs="Times New Roman"/>
                <w:bCs/>
                <w:szCs w:val="22"/>
              </w:rPr>
            </w:pPr>
            <w:r w:rsidRPr="00221FDC">
              <w:rPr>
                <w:rFonts w:ascii="Times New Roman" w:hAnsi="Times New Roman" w:cs="Times New Roman"/>
                <w:bCs/>
                <w:szCs w:val="22"/>
              </w:rPr>
              <w:t>6</w:t>
            </w:r>
          </w:p>
        </w:tc>
        <w:tc>
          <w:tcPr>
            <w:tcW w:w="567" w:type="dxa"/>
          </w:tcPr>
          <w:p w14:paraId="1D730727"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0E62C72"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94403FA"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159839C"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21ABFD4"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73DFEC8"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20642589"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3D00BB62"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021646F"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C16DB40"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3E619CB"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992" w:type="dxa"/>
          </w:tcPr>
          <w:p w14:paraId="7D7837D1" w14:textId="7EC57968" w:rsidR="00170C58" w:rsidRPr="003741A6" w:rsidRDefault="009854B2"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6</w:t>
            </w:r>
          </w:p>
        </w:tc>
      </w:tr>
      <w:tr w:rsidR="00221FDC" w:rsidRPr="001E2618" w14:paraId="7A7D891A" w14:textId="77777777" w:rsidTr="00866FB1">
        <w:trPr>
          <w:jc w:val="center"/>
        </w:trPr>
        <w:tc>
          <w:tcPr>
            <w:tcW w:w="602" w:type="dxa"/>
          </w:tcPr>
          <w:p w14:paraId="4D77F3BE" w14:textId="5D902986"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2.9</w:t>
            </w:r>
          </w:p>
        </w:tc>
        <w:tc>
          <w:tcPr>
            <w:tcW w:w="3053" w:type="dxa"/>
            <w:vAlign w:val="center"/>
          </w:tcPr>
          <w:p w14:paraId="0DCE9B84" w14:textId="24745064" w:rsidR="00170C58" w:rsidRPr="003741A6" w:rsidRDefault="00170C58" w:rsidP="003741A6">
            <w:pPr>
              <w:pStyle w:val="ConsPlusNormal"/>
              <w:tabs>
                <w:tab w:val="left" w:pos="1276"/>
              </w:tabs>
              <w:spacing w:before="240" w:after="240"/>
              <w:rPr>
                <w:rFonts w:ascii="Times New Roman" w:hAnsi="Times New Roman" w:cs="Times New Roman"/>
                <w:bCs/>
                <w:iCs/>
                <w:szCs w:val="22"/>
              </w:rPr>
            </w:pPr>
            <w:r w:rsidRPr="003741A6">
              <w:rPr>
                <w:rFonts w:ascii="Times New Roman" w:hAnsi="Times New Roman" w:cs="Times New Roman"/>
                <w:bCs/>
                <w:iCs/>
                <w:szCs w:val="22"/>
              </w:rPr>
              <w:t>Анестезиологическое пособие при ортопедических операциях и в комбустиологии</w:t>
            </w:r>
          </w:p>
        </w:tc>
        <w:tc>
          <w:tcPr>
            <w:tcW w:w="436" w:type="dxa"/>
          </w:tcPr>
          <w:p w14:paraId="4A30C21D"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82" w:type="dxa"/>
          </w:tcPr>
          <w:p w14:paraId="4B939DFD"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920C960"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9DA593D"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89E729E" w14:textId="28765A64" w:rsidR="00170C58" w:rsidRPr="00221FDC" w:rsidRDefault="005214FA" w:rsidP="003741A6">
            <w:pPr>
              <w:pStyle w:val="ConsPlusNormal"/>
              <w:tabs>
                <w:tab w:val="left" w:pos="1276"/>
              </w:tabs>
              <w:spacing w:before="240" w:after="240"/>
              <w:jc w:val="center"/>
              <w:rPr>
                <w:rFonts w:ascii="Times New Roman" w:hAnsi="Times New Roman" w:cs="Times New Roman"/>
                <w:bCs/>
                <w:szCs w:val="22"/>
              </w:rPr>
            </w:pPr>
            <w:r w:rsidRPr="00221FDC">
              <w:rPr>
                <w:rFonts w:ascii="Times New Roman" w:hAnsi="Times New Roman" w:cs="Times New Roman"/>
                <w:bCs/>
                <w:szCs w:val="22"/>
              </w:rPr>
              <w:t>6</w:t>
            </w:r>
          </w:p>
        </w:tc>
        <w:tc>
          <w:tcPr>
            <w:tcW w:w="567" w:type="dxa"/>
          </w:tcPr>
          <w:p w14:paraId="01A0022D"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280259A"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92F7A0F"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D6A733A"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7D379D9"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6F64462"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60AA5989"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0239D961"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0551457"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5AFA06A0"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4DD21BA"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992" w:type="dxa"/>
          </w:tcPr>
          <w:p w14:paraId="7263C4F1" w14:textId="78CF8AAE" w:rsidR="00170C58" w:rsidRPr="003741A6" w:rsidRDefault="009854B2"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6</w:t>
            </w:r>
          </w:p>
        </w:tc>
      </w:tr>
      <w:tr w:rsidR="00221FDC" w:rsidRPr="001E2618" w14:paraId="00575A52" w14:textId="77777777" w:rsidTr="00866FB1">
        <w:trPr>
          <w:jc w:val="center"/>
        </w:trPr>
        <w:tc>
          <w:tcPr>
            <w:tcW w:w="602" w:type="dxa"/>
          </w:tcPr>
          <w:p w14:paraId="295D941C" w14:textId="15271EE5"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2.10</w:t>
            </w:r>
          </w:p>
        </w:tc>
        <w:tc>
          <w:tcPr>
            <w:tcW w:w="3053" w:type="dxa"/>
            <w:vAlign w:val="center"/>
          </w:tcPr>
          <w:p w14:paraId="0607B5F1" w14:textId="1D3CC2E1" w:rsidR="00170C58" w:rsidRPr="003741A6" w:rsidRDefault="00170C58" w:rsidP="003741A6">
            <w:pPr>
              <w:pStyle w:val="ConsPlusNormal"/>
              <w:tabs>
                <w:tab w:val="left" w:pos="1276"/>
              </w:tabs>
              <w:spacing w:before="240" w:after="240"/>
              <w:rPr>
                <w:rFonts w:ascii="Times New Roman" w:hAnsi="Times New Roman" w:cs="Times New Roman"/>
                <w:bCs/>
                <w:iCs/>
                <w:szCs w:val="22"/>
              </w:rPr>
            </w:pPr>
            <w:r w:rsidRPr="003741A6">
              <w:rPr>
                <w:rFonts w:ascii="Times New Roman" w:hAnsi="Times New Roman" w:cs="Times New Roman"/>
                <w:bCs/>
                <w:iCs/>
                <w:szCs w:val="22"/>
              </w:rPr>
              <w:t>Анестезиологическое пособие в урологии</w:t>
            </w:r>
          </w:p>
        </w:tc>
        <w:tc>
          <w:tcPr>
            <w:tcW w:w="436" w:type="dxa"/>
          </w:tcPr>
          <w:p w14:paraId="70DB81C4"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82" w:type="dxa"/>
          </w:tcPr>
          <w:p w14:paraId="300E2448"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9929D2C"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8A4719B"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57A7323B" w14:textId="5F7688B1" w:rsidR="00170C58" w:rsidRPr="00221FDC" w:rsidRDefault="005214FA" w:rsidP="003741A6">
            <w:pPr>
              <w:pStyle w:val="ConsPlusNormal"/>
              <w:tabs>
                <w:tab w:val="left" w:pos="1276"/>
              </w:tabs>
              <w:spacing w:before="240" w:after="240"/>
              <w:jc w:val="center"/>
              <w:rPr>
                <w:rFonts w:ascii="Times New Roman" w:hAnsi="Times New Roman" w:cs="Times New Roman"/>
                <w:bCs/>
                <w:szCs w:val="22"/>
              </w:rPr>
            </w:pPr>
            <w:r w:rsidRPr="00221FDC">
              <w:rPr>
                <w:rFonts w:ascii="Times New Roman" w:hAnsi="Times New Roman" w:cs="Times New Roman"/>
                <w:bCs/>
                <w:szCs w:val="22"/>
              </w:rPr>
              <w:t>6</w:t>
            </w:r>
          </w:p>
        </w:tc>
        <w:tc>
          <w:tcPr>
            <w:tcW w:w="567" w:type="dxa"/>
          </w:tcPr>
          <w:p w14:paraId="443EE311"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B99D0A7"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6E66977"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068C90F"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EF5FB38"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DB38B14"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1BEB624C"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3026C3F8"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5A38CA13"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FAD1198"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D88D421"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992" w:type="dxa"/>
          </w:tcPr>
          <w:p w14:paraId="453EBCA5" w14:textId="4D0837CF" w:rsidR="00170C58" w:rsidRPr="003741A6" w:rsidRDefault="009854B2"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6</w:t>
            </w:r>
          </w:p>
        </w:tc>
      </w:tr>
      <w:tr w:rsidR="00221FDC" w:rsidRPr="001E2618" w14:paraId="1D846EAC" w14:textId="77777777" w:rsidTr="00866FB1">
        <w:trPr>
          <w:jc w:val="center"/>
        </w:trPr>
        <w:tc>
          <w:tcPr>
            <w:tcW w:w="602" w:type="dxa"/>
          </w:tcPr>
          <w:p w14:paraId="74E6F2A0" w14:textId="20A38E4A"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2.11</w:t>
            </w:r>
          </w:p>
        </w:tc>
        <w:tc>
          <w:tcPr>
            <w:tcW w:w="3053" w:type="dxa"/>
            <w:vAlign w:val="center"/>
          </w:tcPr>
          <w:p w14:paraId="5AF6E4A0" w14:textId="3F0CF9B5" w:rsidR="00170C58" w:rsidRPr="003741A6" w:rsidRDefault="00170C58" w:rsidP="003741A6">
            <w:pPr>
              <w:pStyle w:val="ConsPlusNormal"/>
              <w:tabs>
                <w:tab w:val="left" w:pos="1276"/>
              </w:tabs>
              <w:spacing w:before="240" w:after="240"/>
              <w:rPr>
                <w:rFonts w:ascii="Times New Roman" w:hAnsi="Times New Roman" w:cs="Times New Roman"/>
                <w:bCs/>
                <w:iCs/>
                <w:szCs w:val="22"/>
              </w:rPr>
            </w:pPr>
            <w:r w:rsidRPr="003741A6">
              <w:rPr>
                <w:rFonts w:ascii="Times New Roman" w:hAnsi="Times New Roman" w:cs="Times New Roman"/>
                <w:bCs/>
                <w:iCs/>
                <w:szCs w:val="22"/>
              </w:rPr>
              <w:t>Анестезиологическое пособие в челюстно-лицевой хирургии и стоматологии</w:t>
            </w:r>
          </w:p>
        </w:tc>
        <w:tc>
          <w:tcPr>
            <w:tcW w:w="436" w:type="dxa"/>
          </w:tcPr>
          <w:p w14:paraId="4CADBBBF"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82" w:type="dxa"/>
          </w:tcPr>
          <w:p w14:paraId="40085E43"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C14FBF2"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C1230F4"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0ECE9C5"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BD0D80C" w14:textId="6166CA63" w:rsidR="00170C58" w:rsidRPr="00221FDC" w:rsidRDefault="005214FA" w:rsidP="003741A6">
            <w:pPr>
              <w:pStyle w:val="ConsPlusNormal"/>
              <w:tabs>
                <w:tab w:val="left" w:pos="1276"/>
              </w:tabs>
              <w:spacing w:before="240" w:after="240"/>
              <w:jc w:val="center"/>
              <w:rPr>
                <w:rFonts w:ascii="Times New Roman" w:hAnsi="Times New Roman" w:cs="Times New Roman"/>
                <w:bCs/>
                <w:szCs w:val="22"/>
              </w:rPr>
            </w:pPr>
            <w:r w:rsidRPr="00221FDC">
              <w:rPr>
                <w:rFonts w:ascii="Times New Roman" w:hAnsi="Times New Roman" w:cs="Times New Roman"/>
                <w:bCs/>
                <w:szCs w:val="22"/>
              </w:rPr>
              <w:t>6</w:t>
            </w:r>
          </w:p>
        </w:tc>
        <w:tc>
          <w:tcPr>
            <w:tcW w:w="567" w:type="dxa"/>
          </w:tcPr>
          <w:p w14:paraId="45FD2804"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BF4EB69"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DF7D956"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85988F1"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DE75114"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1E1E49B4"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0AFE4547"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57B461D3"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E19BBDC"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C48C973"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992" w:type="dxa"/>
          </w:tcPr>
          <w:p w14:paraId="0F653B83" w14:textId="4F51F11E" w:rsidR="00170C58" w:rsidRPr="003741A6" w:rsidRDefault="009854B2"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6</w:t>
            </w:r>
          </w:p>
        </w:tc>
      </w:tr>
      <w:tr w:rsidR="00221FDC" w:rsidRPr="001E2618" w14:paraId="476A041C" w14:textId="77777777" w:rsidTr="00866FB1">
        <w:trPr>
          <w:jc w:val="center"/>
        </w:trPr>
        <w:tc>
          <w:tcPr>
            <w:tcW w:w="602" w:type="dxa"/>
          </w:tcPr>
          <w:p w14:paraId="61DA4719" w14:textId="2BA05C81"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lastRenderedPageBreak/>
              <w:t>2.12</w:t>
            </w:r>
          </w:p>
        </w:tc>
        <w:tc>
          <w:tcPr>
            <w:tcW w:w="3053" w:type="dxa"/>
            <w:vAlign w:val="center"/>
          </w:tcPr>
          <w:p w14:paraId="0DE681F8" w14:textId="6FD46D47" w:rsidR="00170C58" w:rsidRPr="003741A6" w:rsidRDefault="00170C58" w:rsidP="003741A6">
            <w:pPr>
              <w:pStyle w:val="ConsPlusNormal"/>
              <w:tabs>
                <w:tab w:val="left" w:pos="1276"/>
              </w:tabs>
              <w:spacing w:before="240" w:after="240"/>
              <w:rPr>
                <w:rFonts w:ascii="Times New Roman" w:hAnsi="Times New Roman" w:cs="Times New Roman"/>
                <w:bCs/>
                <w:iCs/>
                <w:szCs w:val="22"/>
              </w:rPr>
            </w:pPr>
            <w:r w:rsidRPr="003741A6">
              <w:rPr>
                <w:rFonts w:ascii="Times New Roman" w:hAnsi="Times New Roman" w:cs="Times New Roman"/>
                <w:bCs/>
                <w:iCs/>
                <w:szCs w:val="22"/>
              </w:rPr>
              <w:t>Анестезиологическое пособие в пластической хирургии</w:t>
            </w:r>
          </w:p>
        </w:tc>
        <w:tc>
          <w:tcPr>
            <w:tcW w:w="436" w:type="dxa"/>
          </w:tcPr>
          <w:p w14:paraId="5F14D28C"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82" w:type="dxa"/>
          </w:tcPr>
          <w:p w14:paraId="3CDE1B54"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FCB3085"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1113157"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B9E93F9"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D9F883A" w14:textId="3F6F1ADF" w:rsidR="00170C58" w:rsidRPr="00221FDC" w:rsidRDefault="005214FA" w:rsidP="003741A6">
            <w:pPr>
              <w:pStyle w:val="ConsPlusNormal"/>
              <w:tabs>
                <w:tab w:val="left" w:pos="1276"/>
              </w:tabs>
              <w:spacing w:before="240" w:after="240"/>
              <w:jc w:val="center"/>
              <w:rPr>
                <w:rFonts w:ascii="Times New Roman" w:hAnsi="Times New Roman" w:cs="Times New Roman"/>
                <w:bCs/>
                <w:szCs w:val="22"/>
              </w:rPr>
            </w:pPr>
            <w:r w:rsidRPr="00221FDC">
              <w:rPr>
                <w:rFonts w:ascii="Times New Roman" w:hAnsi="Times New Roman" w:cs="Times New Roman"/>
                <w:bCs/>
                <w:szCs w:val="22"/>
              </w:rPr>
              <w:t>6</w:t>
            </w:r>
          </w:p>
        </w:tc>
        <w:tc>
          <w:tcPr>
            <w:tcW w:w="567" w:type="dxa"/>
          </w:tcPr>
          <w:p w14:paraId="6C3A11ED"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ACEB0DB"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663697F"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ED2FFDC"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FAE62C8"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00104D8E"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0C7BEB39"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8FBAAC0"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9D23BFF"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5154686A"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992" w:type="dxa"/>
          </w:tcPr>
          <w:p w14:paraId="2E369CC6" w14:textId="159BDB7A" w:rsidR="00170C58" w:rsidRPr="003741A6" w:rsidRDefault="009854B2"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6</w:t>
            </w:r>
          </w:p>
        </w:tc>
      </w:tr>
      <w:tr w:rsidR="00221FDC" w:rsidRPr="001E2618" w14:paraId="45AAC99A" w14:textId="77777777" w:rsidTr="00866FB1">
        <w:trPr>
          <w:jc w:val="center"/>
        </w:trPr>
        <w:tc>
          <w:tcPr>
            <w:tcW w:w="602" w:type="dxa"/>
          </w:tcPr>
          <w:p w14:paraId="64B1B068" w14:textId="1CDA99D2"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2.13</w:t>
            </w:r>
          </w:p>
        </w:tc>
        <w:tc>
          <w:tcPr>
            <w:tcW w:w="3053" w:type="dxa"/>
            <w:vAlign w:val="center"/>
          </w:tcPr>
          <w:p w14:paraId="0FC97B0C" w14:textId="4371411E" w:rsidR="00170C58" w:rsidRPr="003741A6" w:rsidRDefault="00170C58" w:rsidP="003741A6">
            <w:pPr>
              <w:pStyle w:val="ConsPlusNormal"/>
              <w:tabs>
                <w:tab w:val="left" w:pos="1276"/>
              </w:tabs>
              <w:spacing w:before="240" w:after="240"/>
              <w:rPr>
                <w:rFonts w:ascii="Times New Roman" w:hAnsi="Times New Roman" w:cs="Times New Roman"/>
                <w:bCs/>
                <w:iCs/>
                <w:szCs w:val="22"/>
              </w:rPr>
            </w:pPr>
            <w:r w:rsidRPr="003741A6">
              <w:rPr>
                <w:rFonts w:ascii="Times New Roman" w:hAnsi="Times New Roman" w:cs="Times New Roman"/>
                <w:bCs/>
                <w:iCs/>
                <w:szCs w:val="22"/>
              </w:rPr>
              <w:t>Анестезиологическое пособие в оториноларингологии</w:t>
            </w:r>
          </w:p>
        </w:tc>
        <w:tc>
          <w:tcPr>
            <w:tcW w:w="436" w:type="dxa"/>
          </w:tcPr>
          <w:p w14:paraId="3F82391A"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82" w:type="dxa"/>
          </w:tcPr>
          <w:p w14:paraId="01D567B3"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2F7FBEA"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E884190"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C47FDF7"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0E6BF9A" w14:textId="2466ADDD" w:rsidR="00170C58" w:rsidRPr="00221FDC" w:rsidRDefault="005214FA" w:rsidP="003741A6">
            <w:pPr>
              <w:pStyle w:val="ConsPlusNormal"/>
              <w:tabs>
                <w:tab w:val="left" w:pos="1276"/>
              </w:tabs>
              <w:spacing w:before="240" w:after="240"/>
              <w:jc w:val="center"/>
              <w:rPr>
                <w:rFonts w:ascii="Times New Roman" w:hAnsi="Times New Roman" w:cs="Times New Roman"/>
                <w:bCs/>
                <w:szCs w:val="22"/>
              </w:rPr>
            </w:pPr>
            <w:r w:rsidRPr="00221FDC">
              <w:rPr>
                <w:rFonts w:ascii="Times New Roman" w:hAnsi="Times New Roman" w:cs="Times New Roman"/>
                <w:bCs/>
                <w:szCs w:val="22"/>
              </w:rPr>
              <w:t>6</w:t>
            </w:r>
          </w:p>
        </w:tc>
        <w:tc>
          <w:tcPr>
            <w:tcW w:w="567" w:type="dxa"/>
          </w:tcPr>
          <w:p w14:paraId="1F514CBE"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CF9C7AE"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56E0998"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972EC94"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58EAB3DE"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3F033E24"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7A73B388"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3BB5B0C"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5A0B1E8"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0D5BCE5"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992" w:type="dxa"/>
          </w:tcPr>
          <w:p w14:paraId="22BC45BB" w14:textId="173F870D" w:rsidR="00170C58" w:rsidRPr="003741A6" w:rsidRDefault="009854B2"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6</w:t>
            </w:r>
          </w:p>
        </w:tc>
      </w:tr>
      <w:tr w:rsidR="00221FDC" w:rsidRPr="001E2618" w14:paraId="022FF555" w14:textId="77777777" w:rsidTr="00866FB1">
        <w:trPr>
          <w:jc w:val="center"/>
        </w:trPr>
        <w:tc>
          <w:tcPr>
            <w:tcW w:w="602" w:type="dxa"/>
          </w:tcPr>
          <w:p w14:paraId="7F75F3C8" w14:textId="5B4318F0"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2.14</w:t>
            </w:r>
          </w:p>
        </w:tc>
        <w:tc>
          <w:tcPr>
            <w:tcW w:w="3053" w:type="dxa"/>
            <w:vAlign w:val="center"/>
          </w:tcPr>
          <w:p w14:paraId="6B164EFE" w14:textId="6ADBED58" w:rsidR="00170C58" w:rsidRPr="003741A6" w:rsidRDefault="00170C58" w:rsidP="003741A6">
            <w:pPr>
              <w:pStyle w:val="ConsPlusNormal"/>
              <w:tabs>
                <w:tab w:val="left" w:pos="1276"/>
              </w:tabs>
              <w:spacing w:before="240" w:after="240"/>
              <w:rPr>
                <w:rFonts w:ascii="Times New Roman" w:hAnsi="Times New Roman" w:cs="Times New Roman"/>
                <w:bCs/>
                <w:iCs/>
                <w:szCs w:val="22"/>
              </w:rPr>
            </w:pPr>
            <w:r w:rsidRPr="003741A6">
              <w:rPr>
                <w:rFonts w:ascii="Times New Roman" w:hAnsi="Times New Roman" w:cs="Times New Roman"/>
                <w:bCs/>
                <w:iCs/>
                <w:szCs w:val="22"/>
              </w:rPr>
              <w:t>Анестезиологическое пособие в офтальмологии</w:t>
            </w:r>
          </w:p>
        </w:tc>
        <w:tc>
          <w:tcPr>
            <w:tcW w:w="436" w:type="dxa"/>
          </w:tcPr>
          <w:p w14:paraId="51E1528B"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82" w:type="dxa"/>
          </w:tcPr>
          <w:p w14:paraId="4C288A78"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A54ED9E"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72C9FF0"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6009659"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F94BE35" w14:textId="1228AA64" w:rsidR="00170C58" w:rsidRPr="00221FDC" w:rsidRDefault="005214FA" w:rsidP="003741A6">
            <w:pPr>
              <w:pStyle w:val="ConsPlusNormal"/>
              <w:tabs>
                <w:tab w:val="left" w:pos="1276"/>
              </w:tabs>
              <w:spacing w:before="240" w:after="240"/>
              <w:jc w:val="center"/>
              <w:rPr>
                <w:rFonts w:ascii="Times New Roman" w:hAnsi="Times New Roman" w:cs="Times New Roman"/>
                <w:bCs/>
                <w:szCs w:val="22"/>
              </w:rPr>
            </w:pPr>
            <w:r w:rsidRPr="00221FDC">
              <w:rPr>
                <w:rFonts w:ascii="Times New Roman" w:hAnsi="Times New Roman" w:cs="Times New Roman"/>
                <w:bCs/>
                <w:szCs w:val="22"/>
              </w:rPr>
              <w:t>6</w:t>
            </w:r>
          </w:p>
        </w:tc>
        <w:tc>
          <w:tcPr>
            <w:tcW w:w="567" w:type="dxa"/>
          </w:tcPr>
          <w:p w14:paraId="2851C3FB"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3D84E05"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C360DD9"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0BE3D96"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5D4D71CA"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7F134B77"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22430274"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FC1D71B"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A662523"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BAB9325"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992" w:type="dxa"/>
          </w:tcPr>
          <w:p w14:paraId="1038CDB5" w14:textId="7B2CCC3F" w:rsidR="00170C58" w:rsidRPr="003741A6" w:rsidRDefault="009854B2"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6</w:t>
            </w:r>
          </w:p>
        </w:tc>
      </w:tr>
      <w:tr w:rsidR="00221FDC" w:rsidRPr="001E2618" w14:paraId="24E1A861" w14:textId="77777777" w:rsidTr="00866FB1">
        <w:trPr>
          <w:jc w:val="center"/>
        </w:trPr>
        <w:tc>
          <w:tcPr>
            <w:tcW w:w="602" w:type="dxa"/>
          </w:tcPr>
          <w:p w14:paraId="73D30896" w14:textId="61ADDBF1"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2.15</w:t>
            </w:r>
          </w:p>
        </w:tc>
        <w:tc>
          <w:tcPr>
            <w:tcW w:w="3053" w:type="dxa"/>
            <w:vAlign w:val="center"/>
          </w:tcPr>
          <w:p w14:paraId="01FD5297" w14:textId="122D33D2" w:rsidR="00170C58" w:rsidRPr="003741A6" w:rsidRDefault="00170C58" w:rsidP="003741A6">
            <w:pPr>
              <w:pStyle w:val="ConsPlusNormal"/>
              <w:tabs>
                <w:tab w:val="left" w:pos="1276"/>
              </w:tabs>
              <w:spacing w:before="240" w:after="240"/>
              <w:rPr>
                <w:rFonts w:ascii="Times New Roman" w:hAnsi="Times New Roman" w:cs="Times New Roman"/>
                <w:bCs/>
                <w:iCs/>
                <w:szCs w:val="22"/>
              </w:rPr>
            </w:pPr>
            <w:r w:rsidRPr="003741A6">
              <w:rPr>
                <w:rFonts w:ascii="Times New Roman" w:hAnsi="Times New Roman" w:cs="Times New Roman"/>
                <w:bCs/>
                <w:iCs/>
                <w:szCs w:val="22"/>
              </w:rPr>
              <w:t>Особенности анестезиологического пособия у лиц пожилого и старческого возраста</w:t>
            </w:r>
          </w:p>
        </w:tc>
        <w:tc>
          <w:tcPr>
            <w:tcW w:w="436" w:type="dxa"/>
          </w:tcPr>
          <w:p w14:paraId="6E561423"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82" w:type="dxa"/>
          </w:tcPr>
          <w:p w14:paraId="774F8623"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0D9F48F"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487F7EE"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F3F211A"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3E5D2C3" w14:textId="3D1D6D29" w:rsidR="00170C58" w:rsidRPr="00221FDC" w:rsidRDefault="005214FA" w:rsidP="003741A6">
            <w:pPr>
              <w:pStyle w:val="ConsPlusNormal"/>
              <w:tabs>
                <w:tab w:val="left" w:pos="1276"/>
              </w:tabs>
              <w:spacing w:before="240" w:after="240"/>
              <w:jc w:val="center"/>
              <w:rPr>
                <w:rFonts w:ascii="Times New Roman" w:hAnsi="Times New Roman" w:cs="Times New Roman"/>
                <w:bCs/>
                <w:szCs w:val="22"/>
              </w:rPr>
            </w:pPr>
            <w:r w:rsidRPr="00221FDC">
              <w:rPr>
                <w:rFonts w:ascii="Times New Roman" w:hAnsi="Times New Roman" w:cs="Times New Roman"/>
                <w:bCs/>
                <w:szCs w:val="22"/>
              </w:rPr>
              <w:t>6</w:t>
            </w:r>
          </w:p>
        </w:tc>
        <w:tc>
          <w:tcPr>
            <w:tcW w:w="567" w:type="dxa"/>
          </w:tcPr>
          <w:p w14:paraId="02D36779"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3353E44"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CA257C0"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B0D2F31"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3D86A2D"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506E3875"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2F78C0F0"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68E8843"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50E3A58"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DE13129"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992" w:type="dxa"/>
          </w:tcPr>
          <w:p w14:paraId="7327E103" w14:textId="00A47484" w:rsidR="00170C58" w:rsidRPr="003741A6" w:rsidRDefault="009854B2"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6</w:t>
            </w:r>
          </w:p>
        </w:tc>
      </w:tr>
      <w:tr w:rsidR="00221FDC" w:rsidRPr="001E2618" w14:paraId="7365DA5D" w14:textId="77777777" w:rsidTr="00866FB1">
        <w:trPr>
          <w:jc w:val="center"/>
        </w:trPr>
        <w:tc>
          <w:tcPr>
            <w:tcW w:w="602" w:type="dxa"/>
          </w:tcPr>
          <w:p w14:paraId="715021A2" w14:textId="3F45D187"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2.16</w:t>
            </w:r>
          </w:p>
        </w:tc>
        <w:tc>
          <w:tcPr>
            <w:tcW w:w="3053" w:type="dxa"/>
            <w:vAlign w:val="center"/>
          </w:tcPr>
          <w:p w14:paraId="2A2747E0" w14:textId="6B29B3A9" w:rsidR="00170C58" w:rsidRPr="003741A6" w:rsidRDefault="00170C58" w:rsidP="003741A6">
            <w:pPr>
              <w:pStyle w:val="ConsPlusNormal"/>
              <w:tabs>
                <w:tab w:val="left" w:pos="1276"/>
              </w:tabs>
              <w:spacing w:before="240" w:after="240"/>
              <w:rPr>
                <w:rFonts w:ascii="Times New Roman" w:hAnsi="Times New Roman" w:cs="Times New Roman"/>
                <w:bCs/>
                <w:iCs/>
                <w:szCs w:val="22"/>
              </w:rPr>
            </w:pPr>
            <w:r w:rsidRPr="003741A6">
              <w:rPr>
                <w:rFonts w:ascii="Times New Roman" w:hAnsi="Times New Roman" w:cs="Times New Roman"/>
                <w:bCs/>
                <w:iCs/>
                <w:szCs w:val="22"/>
              </w:rPr>
              <w:t>Особенности анестезиологического пособия при работе с пациентами педиатрического профиля</w:t>
            </w:r>
          </w:p>
        </w:tc>
        <w:tc>
          <w:tcPr>
            <w:tcW w:w="436" w:type="dxa"/>
          </w:tcPr>
          <w:p w14:paraId="3FFD3850"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82" w:type="dxa"/>
          </w:tcPr>
          <w:p w14:paraId="70662A07"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A674E00"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828086E"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2D820CF"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86F4532" w14:textId="2CF18587" w:rsidR="00170C58" w:rsidRPr="00221FDC" w:rsidRDefault="005214FA" w:rsidP="003741A6">
            <w:pPr>
              <w:pStyle w:val="ConsPlusNormal"/>
              <w:tabs>
                <w:tab w:val="left" w:pos="1276"/>
              </w:tabs>
              <w:spacing w:before="240" w:after="240"/>
              <w:jc w:val="center"/>
              <w:rPr>
                <w:rFonts w:ascii="Times New Roman" w:hAnsi="Times New Roman" w:cs="Times New Roman"/>
                <w:bCs/>
                <w:szCs w:val="22"/>
              </w:rPr>
            </w:pPr>
            <w:r w:rsidRPr="00221FDC">
              <w:rPr>
                <w:rFonts w:ascii="Times New Roman" w:hAnsi="Times New Roman" w:cs="Times New Roman"/>
                <w:bCs/>
                <w:szCs w:val="22"/>
              </w:rPr>
              <w:t>6</w:t>
            </w:r>
          </w:p>
        </w:tc>
        <w:tc>
          <w:tcPr>
            <w:tcW w:w="567" w:type="dxa"/>
          </w:tcPr>
          <w:p w14:paraId="1FBE5826" w14:textId="30F7F80E" w:rsidR="00170C58" w:rsidRPr="00221FDC" w:rsidRDefault="005214FA" w:rsidP="003741A6">
            <w:pPr>
              <w:pStyle w:val="ConsPlusNormal"/>
              <w:tabs>
                <w:tab w:val="left" w:pos="1276"/>
              </w:tabs>
              <w:spacing w:before="240" w:after="240"/>
              <w:jc w:val="center"/>
              <w:rPr>
                <w:rFonts w:ascii="Times New Roman" w:hAnsi="Times New Roman" w:cs="Times New Roman"/>
                <w:bCs/>
                <w:szCs w:val="22"/>
              </w:rPr>
            </w:pPr>
            <w:r w:rsidRPr="00221FDC">
              <w:rPr>
                <w:rFonts w:ascii="Times New Roman" w:hAnsi="Times New Roman" w:cs="Times New Roman"/>
                <w:bCs/>
                <w:szCs w:val="22"/>
              </w:rPr>
              <w:t>18</w:t>
            </w:r>
          </w:p>
        </w:tc>
        <w:tc>
          <w:tcPr>
            <w:tcW w:w="567" w:type="dxa"/>
          </w:tcPr>
          <w:p w14:paraId="64487122"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A29228E"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71F8F6F"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0CE53BE"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066F5F44"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79A672DE"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19198B5"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99C1B1D"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4C90CB2"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992" w:type="dxa"/>
          </w:tcPr>
          <w:p w14:paraId="2FF8A97C" w14:textId="402582AB" w:rsidR="00170C58" w:rsidRPr="003741A6" w:rsidRDefault="009854B2"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24</w:t>
            </w:r>
          </w:p>
        </w:tc>
      </w:tr>
      <w:tr w:rsidR="00221FDC" w:rsidRPr="001E2618" w14:paraId="024A224B" w14:textId="77777777" w:rsidTr="00866FB1">
        <w:trPr>
          <w:jc w:val="center"/>
        </w:trPr>
        <w:tc>
          <w:tcPr>
            <w:tcW w:w="602" w:type="dxa"/>
          </w:tcPr>
          <w:p w14:paraId="3519FBF6" w14:textId="7B6736BE"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2.17</w:t>
            </w:r>
          </w:p>
        </w:tc>
        <w:tc>
          <w:tcPr>
            <w:tcW w:w="3053" w:type="dxa"/>
            <w:vAlign w:val="center"/>
          </w:tcPr>
          <w:p w14:paraId="40E3E0A9" w14:textId="39DE5953" w:rsidR="00170C58" w:rsidRPr="003741A6" w:rsidRDefault="00170C58" w:rsidP="003741A6">
            <w:pPr>
              <w:pStyle w:val="ConsPlusNormal"/>
              <w:tabs>
                <w:tab w:val="left" w:pos="1276"/>
              </w:tabs>
              <w:spacing w:before="240" w:after="240"/>
              <w:rPr>
                <w:rFonts w:ascii="Times New Roman" w:hAnsi="Times New Roman" w:cs="Times New Roman"/>
                <w:bCs/>
                <w:iCs/>
                <w:szCs w:val="22"/>
              </w:rPr>
            </w:pPr>
            <w:r w:rsidRPr="003741A6">
              <w:rPr>
                <w:rFonts w:ascii="Times New Roman" w:hAnsi="Times New Roman" w:cs="Times New Roman"/>
                <w:bCs/>
                <w:iCs/>
                <w:szCs w:val="22"/>
              </w:rPr>
              <w:t>Особенности анестезиологического пособия при работе с пациентами акушерско-гинекологического профиля</w:t>
            </w:r>
          </w:p>
        </w:tc>
        <w:tc>
          <w:tcPr>
            <w:tcW w:w="436" w:type="dxa"/>
          </w:tcPr>
          <w:p w14:paraId="012E9A80"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82" w:type="dxa"/>
          </w:tcPr>
          <w:p w14:paraId="73E9D193"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C19F3A1"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AA45D34"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E985527"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5079B06"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FD3178F" w14:textId="30716484" w:rsidR="00170C58" w:rsidRPr="00221FDC" w:rsidRDefault="005214FA" w:rsidP="003741A6">
            <w:pPr>
              <w:pStyle w:val="ConsPlusNormal"/>
              <w:tabs>
                <w:tab w:val="left" w:pos="1276"/>
              </w:tabs>
              <w:spacing w:before="240" w:after="240"/>
              <w:jc w:val="center"/>
              <w:rPr>
                <w:rFonts w:ascii="Times New Roman" w:hAnsi="Times New Roman" w:cs="Times New Roman"/>
                <w:bCs/>
                <w:szCs w:val="22"/>
              </w:rPr>
            </w:pPr>
            <w:r w:rsidRPr="00221FDC">
              <w:rPr>
                <w:rFonts w:ascii="Times New Roman" w:hAnsi="Times New Roman" w:cs="Times New Roman"/>
                <w:bCs/>
                <w:szCs w:val="22"/>
              </w:rPr>
              <w:t>16</w:t>
            </w:r>
          </w:p>
        </w:tc>
        <w:tc>
          <w:tcPr>
            <w:tcW w:w="567" w:type="dxa"/>
          </w:tcPr>
          <w:p w14:paraId="703BB5BE"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DB83056"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5E2325E3"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5715CB8"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68FEBDDB"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0FC6718C"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AFECC6B"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BF5066E"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2047077"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992" w:type="dxa"/>
          </w:tcPr>
          <w:p w14:paraId="2F5B8283" w14:textId="38BFEADC" w:rsidR="00170C58" w:rsidRPr="003741A6" w:rsidRDefault="009854B2"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16</w:t>
            </w:r>
          </w:p>
        </w:tc>
      </w:tr>
      <w:tr w:rsidR="00221FDC" w:rsidRPr="001E2618" w14:paraId="2285D089" w14:textId="77777777" w:rsidTr="00866FB1">
        <w:trPr>
          <w:jc w:val="center"/>
        </w:trPr>
        <w:tc>
          <w:tcPr>
            <w:tcW w:w="602" w:type="dxa"/>
          </w:tcPr>
          <w:p w14:paraId="11D99AAA" w14:textId="2907E32E"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2.18</w:t>
            </w:r>
          </w:p>
        </w:tc>
        <w:tc>
          <w:tcPr>
            <w:tcW w:w="3053" w:type="dxa"/>
            <w:vAlign w:val="center"/>
          </w:tcPr>
          <w:p w14:paraId="640F2932" w14:textId="2215939B" w:rsidR="00170C58" w:rsidRPr="003741A6" w:rsidRDefault="00170C58" w:rsidP="003741A6">
            <w:pPr>
              <w:pStyle w:val="ConsPlusNormal"/>
              <w:tabs>
                <w:tab w:val="left" w:pos="1276"/>
              </w:tabs>
              <w:spacing w:before="240" w:after="240"/>
              <w:rPr>
                <w:rFonts w:ascii="Times New Roman" w:hAnsi="Times New Roman" w:cs="Times New Roman"/>
                <w:bCs/>
                <w:iCs/>
                <w:szCs w:val="22"/>
              </w:rPr>
            </w:pPr>
            <w:r w:rsidRPr="003741A6">
              <w:rPr>
                <w:rFonts w:ascii="Times New Roman" w:hAnsi="Times New Roman" w:cs="Times New Roman"/>
                <w:bCs/>
                <w:iCs/>
                <w:szCs w:val="22"/>
              </w:rPr>
              <w:t xml:space="preserve">Промежуточная аттестация </w:t>
            </w:r>
            <w:r w:rsidRPr="003741A6">
              <w:rPr>
                <w:rFonts w:ascii="Times New Roman" w:hAnsi="Times New Roman" w:cs="Times New Roman"/>
                <w:bCs/>
                <w:iCs/>
                <w:szCs w:val="22"/>
              </w:rPr>
              <w:lastRenderedPageBreak/>
              <w:t>по модулю 2</w:t>
            </w:r>
          </w:p>
        </w:tc>
        <w:tc>
          <w:tcPr>
            <w:tcW w:w="436" w:type="dxa"/>
          </w:tcPr>
          <w:p w14:paraId="34AC6145"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82" w:type="dxa"/>
          </w:tcPr>
          <w:p w14:paraId="541C6271"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5FF962BD"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D4DD6C1"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E34B21C"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6A1A9B9"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2F8F7F8" w14:textId="0929FBCA" w:rsidR="00170C58" w:rsidRPr="00221FDC" w:rsidRDefault="005214FA" w:rsidP="003741A6">
            <w:pPr>
              <w:pStyle w:val="ConsPlusNormal"/>
              <w:tabs>
                <w:tab w:val="left" w:pos="1276"/>
              </w:tabs>
              <w:spacing w:before="240" w:after="240"/>
              <w:jc w:val="center"/>
              <w:rPr>
                <w:rFonts w:ascii="Times New Roman" w:hAnsi="Times New Roman" w:cs="Times New Roman"/>
                <w:bCs/>
                <w:szCs w:val="22"/>
              </w:rPr>
            </w:pPr>
            <w:r w:rsidRPr="00221FDC">
              <w:rPr>
                <w:rFonts w:ascii="Times New Roman" w:hAnsi="Times New Roman" w:cs="Times New Roman"/>
                <w:bCs/>
                <w:szCs w:val="22"/>
              </w:rPr>
              <w:t>2</w:t>
            </w:r>
          </w:p>
        </w:tc>
        <w:tc>
          <w:tcPr>
            <w:tcW w:w="567" w:type="dxa"/>
          </w:tcPr>
          <w:p w14:paraId="544DD629"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91DC07B"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56E0381"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8893704"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0310756A"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297518A2"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C3ED061"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0CCD554"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D20EB48"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992" w:type="dxa"/>
          </w:tcPr>
          <w:p w14:paraId="62EEF4FB" w14:textId="35A1DEB4" w:rsidR="00170C58" w:rsidRPr="003741A6" w:rsidRDefault="009854B2"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2</w:t>
            </w:r>
          </w:p>
        </w:tc>
      </w:tr>
      <w:tr w:rsidR="00221FDC" w:rsidRPr="001E2618" w14:paraId="03D724CE" w14:textId="77777777" w:rsidTr="00866FB1">
        <w:trPr>
          <w:jc w:val="center"/>
        </w:trPr>
        <w:tc>
          <w:tcPr>
            <w:tcW w:w="602" w:type="dxa"/>
          </w:tcPr>
          <w:p w14:paraId="27A08A6B" w14:textId="2EA32C8F"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3</w:t>
            </w:r>
          </w:p>
        </w:tc>
        <w:tc>
          <w:tcPr>
            <w:tcW w:w="3053" w:type="dxa"/>
            <w:vAlign w:val="center"/>
          </w:tcPr>
          <w:p w14:paraId="54EB035C" w14:textId="228FA0A4" w:rsidR="00170C58" w:rsidRPr="003741A6" w:rsidRDefault="00170C58" w:rsidP="003741A6">
            <w:pPr>
              <w:pStyle w:val="ConsPlusNormal"/>
              <w:tabs>
                <w:tab w:val="left" w:pos="1276"/>
              </w:tabs>
              <w:spacing w:before="240" w:after="240"/>
              <w:rPr>
                <w:rFonts w:ascii="Times New Roman" w:hAnsi="Times New Roman" w:cs="Times New Roman"/>
                <w:bCs/>
                <w:iCs/>
                <w:szCs w:val="22"/>
              </w:rPr>
            </w:pPr>
            <w:r w:rsidRPr="003741A6">
              <w:rPr>
                <w:rFonts w:ascii="Times New Roman" w:hAnsi="Times New Roman" w:cs="Times New Roman"/>
                <w:b/>
                <w:iCs/>
                <w:szCs w:val="22"/>
              </w:rPr>
              <w:t>Модуль 3. Оказание медицинской помощи пациентам в отделении интенсивной терапии</w:t>
            </w:r>
          </w:p>
        </w:tc>
        <w:tc>
          <w:tcPr>
            <w:tcW w:w="436" w:type="dxa"/>
          </w:tcPr>
          <w:p w14:paraId="56ECCE1E"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82" w:type="dxa"/>
          </w:tcPr>
          <w:p w14:paraId="55AC2BBD"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916DF81"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D893CA5"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4E8452E"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DB2DB3D"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19191B9"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8902287" w14:textId="0E891D84" w:rsidR="00170C58" w:rsidRPr="00AD47CF" w:rsidRDefault="0044653A" w:rsidP="003741A6">
            <w:pPr>
              <w:pStyle w:val="ConsPlusNormal"/>
              <w:tabs>
                <w:tab w:val="left" w:pos="1276"/>
              </w:tabs>
              <w:spacing w:before="240" w:after="240"/>
              <w:jc w:val="center"/>
              <w:rPr>
                <w:rFonts w:ascii="Times New Roman" w:hAnsi="Times New Roman" w:cs="Times New Roman"/>
                <w:b/>
                <w:szCs w:val="22"/>
              </w:rPr>
            </w:pPr>
            <w:r w:rsidRPr="00AD47CF">
              <w:rPr>
                <w:rFonts w:ascii="Times New Roman" w:hAnsi="Times New Roman" w:cs="Times New Roman"/>
                <w:b/>
                <w:szCs w:val="22"/>
              </w:rPr>
              <w:t>36</w:t>
            </w:r>
          </w:p>
        </w:tc>
        <w:tc>
          <w:tcPr>
            <w:tcW w:w="567" w:type="dxa"/>
          </w:tcPr>
          <w:p w14:paraId="6C8950FC" w14:textId="102E36C6" w:rsidR="00170C58" w:rsidRPr="00AD47CF" w:rsidRDefault="0044653A" w:rsidP="003741A6">
            <w:pPr>
              <w:pStyle w:val="ConsPlusNormal"/>
              <w:tabs>
                <w:tab w:val="left" w:pos="1276"/>
              </w:tabs>
              <w:spacing w:before="240" w:after="240"/>
              <w:jc w:val="center"/>
              <w:rPr>
                <w:rFonts w:ascii="Times New Roman" w:hAnsi="Times New Roman" w:cs="Times New Roman"/>
                <w:b/>
                <w:szCs w:val="22"/>
              </w:rPr>
            </w:pPr>
            <w:r w:rsidRPr="00AD47CF">
              <w:rPr>
                <w:rFonts w:ascii="Times New Roman" w:hAnsi="Times New Roman" w:cs="Times New Roman"/>
                <w:b/>
                <w:szCs w:val="22"/>
              </w:rPr>
              <w:t>36</w:t>
            </w:r>
          </w:p>
        </w:tc>
        <w:tc>
          <w:tcPr>
            <w:tcW w:w="567" w:type="dxa"/>
          </w:tcPr>
          <w:p w14:paraId="6AF4B95F"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9786C05"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2BD4D50F"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1EFE60BD"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FD206A8"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57562642"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F0699E8"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992" w:type="dxa"/>
          </w:tcPr>
          <w:p w14:paraId="5B4B0A48" w14:textId="544388B1" w:rsidR="00170C58" w:rsidRPr="003741A6" w:rsidRDefault="008C7ED2"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72</w:t>
            </w:r>
          </w:p>
        </w:tc>
      </w:tr>
      <w:tr w:rsidR="00221FDC" w:rsidRPr="001E2618" w14:paraId="41D5B0A7" w14:textId="77777777" w:rsidTr="00866FB1">
        <w:trPr>
          <w:jc w:val="center"/>
        </w:trPr>
        <w:tc>
          <w:tcPr>
            <w:tcW w:w="602" w:type="dxa"/>
          </w:tcPr>
          <w:p w14:paraId="30708F74" w14:textId="74A4D705"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3.1</w:t>
            </w:r>
          </w:p>
        </w:tc>
        <w:tc>
          <w:tcPr>
            <w:tcW w:w="3053" w:type="dxa"/>
            <w:vAlign w:val="center"/>
          </w:tcPr>
          <w:p w14:paraId="693C2BAE" w14:textId="7B127B95" w:rsidR="00170C58" w:rsidRPr="003741A6" w:rsidRDefault="00170C58" w:rsidP="003741A6">
            <w:pPr>
              <w:pStyle w:val="ConsPlusNormal"/>
              <w:tabs>
                <w:tab w:val="left" w:pos="1276"/>
              </w:tabs>
              <w:spacing w:before="240" w:after="240"/>
              <w:rPr>
                <w:rFonts w:ascii="Times New Roman" w:hAnsi="Times New Roman" w:cs="Times New Roman"/>
                <w:bCs/>
                <w:iCs/>
                <w:szCs w:val="22"/>
              </w:rPr>
            </w:pPr>
            <w:r w:rsidRPr="003741A6">
              <w:rPr>
                <w:rFonts w:ascii="Times New Roman" w:hAnsi="Times New Roman" w:cs="Times New Roman"/>
                <w:bCs/>
                <w:iCs/>
                <w:szCs w:val="22"/>
              </w:rPr>
              <w:t>Сестринский уход за пациентами терапевтического профиля в отделении интенсивной терапии</w:t>
            </w:r>
          </w:p>
        </w:tc>
        <w:tc>
          <w:tcPr>
            <w:tcW w:w="436" w:type="dxa"/>
          </w:tcPr>
          <w:p w14:paraId="4464AA8C"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82" w:type="dxa"/>
          </w:tcPr>
          <w:p w14:paraId="64EF8BC2"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54D17594"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298A262"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49A477E"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DB587F7"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582DDB62"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2461178" w14:textId="64A47E87" w:rsidR="00170C58" w:rsidRPr="00221FDC" w:rsidRDefault="005214FA" w:rsidP="003741A6">
            <w:pPr>
              <w:pStyle w:val="ConsPlusNormal"/>
              <w:tabs>
                <w:tab w:val="left" w:pos="1276"/>
              </w:tabs>
              <w:spacing w:before="240" w:after="240"/>
              <w:jc w:val="center"/>
              <w:rPr>
                <w:rFonts w:ascii="Times New Roman" w:hAnsi="Times New Roman" w:cs="Times New Roman"/>
                <w:bCs/>
                <w:szCs w:val="22"/>
              </w:rPr>
            </w:pPr>
            <w:r w:rsidRPr="00221FDC">
              <w:rPr>
                <w:rFonts w:ascii="Times New Roman" w:hAnsi="Times New Roman" w:cs="Times New Roman"/>
                <w:bCs/>
                <w:szCs w:val="22"/>
              </w:rPr>
              <w:t>24</w:t>
            </w:r>
          </w:p>
        </w:tc>
        <w:tc>
          <w:tcPr>
            <w:tcW w:w="567" w:type="dxa"/>
          </w:tcPr>
          <w:p w14:paraId="051924C1"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0A3B2D7"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310BAD3"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03DBE688"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26279386"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57534449"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06F7EBC"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05DC073"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992" w:type="dxa"/>
          </w:tcPr>
          <w:p w14:paraId="67ACC08F" w14:textId="50A2D57F" w:rsidR="00170C58" w:rsidRPr="003741A6" w:rsidRDefault="008C7ED2"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24</w:t>
            </w:r>
          </w:p>
        </w:tc>
      </w:tr>
      <w:tr w:rsidR="00221FDC" w:rsidRPr="001E2618" w14:paraId="261FDE03" w14:textId="77777777" w:rsidTr="00866FB1">
        <w:trPr>
          <w:jc w:val="center"/>
        </w:trPr>
        <w:tc>
          <w:tcPr>
            <w:tcW w:w="602" w:type="dxa"/>
          </w:tcPr>
          <w:p w14:paraId="39D07033" w14:textId="51CFA06D"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3.2</w:t>
            </w:r>
          </w:p>
        </w:tc>
        <w:tc>
          <w:tcPr>
            <w:tcW w:w="3053" w:type="dxa"/>
            <w:vAlign w:val="center"/>
          </w:tcPr>
          <w:p w14:paraId="0C6D3484" w14:textId="0F1BF253" w:rsidR="00170C58" w:rsidRPr="003741A6" w:rsidRDefault="00170C58" w:rsidP="003741A6">
            <w:pPr>
              <w:pStyle w:val="ConsPlusNormal"/>
              <w:tabs>
                <w:tab w:val="left" w:pos="1276"/>
              </w:tabs>
              <w:spacing w:before="240" w:after="240"/>
              <w:rPr>
                <w:rFonts w:ascii="Times New Roman" w:hAnsi="Times New Roman" w:cs="Times New Roman"/>
                <w:bCs/>
                <w:iCs/>
                <w:szCs w:val="22"/>
              </w:rPr>
            </w:pPr>
            <w:r w:rsidRPr="003741A6">
              <w:rPr>
                <w:rFonts w:ascii="Times New Roman" w:hAnsi="Times New Roman" w:cs="Times New Roman"/>
                <w:bCs/>
                <w:iCs/>
                <w:szCs w:val="22"/>
              </w:rPr>
              <w:t>Сестринский уход за пациентами хирургического профиля в отделении интенсивной терапии</w:t>
            </w:r>
          </w:p>
        </w:tc>
        <w:tc>
          <w:tcPr>
            <w:tcW w:w="436" w:type="dxa"/>
          </w:tcPr>
          <w:p w14:paraId="54845EAE"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82" w:type="dxa"/>
          </w:tcPr>
          <w:p w14:paraId="753111EC"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6898D55"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5FFE6CC"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545EFC3"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70BC28A"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5932F289"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28F59C6" w14:textId="58E76FCC" w:rsidR="00170C58" w:rsidRPr="00221FDC" w:rsidRDefault="005214FA" w:rsidP="003741A6">
            <w:pPr>
              <w:pStyle w:val="ConsPlusNormal"/>
              <w:tabs>
                <w:tab w:val="left" w:pos="1276"/>
              </w:tabs>
              <w:spacing w:before="240" w:after="240"/>
              <w:jc w:val="center"/>
              <w:rPr>
                <w:rFonts w:ascii="Times New Roman" w:hAnsi="Times New Roman" w:cs="Times New Roman"/>
                <w:bCs/>
                <w:szCs w:val="22"/>
              </w:rPr>
            </w:pPr>
            <w:r w:rsidRPr="00221FDC">
              <w:rPr>
                <w:rFonts w:ascii="Times New Roman" w:hAnsi="Times New Roman" w:cs="Times New Roman"/>
                <w:bCs/>
                <w:szCs w:val="22"/>
              </w:rPr>
              <w:t>12</w:t>
            </w:r>
          </w:p>
        </w:tc>
        <w:tc>
          <w:tcPr>
            <w:tcW w:w="567" w:type="dxa"/>
          </w:tcPr>
          <w:p w14:paraId="2073B8E7"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28943B2"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6F6CBF9"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34FBCDCC"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3B12E9BF"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5F9E07AC"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C992FAB"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BC69953"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992" w:type="dxa"/>
          </w:tcPr>
          <w:p w14:paraId="7CF4D5B2" w14:textId="21AC34FD" w:rsidR="00170C58" w:rsidRPr="003741A6" w:rsidRDefault="008C7ED2"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12</w:t>
            </w:r>
          </w:p>
        </w:tc>
      </w:tr>
      <w:tr w:rsidR="00221FDC" w:rsidRPr="001E2618" w14:paraId="245902F6" w14:textId="77777777" w:rsidTr="00866FB1">
        <w:trPr>
          <w:jc w:val="center"/>
        </w:trPr>
        <w:tc>
          <w:tcPr>
            <w:tcW w:w="602" w:type="dxa"/>
          </w:tcPr>
          <w:p w14:paraId="3CCDE49D" w14:textId="724F810B"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3.3</w:t>
            </w:r>
          </w:p>
        </w:tc>
        <w:tc>
          <w:tcPr>
            <w:tcW w:w="3053" w:type="dxa"/>
            <w:vAlign w:val="center"/>
          </w:tcPr>
          <w:p w14:paraId="41C820F2" w14:textId="3E2C22E8" w:rsidR="00170C58" w:rsidRPr="003741A6" w:rsidRDefault="00170C58" w:rsidP="003741A6">
            <w:pPr>
              <w:pStyle w:val="ConsPlusNormal"/>
              <w:tabs>
                <w:tab w:val="left" w:pos="1276"/>
              </w:tabs>
              <w:spacing w:before="240" w:after="240"/>
              <w:rPr>
                <w:rFonts w:ascii="Times New Roman" w:hAnsi="Times New Roman" w:cs="Times New Roman"/>
                <w:bCs/>
                <w:iCs/>
                <w:szCs w:val="22"/>
              </w:rPr>
            </w:pPr>
            <w:r w:rsidRPr="003741A6">
              <w:rPr>
                <w:rFonts w:ascii="Times New Roman" w:hAnsi="Times New Roman" w:cs="Times New Roman"/>
                <w:bCs/>
                <w:iCs/>
                <w:szCs w:val="22"/>
              </w:rPr>
              <w:t>Сестринский уход за пациентами педиатрического профиля в отделении интенсивной терапии</w:t>
            </w:r>
          </w:p>
        </w:tc>
        <w:tc>
          <w:tcPr>
            <w:tcW w:w="436" w:type="dxa"/>
          </w:tcPr>
          <w:p w14:paraId="35A4A973"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82" w:type="dxa"/>
          </w:tcPr>
          <w:p w14:paraId="090569D6"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FB9EE0A"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AEDD16C"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087E344"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58268909"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5963F63C"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AEA3F13"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782AF98" w14:textId="67D59E32" w:rsidR="00170C58" w:rsidRPr="00221FDC" w:rsidRDefault="005214FA" w:rsidP="003741A6">
            <w:pPr>
              <w:pStyle w:val="ConsPlusNormal"/>
              <w:tabs>
                <w:tab w:val="left" w:pos="1276"/>
              </w:tabs>
              <w:spacing w:before="240" w:after="240"/>
              <w:jc w:val="center"/>
              <w:rPr>
                <w:rFonts w:ascii="Times New Roman" w:hAnsi="Times New Roman" w:cs="Times New Roman"/>
                <w:bCs/>
                <w:szCs w:val="22"/>
              </w:rPr>
            </w:pPr>
            <w:r w:rsidRPr="00221FDC">
              <w:rPr>
                <w:rFonts w:ascii="Times New Roman" w:hAnsi="Times New Roman" w:cs="Times New Roman"/>
                <w:bCs/>
                <w:szCs w:val="22"/>
              </w:rPr>
              <w:t>12</w:t>
            </w:r>
          </w:p>
        </w:tc>
        <w:tc>
          <w:tcPr>
            <w:tcW w:w="567" w:type="dxa"/>
          </w:tcPr>
          <w:p w14:paraId="2B971F14"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5F901955"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3628AE44"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51B23F1E"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E2C48A0"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3EAFD17"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8FC2277"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992" w:type="dxa"/>
          </w:tcPr>
          <w:p w14:paraId="6BC2F12A" w14:textId="60680D7C" w:rsidR="00170C58" w:rsidRPr="003741A6" w:rsidRDefault="008C7ED2"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12</w:t>
            </w:r>
          </w:p>
        </w:tc>
      </w:tr>
      <w:tr w:rsidR="00221FDC" w:rsidRPr="001E2618" w14:paraId="088B5827" w14:textId="77777777" w:rsidTr="00866FB1">
        <w:trPr>
          <w:jc w:val="center"/>
        </w:trPr>
        <w:tc>
          <w:tcPr>
            <w:tcW w:w="602" w:type="dxa"/>
          </w:tcPr>
          <w:p w14:paraId="5BD55959" w14:textId="5E6C73FB"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3.4</w:t>
            </w:r>
          </w:p>
        </w:tc>
        <w:tc>
          <w:tcPr>
            <w:tcW w:w="3053" w:type="dxa"/>
            <w:vAlign w:val="center"/>
          </w:tcPr>
          <w:p w14:paraId="22D18ADE" w14:textId="3E44066F" w:rsidR="00170C58" w:rsidRPr="003741A6" w:rsidRDefault="00170C58" w:rsidP="003741A6">
            <w:pPr>
              <w:pStyle w:val="ConsPlusNormal"/>
              <w:tabs>
                <w:tab w:val="left" w:pos="1276"/>
              </w:tabs>
              <w:spacing w:before="240" w:after="240"/>
              <w:rPr>
                <w:rFonts w:ascii="Times New Roman" w:hAnsi="Times New Roman" w:cs="Times New Roman"/>
                <w:bCs/>
                <w:iCs/>
                <w:szCs w:val="22"/>
              </w:rPr>
            </w:pPr>
            <w:r w:rsidRPr="003741A6">
              <w:rPr>
                <w:rFonts w:ascii="Times New Roman" w:hAnsi="Times New Roman" w:cs="Times New Roman"/>
                <w:bCs/>
                <w:iCs/>
                <w:szCs w:val="22"/>
              </w:rPr>
              <w:t>Сестринский уход за пациентами акушерско-гинекологического профиля в отделении интенсивной терапии</w:t>
            </w:r>
          </w:p>
        </w:tc>
        <w:tc>
          <w:tcPr>
            <w:tcW w:w="436" w:type="dxa"/>
          </w:tcPr>
          <w:p w14:paraId="5BC930D3"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82" w:type="dxa"/>
          </w:tcPr>
          <w:p w14:paraId="5063081C"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23B04E0"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D36ABAA"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5646BA2"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881EC49"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B527C78"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67DDA2A"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5275D8B" w14:textId="19E4E43B" w:rsidR="00170C58" w:rsidRPr="00221FDC" w:rsidRDefault="005214FA" w:rsidP="003741A6">
            <w:pPr>
              <w:pStyle w:val="ConsPlusNormal"/>
              <w:tabs>
                <w:tab w:val="left" w:pos="1276"/>
              </w:tabs>
              <w:spacing w:before="240" w:after="240"/>
              <w:jc w:val="center"/>
              <w:rPr>
                <w:rFonts w:ascii="Times New Roman" w:hAnsi="Times New Roman" w:cs="Times New Roman"/>
                <w:bCs/>
                <w:szCs w:val="22"/>
              </w:rPr>
            </w:pPr>
            <w:r w:rsidRPr="00221FDC">
              <w:rPr>
                <w:rFonts w:ascii="Times New Roman" w:hAnsi="Times New Roman" w:cs="Times New Roman"/>
                <w:bCs/>
                <w:szCs w:val="22"/>
              </w:rPr>
              <w:t>12</w:t>
            </w:r>
          </w:p>
        </w:tc>
        <w:tc>
          <w:tcPr>
            <w:tcW w:w="567" w:type="dxa"/>
          </w:tcPr>
          <w:p w14:paraId="223C60A2"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153F71B"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0D3B6888"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3B25D2D8"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516789B"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A1DA315"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E062F21"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992" w:type="dxa"/>
          </w:tcPr>
          <w:p w14:paraId="6E4AB7F0" w14:textId="5A972ED4" w:rsidR="00170C58" w:rsidRPr="003741A6" w:rsidRDefault="008C7ED2"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12</w:t>
            </w:r>
          </w:p>
        </w:tc>
      </w:tr>
      <w:tr w:rsidR="00221FDC" w:rsidRPr="001E2618" w14:paraId="1EB0BC0C" w14:textId="77777777" w:rsidTr="00866FB1">
        <w:trPr>
          <w:jc w:val="center"/>
        </w:trPr>
        <w:tc>
          <w:tcPr>
            <w:tcW w:w="602" w:type="dxa"/>
          </w:tcPr>
          <w:p w14:paraId="1102F276" w14:textId="7734AA04"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3.5</w:t>
            </w:r>
          </w:p>
        </w:tc>
        <w:tc>
          <w:tcPr>
            <w:tcW w:w="3053" w:type="dxa"/>
            <w:vAlign w:val="center"/>
          </w:tcPr>
          <w:p w14:paraId="391C55B6" w14:textId="52B7963B" w:rsidR="00170C58" w:rsidRPr="003741A6" w:rsidRDefault="00170C58" w:rsidP="003741A6">
            <w:pPr>
              <w:pStyle w:val="ConsPlusNormal"/>
              <w:tabs>
                <w:tab w:val="left" w:pos="1276"/>
              </w:tabs>
              <w:spacing w:before="240" w:after="240"/>
              <w:rPr>
                <w:rFonts w:ascii="Times New Roman" w:hAnsi="Times New Roman" w:cs="Times New Roman"/>
                <w:bCs/>
                <w:iCs/>
                <w:szCs w:val="22"/>
              </w:rPr>
            </w:pPr>
            <w:r w:rsidRPr="003741A6">
              <w:rPr>
                <w:rFonts w:ascii="Times New Roman" w:hAnsi="Times New Roman" w:cs="Times New Roman"/>
                <w:bCs/>
                <w:iCs/>
                <w:szCs w:val="22"/>
              </w:rPr>
              <w:t xml:space="preserve">Принципы оказания паллиативной помощи </w:t>
            </w:r>
            <w:r w:rsidRPr="003741A6">
              <w:rPr>
                <w:rFonts w:ascii="Times New Roman" w:hAnsi="Times New Roman" w:cs="Times New Roman"/>
                <w:bCs/>
                <w:iCs/>
                <w:szCs w:val="22"/>
              </w:rPr>
              <w:lastRenderedPageBreak/>
              <w:t>пациентам</w:t>
            </w:r>
          </w:p>
        </w:tc>
        <w:tc>
          <w:tcPr>
            <w:tcW w:w="436" w:type="dxa"/>
          </w:tcPr>
          <w:p w14:paraId="0F10ED7A"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82" w:type="dxa"/>
          </w:tcPr>
          <w:p w14:paraId="17732A4E"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82AA2AA"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56AF33AA"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A5DEDC8"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077D026"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F790804"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51353C7F"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25EB313" w14:textId="7D145DC8" w:rsidR="00170C58" w:rsidRPr="00221FDC" w:rsidRDefault="005214FA" w:rsidP="003741A6">
            <w:pPr>
              <w:pStyle w:val="ConsPlusNormal"/>
              <w:tabs>
                <w:tab w:val="left" w:pos="1276"/>
              </w:tabs>
              <w:spacing w:before="240" w:after="240"/>
              <w:jc w:val="center"/>
              <w:rPr>
                <w:rFonts w:ascii="Times New Roman" w:hAnsi="Times New Roman" w:cs="Times New Roman"/>
                <w:bCs/>
                <w:szCs w:val="22"/>
              </w:rPr>
            </w:pPr>
            <w:r w:rsidRPr="00221FDC">
              <w:rPr>
                <w:rFonts w:ascii="Times New Roman" w:hAnsi="Times New Roman" w:cs="Times New Roman"/>
                <w:bCs/>
                <w:szCs w:val="22"/>
              </w:rPr>
              <w:t>6</w:t>
            </w:r>
          </w:p>
        </w:tc>
        <w:tc>
          <w:tcPr>
            <w:tcW w:w="567" w:type="dxa"/>
          </w:tcPr>
          <w:p w14:paraId="060898B4"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2D6D8BC"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57455643"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1A0B3F37"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C84EE4F"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52B7118F"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54297204"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992" w:type="dxa"/>
          </w:tcPr>
          <w:p w14:paraId="5507DFD7" w14:textId="74EC5C92" w:rsidR="00170C58" w:rsidRPr="003741A6" w:rsidRDefault="008C7ED2"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6</w:t>
            </w:r>
          </w:p>
        </w:tc>
      </w:tr>
      <w:tr w:rsidR="00221FDC" w:rsidRPr="001E2618" w14:paraId="0F695E18" w14:textId="77777777" w:rsidTr="00866FB1">
        <w:trPr>
          <w:jc w:val="center"/>
        </w:trPr>
        <w:tc>
          <w:tcPr>
            <w:tcW w:w="602" w:type="dxa"/>
          </w:tcPr>
          <w:p w14:paraId="2DAE8C00" w14:textId="449897DF"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3.6</w:t>
            </w:r>
          </w:p>
        </w:tc>
        <w:tc>
          <w:tcPr>
            <w:tcW w:w="3053" w:type="dxa"/>
            <w:vAlign w:val="center"/>
          </w:tcPr>
          <w:p w14:paraId="1C3D9626" w14:textId="680B4154" w:rsidR="00170C58" w:rsidRPr="003741A6" w:rsidRDefault="00170C58" w:rsidP="003741A6">
            <w:pPr>
              <w:pStyle w:val="ConsPlusNormal"/>
              <w:tabs>
                <w:tab w:val="left" w:pos="1276"/>
              </w:tabs>
              <w:spacing w:before="240" w:after="240"/>
              <w:rPr>
                <w:rFonts w:ascii="Times New Roman" w:hAnsi="Times New Roman" w:cs="Times New Roman"/>
                <w:bCs/>
                <w:iCs/>
                <w:szCs w:val="22"/>
              </w:rPr>
            </w:pPr>
            <w:r w:rsidRPr="003741A6">
              <w:rPr>
                <w:rFonts w:ascii="Times New Roman" w:hAnsi="Times New Roman" w:cs="Times New Roman"/>
                <w:bCs/>
                <w:iCs/>
                <w:szCs w:val="22"/>
              </w:rPr>
              <w:t>Медицинская реабилитация пациентов в отделении интенсивной терапии</w:t>
            </w:r>
          </w:p>
        </w:tc>
        <w:tc>
          <w:tcPr>
            <w:tcW w:w="436" w:type="dxa"/>
          </w:tcPr>
          <w:p w14:paraId="01B5E17C"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82" w:type="dxa"/>
          </w:tcPr>
          <w:p w14:paraId="399815EF"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A8E3B09"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5D7B7E24"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5A31BEB"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D72F557"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E3AE4D1"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4691A71"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F2825E9" w14:textId="115EC442" w:rsidR="00170C58" w:rsidRPr="00221FDC" w:rsidRDefault="005214FA" w:rsidP="003741A6">
            <w:pPr>
              <w:pStyle w:val="ConsPlusNormal"/>
              <w:tabs>
                <w:tab w:val="left" w:pos="1276"/>
              </w:tabs>
              <w:spacing w:before="240" w:after="240"/>
              <w:jc w:val="center"/>
              <w:rPr>
                <w:rFonts w:ascii="Times New Roman" w:hAnsi="Times New Roman" w:cs="Times New Roman"/>
                <w:bCs/>
                <w:szCs w:val="22"/>
              </w:rPr>
            </w:pPr>
            <w:r w:rsidRPr="00221FDC">
              <w:rPr>
                <w:rFonts w:ascii="Times New Roman" w:hAnsi="Times New Roman" w:cs="Times New Roman"/>
                <w:bCs/>
                <w:szCs w:val="22"/>
              </w:rPr>
              <w:t>4</w:t>
            </w:r>
          </w:p>
        </w:tc>
        <w:tc>
          <w:tcPr>
            <w:tcW w:w="567" w:type="dxa"/>
          </w:tcPr>
          <w:p w14:paraId="024332B7"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6FD4C80"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1E6CC949"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4E72A686"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F6B3494"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ECCD9B2"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3C869E4"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992" w:type="dxa"/>
          </w:tcPr>
          <w:p w14:paraId="7A931CC7" w14:textId="2AA839E9" w:rsidR="00170C58" w:rsidRPr="003741A6" w:rsidRDefault="008C7ED2"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4</w:t>
            </w:r>
          </w:p>
        </w:tc>
      </w:tr>
      <w:tr w:rsidR="00221FDC" w:rsidRPr="001E2618" w14:paraId="7994F9FB" w14:textId="77777777" w:rsidTr="00866FB1">
        <w:trPr>
          <w:jc w:val="center"/>
        </w:trPr>
        <w:tc>
          <w:tcPr>
            <w:tcW w:w="602" w:type="dxa"/>
          </w:tcPr>
          <w:p w14:paraId="6C5176A0" w14:textId="34138118"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3.7</w:t>
            </w:r>
          </w:p>
        </w:tc>
        <w:tc>
          <w:tcPr>
            <w:tcW w:w="3053" w:type="dxa"/>
            <w:vAlign w:val="center"/>
          </w:tcPr>
          <w:p w14:paraId="0C40BE7B" w14:textId="12D622F0" w:rsidR="00170C58" w:rsidRPr="003741A6" w:rsidRDefault="00170C58" w:rsidP="003741A6">
            <w:pPr>
              <w:pStyle w:val="ConsPlusNormal"/>
              <w:tabs>
                <w:tab w:val="left" w:pos="1276"/>
              </w:tabs>
              <w:spacing w:before="240" w:after="240"/>
              <w:rPr>
                <w:rFonts w:ascii="Times New Roman" w:hAnsi="Times New Roman" w:cs="Times New Roman"/>
                <w:bCs/>
                <w:iCs/>
                <w:szCs w:val="22"/>
              </w:rPr>
            </w:pPr>
            <w:r w:rsidRPr="003741A6">
              <w:rPr>
                <w:rFonts w:ascii="Times New Roman" w:hAnsi="Times New Roman" w:cs="Times New Roman"/>
                <w:bCs/>
                <w:iCs/>
                <w:szCs w:val="22"/>
              </w:rPr>
              <w:t>Промежуточная аттестация по модулю 3</w:t>
            </w:r>
          </w:p>
        </w:tc>
        <w:tc>
          <w:tcPr>
            <w:tcW w:w="436" w:type="dxa"/>
          </w:tcPr>
          <w:p w14:paraId="2AD82CF5"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82" w:type="dxa"/>
          </w:tcPr>
          <w:p w14:paraId="4241764A"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463D311"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4A51960"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CCB6ECA"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365F8FA"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A0D4E22"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B7B5AD8"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6591145" w14:textId="7B9BE287" w:rsidR="00170C58" w:rsidRPr="00221FDC" w:rsidRDefault="005214FA" w:rsidP="003741A6">
            <w:pPr>
              <w:pStyle w:val="ConsPlusNormal"/>
              <w:tabs>
                <w:tab w:val="left" w:pos="1276"/>
              </w:tabs>
              <w:spacing w:before="240" w:after="240"/>
              <w:jc w:val="center"/>
              <w:rPr>
                <w:rFonts w:ascii="Times New Roman" w:hAnsi="Times New Roman" w:cs="Times New Roman"/>
                <w:bCs/>
                <w:szCs w:val="22"/>
              </w:rPr>
            </w:pPr>
            <w:r w:rsidRPr="00221FDC">
              <w:rPr>
                <w:rFonts w:ascii="Times New Roman" w:hAnsi="Times New Roman" w:cs="Times New Roman"/>
                <w:bCs/>
                <w:szCs w:val="22"/>
              </w:rPr>
              <w:t>2</w:t>
            </w:r>
          </w:p>
        </w:tc>
        <w:tc>
          <w:tcPr>
            <w:tcW w:w="567" w:type="dxa"/>
          </w:tcPr>
          <w:p w14:paraId="61F86732"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19BCEEB"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215DDA79"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28932A47"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0C9A2DC"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279AD2F"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50F5C70E"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992" w:type="dxa"/>
          </w:tcPr>
          <w:p w14:paraId="7FE23BE6" w14:textId="12C276A4" w:rsidR="00170C58" w:rsidRPr="003741A6" w:rsidRDefault="008C7ED2"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2</w:t>
            </w:r>
          </w:p>
        </w:tc>
      </w:tr>
      <w:tr w:rsidR="00221FDC" w:rsidRPr="001E2618" w14:paraId="198D90ED" w14:textId="77777777" w:rsidTr="00866FB1">
        <w:trPr>
          <w:jc w:val="center"/>
        </w:trPr>
        <w:tc>
          <w:tcPr>
            <w:tcW w:w="602" w:type="dxa"/>
          </w:tcPr>
          <w:p w14:paraId="14A68ABB" w14:textId="141582DC"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4</w:t>
            </w:r>
          </w:p>
        </w:tc>
        <w:tc>
          <w:tcPr>
            <w:tcW w:w="3053" w:type="dxa"/>
            <w:vAlign w:val="center"/>
          </w:tcPr>
          <w:p w14:paraId="5424ECF1" w14:textId="22B994B4" w:rsidR="00170C58" w:rsidRPr="003741A6" w:rsidRDefault="00170C58" w:rsidP="003741A6">
            <w:pPr>
              <w:pStyle w:val="ConsPlusNormal"/>
              <w:tabs>
                <w:tab w:val="left" w:pos="1276"/>
              </w:tabs>
              <w:spacing w:before="240" w:after="240"/>
              <w:rPr>
                <w:rFonts w:ascii="Times New Roman" w:hAnsi="Times New Roman" w:cs="Times New Roman"/>
                <w:bCs/>
                <w:iCs/>
                <w:szCs w:val="22"/>
              </w:rPr>
            </w:pPr>
            <w:r w:rsidRPr="003741A6">
              <w:rPr>
                <w:rFonts w:ascii="Times New Roman" w:hAnsi="Times New Roman" w:cs="Times New Roman"/>
                <w:b/>
                <w:iCs/>
                <w:szCs w:val="22"/>
              </w:rPr>
              <w:t>Модуль 4. Симуляционный курс</w:t>
            </w:r>
          </w:p>
        </w:tc>
        <w:tc>
          <w:tcPr>
            <w:tcW w:w="436" w:type="dxa"/>
          </w:tcPr>
          <w:p w14:paraId="27A2BE8E"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82" w:type="dxa"/>
          </w:tcPr>
          <w:p w14:paraId="297521BB"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D9BDC1A"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F578AC4"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C735952"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03669A6"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27FA407"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5C46627"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A8FC494"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8753683" w14:textId="5F8D92C8" w:rsidR="00170C58" w:rsidRPr="00AD47CF" w:rsidRDefault="0044653A" w:rsidP="003741A6">
            <w:pPr>
              <w:pStyle w:val="ConsPlusNormal"/>
              <w:tabs>
                <w:tab w:val="left" w:pos="1276"/>
              </w:tabs>
              <w:spacing w:before="240" w:after="240"/>
              <w:jc w:val="center"/>
              <w:rPr>
                <w:rFonts w:ascii="Times New Roman" w:hAnsi="Times New Roman" w:cs="Times New Roman"/>
                <w:b/>
                <w:szCs w:val="22"/>
              </w:rPr>
            </w:pPr>
            <w:r w:rsidRPr="00AD47CF">
              <w:rPr>
                <w:rFonts w:ascii="Times New Roman" w:hAnsi="Times New Roman" w:cs="Times New Roman"/>
                <w:b/>
                <w:szCs w:val="22"/>
              </w:rPr>
              <w:t>36</w:t>
            </w:r>
          </w:p>
        </w:tc>
        <w:tc>
          <w:tcPr>
            <w:tcW w:w="567" w:type="dxa"/>
          </w:tcPr>
          <w:p w14:paraId="13B903C7"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3BD2A802"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1B842FD8"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92C2026"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CDA31DC"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9B7BFE2"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992" w:type="dxa"/>
          </w:tcPr>
          <w:p w14:paraId="6948F76C" w14:textId="5546C363" w:rsidR="00170C58" w:rsidRPr="003741A6" w:rsidRDefault="008C7ED2"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36</w:t>
            </w:r>
          </w:p>
        </w:tc>
      </w:tr>
      <w:tr w:rsidR="00221FDC" w:rsidRPr="001E2618" w14:paraId="36705FF6" w14:textId="77777777" w:rsidTr="00866FB1">
        <w:trPr>
          <w:jc w:val="center"/>
        </w:trPr>
        <w:tc>
          <w:tcPr>
            <w:tcW w:w="602" w:type="dxa"/>
          </w:tcPr>
          <w:p w14:paraId="3B641B67" w14:textId="44D527B1"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4.1</w:t>
            </w:r>
          </w:p>
        </w:tc>
        <w:tc>
          <w:tcPr>
            <w:tcW w:w="3053" w:type="dxa"/>
            <w:vAlign w:val="center"/>
          </w:tcPr>
          <w:p w14:paraId="0A7C11D1" w14:textId="448A71B1" w:rsidR="00170C58" w:rsidRPr="003741A6" w:rsidRDefault="00170C58" w:rsidP="003741A6">
            <w:pPr>
              <w:pStyle w:val="ConsPlusNormal"/>
              <w:tabs>
                <w:tab w:val="left" w:pos="1276"/>
              </w:tabs>
              <w:spacing w:before="240" w:after="240"/>
              <w:rPr>
                <w:rFonts w:ascii="Times New Roman" w:hAnsi="Times New Roman" w:cs="Times New Roman"/>
                <w:bCs/>
                <w:iCs/>
                <w:szCs w:val="22"/>
              </w:rPr>
            </w:pPr>
            <w:r w:rsidRPr="003741A6">
              <w:rPr>
                <w:rFonts w:ascii="Times New Roman" w:hAnsi="Times New Roman" w:cs="Times New Roman"/>
                <w:bCs/>
                <w:iCs/>
                <w:szCs w:val="22"/>
              </w:rPr>
              <w:t>Симуляционный курс</w:t>
            </w:r>
          </w:p>
        </w:tc>
        <w:tc>
          <w:tcPr>
            <w:tcW w:w="436" w:type="dxa"/>
          </w:tcPr>
          <w:p w14:paraId="54C438C5"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82" w:type="dxa"/>
          </w:tcPr>
          <w:p w14:paraId="06C2C01A"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8505373"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C9E50D9"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090683B"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5EFB5947"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B9CDB52"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B96D385"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43D8389"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6EC001A" w14:textId="741062AC" w:rsidR="00170C58" w:rsidRPr="00221FDC" w:rsidRDefault="00971443" w:rsidP="003741A6">
            <w:pPr>
              <w:pStyle w:val="ConsPlusNormal"/>
              <w:tabs>
                <w:tab w:val="left" w:pos="1276"/>
              </w:tabs>
              <w:spacing w:before="240" w:after="240"/>
              <w:jc w:val="center"/>
              <w:rPr>
                <w:rFonts w:ascii="Times New Roman" w:hAnsi="Times New Roman" w:cs="Times New Roman"/>
                <w:bCs/>
                <w:szCs w:val="22"/>
              </w:rPr>
            </w:pPr>
            <w:r w:rsidRPr="00221FDC">
              <w:rPr>
                <w:rFonts w:ascii="Times New Roman" w:hAnsi="Times New Roman" w:cs="Times New Roman"/>
                <w:bCs/>
                <w:szCs w:val="22"/>
              </w:rPr>
              <w:t>34</w:t>
            </w:r>
          </w:p>
        </w:tc>
        <w:tc>
          <w:tcPr>
            <w:tcW w:w="567" w:type="dxa"/>
          </w:tcPr>
          <w:p w14:paraId="46CCBD69" w14:textId="3EB76C0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378B486D"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75664AEC"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0552AF4"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E5DD026"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006FEDF"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992" w:type="dxa"/>
          </w:tcPr>
          <w:p w14:paraId="676C8C46" w14:textId="419A68E9" w:rsidR="00170C58" w:rsidRPr="003741A6" w:rsidRDefault="008C7ED2"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34</w:t>
            </w:r>
          </w:p>
        </w:tc>
      </w:tr>
      <w:tr w:rsidR="00221FDC" w:rsidRPr="001E2618" w14:paraId="128B7D65" w14:textId="77777777" w:rsidTr="00866FB1">
        <w:trPr>
          <w:jc w:val="center"/>
        </w:trPr>
        <w:tc>
          <w:tcPr>
            <w:tcW w:w="602" w:type="dxa"/>
          </w:tcPr>
          <w:p w14:paraId="6AC48B13" w14:textId="4402F9C3"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4.2</w:t>
            </w:r>
          </w:p>
        </w:tc>
        <w:tc>
          <w:tcPr>
            <w:tcW w:w="3053" w:type="dxa"/>
            <w:vAlign w:val="center"/>
          </w:tcPr>
          <w:p w14:paraId="1118400E" w14:textId="0E387067" w:rsidR="00170C58" w:rsidRPr="003741A6" w:rsidRDefault="00170C58" w:rsidP="003741A6">
            <w:pPr>
              <w:pStyle w:val="ConsPlusNormal"/>
              <w:tabs>
                <w:tab w:val="left" w:pos="1276"/>
              </w:tabs>
              <w:spacing w:before="240" w:after="240"/>
              <w:rPr>
                <w:rFonts w:ascii="Times New Roman" w:hAnsi="Times New Roman" w:cs="Times New Roman"/>
                <w:bCs/>
                <w:iCs/>
                <w:szCs w:val="22"/>
              </w:rPr>
            </w:pPr>
            <w:r w:rsidRPr="003741A6">
              <w:rPr>
                <w:rFonts w:ascii="Times New Roman" w:hAnsi="Times New Roman" w:cs="Times New Roman"/>
                <w:bCs/>
                <w:iCs/>
                <w:szCs w:val="22"/>
              </w:rPr>
              <w:t>Промежуточная аттестация по модулю 4</w:t>
            </w:r>
          </w:p>
        </w:tc>
        <w:tc>
          <w:tcPr>
            <w:tcW w:w="436" w:type="dxa"/>
          </w:tcPr>
          <w:p w14:paraId="6A5E1EFE"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82" w:type="dxa"/>
          </w:tcPr>
          <w:p w14:paraId="37D7E22C"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00C7B09"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9D90C4B"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6B97530"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3D1610C"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284BC16"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93070B6"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260ABFD"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1B2F9C2" w14:textId="7653E0C7" w:rsidR="00170C58" w:rsidRPr="00221FDC" w:rsidRDefault="00971443" w:rsidP="003741A6">
            <w:pPr>
              <w:pStyle w:val="ConsPlusNormal"/>
              <w:tabs>
                <w:tab w:val="left" w:pos="1276"/>
              </w:tabs>
              <w:spacing w:before="240" w:after="240"/>
              <w:jc w:val="center"/>
              <w:rPr>
                <w:rFonts w:ascii="Times New Roman" w:hAnsi="Times New Roman" w:cs="Times New Roman"/>
                <w:bCs/>
                <w:szCs w:val="22"/>
              </w:rPr>
            </w:pPr>
            <w:r w:rsidRPr="00221FDC">
              <w:rPr>
                <w:rFonts w:ascii="Times New Roman" w:hAnsi="Times New Roman" w:cs="Times New Roman"/>
                <w:bCs/>
                <w:szCs w:val="22"/>
              </w:rPr>
              <w:t>2</w:t>
            </w:r>
          </w:p>
        </w:tc>
        <w:tc>
          <w:tcPr>
            <w:tcW w:w="567" w:type="dxa"/>
          </w:tcPr>
          <w:p w14:paraId="4A2429DE" w14:textId="1DB811C0"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686711CD"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5522C262"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1880C6F"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B51C834"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B7A507B"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992" w:type="dxa"/>
          </w:tcPr>
          <w:p w14:paraId="3E6E2D24" w14:textId="5BB78E5B" w:rsidR="00170C58" w:rsidRPr="003741A6" w:rsidRDefault="008C7ED2"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2</w:t>
            </w:r>
          </w:p>
        </w:tc>
      </w:tr>
      <w:tr w:rsidR="00221FDC" w:rsidRPr="001E2618" w14:paraId="00AF3CD7" w14:textId="77777777" w:rsidTr="00866FB1">
        <w:trPr>
          <w:jc w:val="center"/>
        </w:trPr>
        <w:tc>
          <w:tcPr>
            <w:tcW w:w="602" w:type="dxa"/>
          </w:tcPr>
          <w:p w14:paraId="05EF1A94" w14:textId="75DD5B7D"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5</w:t>
            </w:r>
          </w:p>
        </w:tc>
        <w:tc>
          <w:tcPr>
            <w:tcW w:w="3053" w:type="dxa"/>
            <w:vAlign w:val="center"/>
          </w:tcPr>
          <w:p w14:paraId="40DB4275" w14:textId="263CDA2A" w:rsidR="00170C58" w:rsidRPr="003741A6" w:rsidRDefault="00170C58" w:rsidP="003741A6">
            <w:pPr>
              <w:pStyle w:val="ConsPlusNormal"/>
              <w:tabs>
                <w:tab w:val="left" w:pos="1276"/>
              </w:tabs>
              <w:spacing w:before="240" w:after="240"/>
              <w:rPr>
                <w:rFonts w:ascii="Times New Roman" w:hAnsi="Times New Roman" w:cs="Times New Roman"/>
                <w:bCs/>
                <w:iCs/>
                <w:szCs w:val="22"/>
              </w:rPr>
            </w:pPr>
            <w:r w:rsidRPr="003741A6">
              <w:rPr>
                <w:rFonts w:ascii="Times New Roman" w:hAnsi="Times New Roman" w:cs="Times New Roman"/>
                <w:b/>
                <w:iCs/>
                <w:szCs w:val="22"/>
              </w:rPr>
              <w:t>Модуль 5. Оказание медицинской помощи в экстренной форме</w:t>
            </w:r>
          </w:p>
        </w:tc>
        <w:tc>
          <w:tcPr>
            <w:tcW w:w="436" w:type="dxa"/>
          </w:tcPr>
          <w:p w14:paraId="3691602A"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82" w:type="dxa"/>
          </w:tcPr>
          <w:p w14:paraId="0223070D"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4D21E65"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5BE4C3A9"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233195C"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D60DF00"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857D126"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5BFF89F3"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55C25E3"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B2663E8"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AD3B198" w14:textId="10D251F2" w:rsidR="00170C58" w:rsidRPr="00AD47CF" w:rsidRDefault="00971443" w:rsidP="003741A6">
            <w:pPr>
              <w:pStyle w:val="ConsPlusNormal"/>
              <w:tabs>
                <w:tab w:val="left" w:pos="1276"/>
              </w:tabs>
              <w:spacing w:before="240" w:after="240"/>
              <w:jc w:val="center"/>
              <w:rPr>
                <w:rFonts w:ascii="Times New Roman" w:hAnsi="Times New Roman" w:cs="Times New Roman"/>
                <w:b/>
                <w:szCs w:val="22"/>
              </w:rPr>
            </w:pPr>
            <w:r w:rsidRPr="00AD47CF">
              <w:rPr>
                <w:rFonts w:ascii="Times New Roman" w:hAnsi="Times New Roman" w:cs="Times New Roman"/>
                <w:b/>
                <w:szCs w:val="22"/>
              </w:rPr>
              <w:t>36</w:t>
            </w:r>
          </w:p>
        </w:tc>
        <w:tc>
          <w:tcPr>
            <w:tcW w:w="709" w:type="dxa"/>
          </w:tcPr>
          <w:p w14:paraId="6650E6DD" w14:textId="201AAFED" w:rsidR="00170C58" w:rsidRPr="00AD47CF" w:rsidRDefault="00971443" w:rsidP="003741A6">
            <w:pPr>
              <w:pStyle w:val="ConsPlusNormal"/>
              <w:tabs>
                <w:tab w:val="left" w:pos="1276"/>
              </w:tabs>
              <w:spacing w:before="240" w:after="240"/>
              <w:jc w:val="center"/>
              <w:rPr>
                <w:rFonts w:ascii="Times New Roman" w:hAnsi="Times New Roman" w:cs="Times New Roman"/>
                <w:b/>
                <w:szCs w:val="22"/>
              </w:rPr>
            </w:pPr>
            <w:r w:rsidRPr="00AD47CF">
              <w:rPr>
                <w:rFonts w:ascii="Times New Roman" w:hAnsi="Times New Roman" w:cs="Times New Roman"/>
                <w:b/>
                <w:szCs w:val="22"/>
              </w:rPr>
              <w:t>6</w:t>
            </w:r>
          </w:p>
        </w:tc>
        <w:tc>
          <w:tcPr>
            <w:tcW w:w="709" w:type="dxa"/>
          </w:tcPr>
          <w:p w14:paraId="48B59389"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8E9D425"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D7C866E"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D3DEE85"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992" w:type="dxa"/>
          </w:tcPr>
          <w:p w14:paraId="7BF445DF" w14:textId="5D0DBD80" w:rsidR="00170C58" w:rsidRPr="003741A6" w:rsidRDefault="008C7ED2"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42</w:t>
            </w:r>
          </w:p>
        </w:tc>
      </w:tr>
      <w:tr w:rsidR="00221FDC" w:rsidRPr="001E2618" w14:paraId="300D284D" w14:textId="77777777" w:rsidTr="00866FB1">
        <w:trPr>
          <w:jc w:val="center"/>
        </w:trPr>
        <w:tc>
          <w:tcPr>
            <w:tcW w:w="602" w:type="dxa"/>
          </w:tcPr>
          <w:p w14:paraId="26B728F4" w14:textId="6D5CA91F"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5.1</w:t>
            </w:r>
          </w:p>
        </w:tc>
        <w:tc>
          <w:tcPr>
            <w:tcW w:w="3053" w:type="dxa"/>
            <w:vAlign w:val="center"/>
          </w:tcPr>
          <w:p w14:paraId="5BAADC00" w14:textId="078A4053" w:rsidR="00170C58" w:rsidRPr="003741A6" w:rsidRDefault="00170C58" w:rsidP="003741A6">
            <w:pPr>
              <w:pStyle w:val="ConsPlusNormal"/>
              <w:tabs>
                <w:tab w:val="left" w:pos="1276"/>
              </w:tabs>
              <w:spacing w:before="240" w:after="240"/>
              <w:rPr>
                <w:rFonts w:ascii="Times New Roman" w:hAnsi="Times New Roman" w:cs="Times New Roman"/>
                <w:bCs/>
                <w:iCs/>
                <w:szCs w:val="22"/>
              </w:rPr>
            </w:pPr>
            <w:r w:rsidRPr="003741A6">
              <w:rPr>
                <w:rFonts w:ascii="Times New Roman" w:hAnsi="Times New Roman" w:cs="Times New Roman"/>
                <w:bCs/>
                <w:iCs/>
                <w:szCs w:val="22"/>
              </w:rPr>
              <w:t>Оказание медицинской помощи в экстренной форме</w:t>
            </w:r>
          </w:p>
        </w:tc>
        <w:tc>
          <w:tcPr>
            <w:tcW w:w="436" w:type="dxa"/>
          </w:tcPr>
          <w:p w14:paraId="44C6D127"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82" w:type="dxa"/>
          </w:tcPr>
          <w:p w14:paraId="1A52A740"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FE7132C"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ED75F6C"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7745D04"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62157CA"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831CB9C"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95CD05F"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8B2CF42"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EC615D4"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04053CA" w14:textId="164D46D2" w:rsidR="00170C58" w:rsidRPr="00221FDC" w:rsidRDefault="007918D4" w:rsidP="003741A6">
            <w:pPr>
              <w:pStyle w:val="ConsPlusNormal"/>
              <w:tabs>
                <w:tab w:val="left" w:pos="1276"/>
              </w:tabs>
              <w:spacing w:before="240" w:after="240"/>
              <w:jc w:val="center"/>
              <w:rPr>
                <w:rFonts w:ascii="Times New Roman" w:hAnsi="Times New Roman" w:cs="Times New Roman"/>
                <w:bCs/>
                <w:szCs w:val="22"/>
              </w:rPr>
            </w:pPr>
            <w:r w:rsidRPr="00221FDC">
              <w:rPr>
                <w:rFonts w:ascii="Times New Roman" w:hAnsi="Times New Roman" w:cs="Times New Roman"/>
                <w:bCs/>
                <w:szCs w:val="22"/>
              </w:rPr>
              <w:t>36</w:t>
            </w:r>
          </w:p>
        </w:tc>
        <w:tc>
          <w:tcPr>
            <w:tcW w:w="709" w:type="dxa"/>
          </w:tcPr>
          <w:p w14:paraId="0EDB23E8" w14:textId="13484044" w:rsidR="00170C58" w:rsidRPr="00221FDC" w:rsidRDefault="007918D4" w:rsidP="003741A6">
            <w:pPr>
              <w:pStyle w:val="ConsPlusNormal"/>
              <w:tabs>
                <w:tab w:val="left" w:pos="1276"/>
              </w:tabs>
              <w:spacing w:before="240" w:after="240"/>
              <w:jc w:val="center"/>
              <w:rPr>
                <w:rFonts w:ascii="Times New Roman" w:hAnsi="Times New Roman" w:cs="Times New Roman"/>
                <w:bCs/>
                <w:szCs w:val="22"/>
              </w:rPr>
            </w:pPr>
            <w:r w:rsidRPr="00221FDC">
              <w:rPr>
                <w:rFonts w:ascii="Times New Roman" w:hAnsi="Times New Roman" w:cs="Times New Roman"/>
                <w:bCs/>
                <w:szCs w:val="22"/>
              </w:rPr>
              <w:t>4</w:t>
            </w:r>
          </w:p>
        </w:tc>
        <w:tc>
          <w:tcPr>
            <w:tcW w:w="709" w:type="dxa"/>
          </w:tcPr>
          <w:p w14:paraId="07FD459D"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A6452B5"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5C5A5D9"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5A78433B"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992" w:type="dxa"/>
          </w:tcPr>
          <w:p w14:paraId="52B820A0" w14:textId="6DE8EC28" w:rsidR="00170C58" w:rsidRPr="003741A6" w:rsidRDefault="008C7ED2"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40</w:t>
            </w:r>
          </w:p>
        </w:tc>
      </w:tr>
      <w:tr w:rsidR="00221FDC" w:rsidRPr="001E2618" w14:paraId="0180EB98" w14:textId="77777777" w:rsidTr="00866FB1">
        <w:trPr>
          <w:jc w:val="center"/>
        </w:trPr>
        <w:tc>
          <w:tcPr>
            <w:tcW w:w="602" w:type="dxa"/>
          </w:tcPr>
          <w:p w14:paraId="2AC71C13" w14:textId="6E68F151"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5.2</w:t>
            </w:r>
          </w:p>
        </w:tc>
        <w:tc>
          <w:tcPr>
            <w:tcW w:w="3053" w:type="dxa"/>
            <w:vAlign w:val="center"/>
          </w:tcPr>
          <w:p w14:paraId="338CD261" w14:textId="5DD25311" w:rsidR="00170C58" w:rsidRPr="003741A6" w:rsidRDefault="00170C58" w:rsidP="003741A6">
            <w:pPr>
              <w:pStyle w:val="ConsPlusNormal"/>
              <w:tabs>
                <w:tab w:val="left" w:pos="1276"/>
              </w:tabs>
              <w:spacing w:before="240" w:after="240"/>
              <w:rPr>
                <w:rFonts w:ascii="Times New Roman" w:hAnsi="Times New Roman" w:cs="Times New Roman"/>
                <w:bCs/>
                <w:iCs/>
                <w:szCs w:val="22"/>
              </w:rPr>
            </w:pPr>
            <w:r w:rsidRPr="003741A6">
              <w:rPr>
                <w:rFonts w:ascii="Times New Roman" w:hAnsi="Times New Roman" w:cs="Times New Roman"/>
                <w:bCs/>
                <w:iCs/>
                <w:szCs w:val="22"/>
              </w:rPr>
              <w:t>Промежуточная аттестация по модулю 5</w:t>
            </w:r>
          </w:p>
        </w:tc>
        <w:tc>
          <w:tcPr>
            <w:tcW w:w="436" w:type="dxa"/>
          </w:tcPr>
          <w:p w14:paraId="3C6FA609"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82" w:type="dxa"/>
          </w:tcPr>
          <w:p w14:paraId="22417619"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45C53DB"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509C9EF"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3949358"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5E54F50"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920A0AD"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3C10D59"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5029FCF4"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5D9EC96"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4562F6D"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39664908" w14:textId="616A5942" w:rsidR="00170C58" w:rsidRPr="00221FDC" w:rsidRDefault="007918D4" w:rsidP="003741A6">
            <w:pPr>
              <w:pStyle w:val="ConsPlusNormal"/>
              <w:tabs>
                <w:tab w:val="left" w:pos="1276"/>
              </w:tabs>
              <w:spacing w:before="240" w:after="240"/>
              <w:jc w:val="center"/>
              <w:rPr>
                <w:rFonts w:ascii="Times New Roman" w:hAnsi="Times New Roman" w:cs="Times New Roman"/>
                <w:bCs/>
                <w:szCs w:val="22"/>
              </w:rPr>
            </w:pPr>
            <w:r w:rsidRPr="00221FDC">
              <w:rPr>
                <w:rFonts w:ascii="Times New Roman" w:hAnsi="Times New Roman" w:cs="Times New Roman"/>
                <w:bCs/>
                <w:szCs w:val="22"/>
              </w:rPr>
              <w:t>2</w:t>
            </w:r>
          </w:p>
        </w:tc>
        <w:tc>
          <w:tcPr>
            <w:tcW w:w="709" w:type="dxa"/>
          </w:tcPr>
          <w:p w14:paraId="240C88FB" w14:textId="22C79790"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FEFCD31"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D9F99A1"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ED5A49B"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992" w:type="dxa"/>
          </w:tcPr>
          <w:p w14:paraId="1518B689" w14:textId="1BB89C77" w:rsidR="00170C58" w:rsidRPr="003741A6" w:rsidRDefault="008C7ED2"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2</w:t>
            </w:r>
          </w:p>
        </w:tc>
      </w:tr>
      <w:tr w:rsidR="00221FDC" w:rsidRPr="001E2618" w14:paraId="3D2F09BA" w14:textId="77777777" w:rsidTr="00866FB1">
        <w:trPr>
          <w:jc w:val="center"/>
        </w:trPr>
        <w:tc>
          <w:tcPr>
            <w:tcW w:w="602" w:type="dxa"/>
          </w:tcPr>
          <w:p w14:paraId="78A2913B" w14:textId="4AFE9C3F"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lastRenderedPageBreak/>
              <w:t>6</w:t>
            </w:r>
          </w:p>
        </w:tc>
        <w:tc>
          <w:tcPr>
            <w:tcW w:w="3053" w:type="dxa"/>
            <w:vAlign w:val="center"/>
          </w:tcPr>
          <w:p w14:paraId="0FAA7EB8" w14:textId="68C9A5BD" w:rsidR="00170C58" w:rsidRPr="003741A6" w:rsidRDefault="00170C58" w:rsidP="003741A6">
            <w:pPr>
              <w:pStyle w:val="ConsPlusNormal"/>
              <w:tabs>
                <w:tab w:val="left" w:pos="1276"/>
              </w:tabs>
              <w:spacing w:before="240" w:after="240"/>
              <w:rPr>
                <w:rFonts w:ascii="Times New Roman" w:hAnsi="Times New Roman" w:cs="Times New Roman"/>
                <w:bCs/>
                <w:iCs/>
                <w:szCs w:val="22"/>
              </w:rPr>
            </w:pPr>
            <w:r w:rsidRPr="003741A6">
              <w:rPr>
                <w:rFonts w:ascii="Times New Roman" w:hAnsi="Times New Roman" w:cs="Times New Roman"/>
                <w:b/>
                <w:iCs/>
                <w:szCs w:val="22"/>
              </w:rPr>
              <w:t>Модуль 6. Практика</w:t>
            </w:r>
          </w:p>
        </w:tc>
        <w:tc>
          <w:tcPr>
            <w:tcW w:w="436" w:type="dxa"/>
          </w:tcPr>
          <w:p w14:paraId="1ACC1D1B"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82" w:type="dxa"/>
          </w:tcPr>
          <w:p w14:paraId="23855A7E"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DED6AC4"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825B6A0"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9DBCE4C"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0861FF7"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484FEDB"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D31CCE7"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A8EC6B4"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5269F348"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5A6EFCA"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304A0208" w14:textId="79739A56" w:rsidR="00170C58" w:rsidRPr="00AD47CF" w:rsidRDefault="0044653A" w:rsidP="003741A6">
            <w:pPr>
              <w:pStyle w:val="ConsPlusNormal"/>
              <w:tabs>
                <w:tab w:val="left" w:pos="1276"/>
              </w:tabs>
              <w:spacing w:before="240" w:after="240"/>
              <w:jc w:val="center"/>
              <w:rPr>
                <w:rFonts w:ascii="Times New Roman" w:hAnsi="Times New Roman" w:cs="Times New Roman"/>
                <w:b/>
                <w:szCs w:val="22"/>
              </w:rPr>
            </w:pPr>
            <w:r w:rsidRPr="00AD47CF">
              <w:rPr>
                <w:rFonts w:ascii="Times New Roman" w:hAnsi="Times New Roman" w:cs="Times New Roman"/>
                <w:b/>
                <w:szCs w:val="22"/>
              </w:rPr>
              <w:t>30</w:t>
            </w:r>
          </w:p>
        </w:tc>
        <w:tc>
          <w:tcPr>
            <w:tcW w:w="709" w:type="dxa"/>
          </w:tcPr>
          <w:p w14:paraId="223CCB18" w14:textId="665400A8" w:rsidR="00170C58" w:rsidRPr="00AD47CF" w:rsidRDefault="0044653A" w:rsidP="003741A6">
            <w:pPr>
              <w:pStyle w:val="ConsPlusNormal"/>
              <w:tabs>
                <w:tab w:val="left" w:pos="1276"/>
              </w:tabs>
              <w:spacing w:before="240" w:after="240"/>
              <w:jc w:val="center"/>
              <w:rPr>
                <w:rFonts w:ascii="Times New Roman" w:hAnsi="Times New Roman" w:cs="Times New Roman"/>
                <w:b/>
                <w:szCs w:val="22"/>
              </w:rPr>
            </w:pPr>
            <w:r w:rsidRPr="00AD47CF">
              <w:rPr>
                <w:rFonts w:ascii="Times New Roman" w:hAnsi="Times New Roman" w:cs="Times New Roman"/>
                <w:b/>
                <w:szCs w:val="22"/>
              </w:rPr>
              <w:t>36</w:t>
            </w:r>
          </w:p>
        </w:tc>
        <w:tc>
          <w:tcPr>
            <w:tcW w:w="567" w:type="dxa"/>
          </w:tcPr>
          <w:p w14:paraId="11481790" w14:textId="7E3D0C79" w:rsidR="00170C58" w:rsidRPr="00AD47CF" w:rsidRDefault="0044653A" w:rsidP="003741A6">
            <w:pPr>
              <w:pStyle w:val="ConsPlusNormal"/>
              <w:tabs>
                <w:tab w:val="left" w:pos="1276"/>
              </w:tabs>
              <w:spacing w:before="240" w:after="240"/>
              <w:jc w:val="center"/>
              <w:rPr>
                <w:rFonts w:ascii="Times New Roman" w:hAnsi="Times New Roman" w:cs="Times New Roman"/>
                <w:b/>
                <w:szCs w:val="22"/>
              </w:rPr>
            </w:pPr>
            <w:r w:rsidRPr="00AD47CF">
              <w:rPr>
                <w:rFonts w:ascii="Times New Roman" w:hAnsi="Times New Roman" w:cs="Times New Roman"/>
                <w:b/>
                <w:szCs w:val="22"/>
              </w:rPr>
              <w:t>36</w:t>
            </w:r>
          </w:p>
        </w:tc>
        <w:tc>
          <w:tcPr>
            <w:tcW w:w="567" w:type="dxa"/>
          </w:tcPr>
          <w:p w14:paraId="15BC9980" w14:textId="3A0D47A3" w:rsidR="00170C58" w:rsidRPr="00AD47CF" w:rsidRDefault="0044653A" w:rsidP="003741A6">
            <w:pPr>
              <w:pStyle w:val="ConsPlusNormal"/>
              <w:tabs>
                <w:tab w:val="left" w:pos="1276"/>
              </w:tabs>
              <w:spacing w:before="240" w:after="240"/>
              <w:jc w:val="center"/>
              <w:rPr>
                <w:rFonts w:ascii="Times New Roman" w:hAnsi="Times New Roman" w:cs="Times New Roman"/>
                <w:b/>
                <w:szCs w:val="22"/>
              </w:rPr>
            </w:pPr>
            <w:r w:rsidRPr="00AD47CF">
              <w:rPr>
                <w:rFonts w:ascii="Times New Roman" w:hAnsi="Times New Roman" w:cs="Times New Roman"/>
                <w:b/>
                <w:szCs w:val="22"/>
              </w:rPr>
              <w:t>36</w:t>
            </w:r>
          </w:p>
        </w:tc>
        <w:tc>
          <w:tcPr>
            <w:tcW w:w="567" w:type="dxa"/>
          </w:tcPr>
          <w:p w14:paraId="7F598116" w14:textId="5A129F3B" w:rsidR="00170C58" w:rsidRPr="00AD47CF" w:rsidRDefault="0044653A" w:rsidP="003741A6">
            <w:pPr>
              <w:pStyle w:val="ConsPlusNormal"/>
              <w:tabs>
                <w:tab w:val="left" w:pos="1276"/>
              </w:tabs>
              <w:spacing w:before="240" w:after="240"/>
              <w:jc w:val="center"/>
              <w:rPr>
                <w:rFonts w:ascii="Times New Roman" w:hAnsi="Times New Roman" w:cs="Times New Roman"/>
                <w:b/>
                <w:szCs w:val="22"/>
              </w:rPr>
            </w:pPr>
            <w:r w:rsidRPr="00AD47CF">
              <w:rPr>
                <w:rFonts w:ascii="Times New Roman" w:hAnsi="Times New Roman" w:cs="Times New Roman"/>
                <w:b/>
                <w:szCs w:val="22"/>
              </w:rPr>
              <w:t>30</w:t>
            </w:r>
          </w:p>
        </w:tc>
        <w:tc>
          <w:tcPr>
            <w:tcW w:w="992" w:type="dxa"/>
          </w:tcPr>
          <w:p w14:paraId="27BA3509" w14:textId="2577993F" w:rsidR="00170C58" w:rsidRPr="003741A6" w:rsidRDefault="008C7ED2"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168</w:t>
            </w:r>
          </w:p>
        </w:tc>
      </w:tr>
      <w:tr w:rsidR="00221FDC" w:rsidRPr="001E2618" w14:paraId="1CEBE61B" w14:textId="77777777" w:rsidTr="00866FB1">
        <w:trPr>
          <w:jc w:val="center"/>
        </w:trPr>
        <w:tc>
          <w:tcPr>
            <w:tcW w:w="602" w:type="dxa"/>
          </w:tcPr>
          <w:p w14:paraId="03B82AC5" w14:textId="5508A97B"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6.1</w:t>
            </w:r>
          </w:p>
        </w:tc>
        <w:tc>
          <w:tcPr>
            <w:tcW w:w="3053" w:type="dxa"/>
            <w:vAlign w:val="center"/>
          </w:tcPr>
          <w:p w14:paraId="4B4D696F" w14:textId="1AE83973" w:rsidR="00170C58" w:rsidRPr="003741A6" w:rsidRDefault="00170C58" w:rsidP="003741A6">
            <w:pPr>
              <w:pStyle w:val="ConsPlusNormal"/>
              <w:tabs>
                <w:tab w:val="left" w:pos="1276"/>
              </w:tabs>
              <w:spacing w:before="240" w:after="240"/>
              <w:rPr>
                <w:rFonts w:ascii="Times New Roman" w:hAnsi="Times New Roman" w:cs="Times New Roman"/>
                <w:bCs/>
                <w:iCs/>
                <w:szCs w:val="22"/>
              </w:rPr>
            </w:pPr>
            <w:r w:rsidRPr="003741A6">
              <w:rPr>
                <w:rFonts w:ascii="Times New Roman" w:hAnsi="Times New Roman" w:cs="Times New Roman"/>
                <w:bCs/>
                <w:iCs/>
                <w:szCs w:val="22"/>
              </w:rPr>
              <w:t>Участие в обеспечении анестезиологического пособия взрослым</w:t>
            </w:r>
          </w:p>
        </w:tc>
        <w:tc>
          <w:tcPr>
            <w:tcW w:w="436" w:type="dxa"/>
          </w:tcPr>
          <w:p w14:paraId="73D2A50F"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82" w:type="dxa"/>
          </w:tcPr>
          <w:p w14:paraId="73131334"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DD49B51"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0573BC8"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D9D3AD3"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3E6A252"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1EDEC51"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F8FD908"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C86008A"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BCF990E"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62F8FA4"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19A67374" w14:textId="61F49DD1" w:rsidR="00170C58" w:rsidRPr="00221FDC" w:rsidRDefault="007918D4" w:rsidP="003741A6">
            <w:pPr>
              <w:pStyle w:val="ConsPlusNormal"/>
              <w:tabs>
                <w:tab w:val="left" w:pos="1276"/>
              </w:tabs>
              <w:spacing w:before="240" w:after="240"/>
              <w:jc w:val="center"/>
              <w:rPr>
                <w:rFonts w:ascii="Times New Roman" w:hAnsi="Times New Roman" w:cs="Times New Roman"/>
                <w:bCs/>
                <w:szCs w:val="22"/>
              </w:rPr>
            </w:pPr>
            <w:r w:rsidRPr="00221FDC">
              <w:rPr>
                <w:rFonts w:ascii="Times New Roman" w:hAnsi="Times New Roman" w:cs="Times New Roman"/>
                <w:bCs/>
                <w:szCs w:val="22"/>
              </w:rPr>
              <w:t>30</w:t>
            </w:r>
          </w:p>
        </w:tc>
        <w:tc>
          <w:tcPr>
            <w:tcW w:w="709" w:type="dxa"/>
          </w:tcPr>
          <w:p w14:paraId="21A7D9C5" w14:textId="50A2C503" w:rsidR="00170C58" w:rsidRPr="00221FDC" w:rsidRDefault="007918D4" w:rsidP="003741A6">
            <w:pPr>
              <w:pStyle w:val="ConsPlusNormal"/>
              <w:tabs>
                <w:tab w:val="left" w:pos="1276"/>
              </w:tabs>
              <w:spacing w:before="240" w:after="240"/>
              <w:jc w:val="center"/>
              <w:rPr>
                <w:rFonts w:ascii="Times New Roman" w:hAnsi="Times New Roman" w:cs="Times New Roman"/>
                <w:bCs/>
                <w:szCs w:val="22"/>
              </w:rPr>
            </w:pPr>
            <w:r w:rsidRPr="00221FDC">
              <w:rPr>
                <w:rFonts w:ascii="Times New Roman" w:hAnsi="Times New Roman" w:cs="Times New Roman"/>
                <w:bCs/>
                <w:szCs w:val="22"/>
              </w:rPr>
              <w:t>12</w:t>
            </w:r>
          </w:p>
        </w:tc>
        <w:tc>
          <w:tcPr>
            <w:tcW w:w="567" w:type="dxa"/>
          </w:tcPr>
          <w:p w14:paraId="3F5A2FFC"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1EFB316"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3B612FB"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992" w:type="dxa"/>
          </w:tcPr>
          <w:p w14:paraId="5B0305AB" w14:textId="1D8D0617" w:rsidR="00170C58" w:rsidRPr="003741A6" w:rsidRDefault="008C7ED2"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42</w:t>
            </w:r>
          </w:p>
        </w:tc>
      </w:tr>
      <w:tr w:rsidR="00221FDC" w:rsidRPr="001E2618" w14:paraId="106B40E6" w14:textId="77777777" w:rsidTr="00866FB1">
        <w:trPr>
          <w:jc w:val="center"/>
        </w:trPr>
        <w:tc>
          <w:tcPr>
            <w:tcW w:w="602" w:type="dxa"/>
          </w:tcPr>
          <w:p w14:paraId="33CD41A7" w14:textId="03A6A92A"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6.2</w:t>
            </w:r>
          </w:p>
        </w:tc>
        <w:tc>
          <w:tcPr>
            <w:tcW w:w="3053" w:type="dxa"/>
            <w:vAlign w:val="center"/>
          </w:tcPr>
          <w:p w14:paraId="645C6B26" w14:textId="59F0B8EF" w:rsidR="00170C58" w:rsidRPr="003741A6" w:rsidRDefault="00170C58" w:rsidP="003741A6">
            <w:pPr>
              <w:pStyle w:val="ConsPlusNormal"/>
              <w:tabs>
                <w:tab w:val="left" w:pos="1276"/>
              </w:tabs>
              <w:spacing w:before="240" w:after="240"/>
              <w:rPr>
                <w:rFonts w:ascii="Times New Roman" w:hAnsi="Times New Roman" w:cs="Times New Roman"/>
                <w:bCs/>
                <w:iCs/>
                <w:szCs w:val="22"/>
              </w:rPr>
            </w:pPr>
            <w:r w:rsidRPr="003741A6">
              <w:rPr>
                <w:rFonts w:ascii="Times New Roman" w:hAnsi="Times New Roman" w:cs="Times New Roman"/>
                <w:bCs/>
                <w:iCs/>
                <w:szCs w:val="22"/>
              </w:rPr>
              <w:t>Участие в обеспечении анестезиологического пособия детям</w:t>
            </w:r>
          </w:p>
        </w:tc>
        <w:tc>
          <w:tcPr>
            <w:tcW w:w="436" w:type="dxa"/>
          </w:tcPr>
          <w:p w14:paraId="48877595"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82" w:type="dxa"/>
          </w:tcPr>
          <w:p w14:paraId="0FB6BABC"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0267D75"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FA7F66E"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9A5966E"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088C3D8"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9CDECB1"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BFE171F"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DC9CB6A"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518D8277"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CD2EAB8"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0283665F"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05FAEF9B" w14:textId="32A3A032" w:rsidR="00170C58" w:rsidRPr="00221FDC" w:rsidRDefault="007918D4" w:rsidP="003741A6">
            <w:pPr>
              <w:pStyle w:val="ConsPlusNormal"/>
              <w:tabs>
                <w:tab w:val="left" w:pos="1276"/>
              </w:tabs>
              <w:spacing w:before="240" w:after="240"/>
              <w:jc w:val="center"/>
              <w:rPr>
                <w:rFonts w:ascii="Times New Roman" w:hAnsi="Times New Roman" w:cs="Times New Roman"/>
                <w:bCs/>
                <w:szCs w:val="22"/>
              </w:rPr>
            </w:pPr>
            <w:r w:rsidRPr="00221FDC">
              <w:rPr>
                <w:rFonts w:ascii="Times New Roman" w:hAnsi="Times New Roman" w:cs="Times New Roman"/>
                <w:bCs/>
                <w:szCs w:val="22"/>
              </w:rPr>
              <w:t>24</w:t>
            </w:r>
          </w:p>
        </w:tc>
        <w:tc>
          <w:tcPr>
            <w:tcW w:w="567" w:type="dxa"/>
          </w:tcPr>
          <w:p w14:paraId="06C6BD6B" w14:textId="7858EF27" w:rsidR="00170C58" w:rsidRPr="00221FDC" w:rsidRDefault="007918D4" w:rsidP="003741A6">
            <w:pPr>
              <w:pStyle w:val="ConsPlusNormal"/>
              <w:tabs>
                <w:tab w:val="left" w:pos="1276"/>
              </w:tabs>
              <w:spacing w:before="240" w:after="240"/>
              <w:jc w:val="center"/>
              <w:rPr>
                <w:rFonts w:ascii="Times New Roman" w:hAnsi="Times New Roman" w:cs="Times New Roman"/>
                <w:bCs/>
                <w:szCs w:val="22"/>
              </w:rPr>
            </w:pPr>
            <w:r w:rsidRPr="00221FDC">
              <w:rPr>
                <w:rFonts w:ascii="Times New Roman" w:hAnsi="Times New Roman" w:cs="Times New Roman"/>
                <w:bCs/>
                <w:szCs w:val="22"/>
              </w:rPr>
              <w:t>18</w:t>
            </w:r>
          </w:p>
        </w:tc>
        <w:tc>
          <w:tcPr>
            <w:tcW w:w="567" w:type="dxa"/>
          </w:tcPr>
          <w:p w14:paraId="115D6D82" w14:textId="6E6F4ECA"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83ECEEC"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992" w:type="dxa"/>
          </w:tcPr>
          <w:p w14:paraId="2C951D9C" w14:textId="255BAE41" w:rsidR="00170C58" w:rsidRPr="003741A6" w:rsidRDefault="008C7ED2"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42</w:t>
            </w:r>
          </w:p>
        </w:tc>
      </w:tr>
      <w:tr w:rsidR="00221FDC" w:rsidRPr="001E2618" w14:paraId="1A93A9FA" w14:textId="77777777" w:rsidTr="00866FB1">
        <w:trPr>
          <w:jc w:val="center"/>
        </w:trPr>
        <w:tc>
          <w:tcPr>
            <w:tcW w:w="602" w:type="dxa"/>
          </w:tcPr>
          <w:p w14:paraId="0B9B3C1E" w14:textId="5FBB160E"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6.3</w:t>
            </w:r>
          </w:p>
        </w:tc>
        <w:tc>
          <w:tcPr>
            <w:tcW w:w="3053" w:type="dxa"/>
            <w:vAlign w:val="center"/>
          </w:tcPr>
          <w:p w14:paraId="5D5E1500" w14:textId="02F37F98" w:rsidR="00170C58" w:rsidRPr="003741A6" w:rsidRDefault="00170C58" w:rsidP="003741A6">
            <w:pPr>
              <w:pStyle w:val="ConsPlusNormal"/>
              <w:tabs>
                <w:tab w:val="left" w:pos="1276"/>
              </w:tabs>
              <w:spacing w:before="240" w:after="240"/>
              <w:rPr>
                <w:rFonts w:ascii="Times New Roman" w:hAnsi="Times New Roman" w:cs="Times New Roman"/>
                <w:bCs/>
                <w:iCs/>
                <w:szCs w:val="22"/>
              </w:rPr>
            </w:pPr>
            <w:r w:rsidRPr="003741A6">
              <w:rPr>
                <w:rFonts w:ascii="Times New Roman" w:hAnsi="Times New Roman" w:cs="Times New Roman"/>
                <w:bCs/>
                <w:iCs/>
                <w:szCs w:val="22"/>
              </w:rPr>
              <w:t>Участие в обеспечении анестезиологического пособия в акушерстве и гинекологии</w:t>
            </w:r>
          </w:p>
        </w:tc>
        <w:tc>
          <w:tcPr>
            <w:tcW w:w="436" w:type="dxa"/>
          </w:tcPr>
          <w:p w14:paraId="7D58937D"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82" w:type="dxa"/>
          </w:tcPr>
          <w:p w14:paraId="4A1F113B"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4E4D0CA"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92A8C61"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0584B83"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655DE8C"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7476160"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86F6269"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41F3B5F"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D3594A3"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B9404FC"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6890143B"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7A650FB8"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2190274" w14:textId="432BD989" w:rsidR="00170C58" w:rsidRPr="00221FDC" w:rsidRDefault="007918D4" w:rsidP="003741A6">
            <w:pPr>
              <w:pStyle w:val="ConsPlusNormal"/>
              <w:tabs>
                <w:tab w:val="left" w:pos="1276"/>
              </w:tabs>
              <w:spacing w:before="240" w:after="240"/>
              <w:jc w:val="center"/>
              <w:rPr>
                <w:rFonts w:ascii="Times New Roman" w:hAnsi="Times New Roman" w:cs="Times New Roman"/>
                <w:bCs/>
                <w:szCs w:val="22"/>
              </w:rPr>
            </w:pPr>
            <w:r w:rsidRPr="00221FDC">
              <w:rPr>
                <w:rFonts w:ascii="Times New Roman" w:hAnsi="Times New Roman" w:cs="Times New Roman"/>
                <w:bCs/>
                <w:szCs w:val="22"/>
              </w:rPr>
              <w:t>18</w:t>
            </w:r>
          </w:p>
        </w:tc>
        <w:tc>
          <w:tcPr>
            <w:tcW w:w="567" w:type="dxa"/>
          </w:tcPr>
          <w:p w14:paraId="647FD250" w14:textId="09433517" w:rsidR="00170C58" w:rsidRPr="00221FDC" w:rsidRDefault="007918D4" w:rsidP="003741A6">
            <w:pPr>
              <w:pStyle w:val="ConsPlusNormal"/>
              <w:tabs>
                <w:tab w:val="left" w:pos="1276"/>
              </w:tabs>
              <w:spacing w:before="240" w:after="240"/>
              <w:jc w:val="center"/>
              <w:rPr>
                <w:rFonts w:ascii="Times New Roman" w:hAnsi="Times New Roman" w:cs="Times New Roman"/>
                <w:bCs/>
                <w:szCs w:val="22"/>
              </w:rPr>
            </w:pPr>
            <w:r w:rsidRPr="00221FDC">
              <w:rPr>
                <w:rFonts w:ascii="Times New Roman" w:hAnsi="Times New Roman" w:cs="Times New Roman"/>
                <w:bCs/>
                <w:szCs w:val="22"/>
              </w:rPr>
              <w:t>12</w:t>
            </w:r>
          </w:p>
        </w:tc>
        <w:tc>
          <w:tcPr>
            <w:tcW w:w="567" w:type="dxa"/>
          </w:tcPr>
          <w:p w14:paraId="16B42D6B" w14:textId="5F145C4B"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992" w:type="dxa"/>
          </w:tcPr>
          <w:p w14:paraId="193F19FF" w14:textId="1F299B1D" w:rsidR="00170C58" w:rsidRPr="003741A6" w:rsidRDefault="008C7ED2"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30</w:t>
            </w:r>
          </w:p>
        </w:tc>
      </w:tr>
      <w:tr w:rsidR="00221FDC" w:rsidRPr="001E2618" w14:paraId="27E9B011" w14:textId="77777777" w:rsidTr="00866FB1">
        <w:trPr>
          <w:jc w:val="center"/>
        </w:trPr>
        <w:tc>
          <w:tcPr>
            <w:tcW w:w="602" w:type="dxa"/>
          </w:tcPr>
          <w:p w14:paraId="49FF1E09" w14:textId="4C724BCF"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6.4</w:t>
            </w:r>
          </w:p>
        </w:tc>
        <w:tc>
          <w:tcPr>
            <w:tcW w:w="3053" w:type="dxa"/>
            <w:vAlign w:val="center"/>
          </w:tcPr>
          <w:p w14:paraId="5B3026BF" w14:textId="5272AABB" w:rsidR="00170C58" w:rsidRPr="003741A6" w:rsidRDefault="00170C58" w:rsidP="003741A6">
            <w:pPr>
              <w:pStyle w:val="ConsPlusNormal"/>
              <w:tabs>
                <w:tab w:val="left" w:pos="1276"/>
              </w:tabs>
              <w:spacing w:before="240" w:after="240"/>
              <w:rPr>
                <w:rFonts w:ascii="Times New Roman" w:hAnsi="Times New Roman" w:cs="Times New Roman"/>
                <w:bCs/>
                <w:iCs/>
                <w:szCs w:val="22"/>
              </w:rPr>
            </w:pPr>
            <w:r w:rsidRPr="003741A6">
              <w:rPr>
                <w:rFonts w:ascii="Times New Roman" w:hAnsi="Times New Roman" w:cs="Times New Roman"/>
                <w:bCs/>
                <w:iCs/>
                <w:szCs w:val="22"/>
              </w:rPr>
              <w:t>Уход за взрослыми пациентами в отделении анестезиологии-реанимации</w:t>
            </w:r>
          </w:p>
        </w:tc>
        <w:tc>
          <w:tcPr>
            <w:tcW w:w="436" w:type="dxa"/>
          </w:tcPr>
          <w:p w14:paraId="614B414E"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82" w:type="dxa"/>
          </w:tcPr>
          <w:p w14:paraId="1F1537F6"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C109E0E"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748C2FB6"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10F54E6"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438D818"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3C6D0B6"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D418E3D"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6FA95DF"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6547271"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0B71824"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6B25F4AB"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2A282AED"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20381AA"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B92401C" w14:textId="62307EEB" w:rsidR="00170C58" w:rsidRPr="00221FDC" w:rsidRDefault="007918D4" w:rsidP="003741A6">
            <w:pPr>
              <w:pStyle w:val="ConsPlusNormal"/>
              <w:tabs>
                <w:tab w:val="left" w:pos="1276"/>
              </w:tabs>
              <w:spacing w:before="240" w:after="240"/>
              <w:jc w:val="center"/>
              <w:rPr>
                <w:rFonts w:ascii="Times New Roman" w:hAnsi="Times New Roman" w:cs="Times New Roman"/>
                <w:bCs/>
                <w:szCs w:val="22"/>
              </w:rPr>
            </w:pPr>
            <w:r w:rsidRPr="00221FDC">
              <w:rPr>
                <w:rFonts w:ascii="Times New Roman" w:hAnsi="Times New Roman" w:cs="Times New Roman"/>
                <w:bCs/>
                <w:szCs w:val="22"/>
              </w:rPr>
              <w:t>24</w:t>
            </w:r>
          </w:p>
        </w:tc>
        <w:tc>
          <w:tcPr>
            <w:tcW w:w="567" w:type="dxa"/>
          </w:tcPr>
          <w:p w14:paraId="74B2347B" w14:textId="46ECE35E" w:rsidR="00170C58" w:rsidRPr="00221FDC" w:rsidRDefault="007918D4" w:rsidP="003741A6">
            <w:pPr>
              <w:pStyle w:val="ConsPlusNormal"/>
              <w:tabs>
                <w:tab w:val="left" w:pos="1276"/>
              </w:tabs>
              <w:spacing w:before="240" w:after="240"/>
              <w:jc w:val="center"/>
              <w:rPr>
                <w:rFonts w:ascii="Times New Roman" w:hAnsi="Times New Roman" w:cs="Times New Roman"/>
                <w:bCs/>
                <w:szCs w:val="22"/>
              </w:rPr>
            </w:pPr>
            <w:r w:rsidRPr="00221FDC">
              <w:rPr>
                <w:rFonts w:ascii="Times New Roman" w:hAnsi="Times New Roman" w:cs="Times New Roman"/>
                <w:bCs/>
                <w:szCs w:val="22"/>
              </w:rPr>
              <w:t>6</w:t>
            </w:r>
          </w:p>
        </w:tc>
        <w:tc>
          <w:tcPr>
            <w:tcW w:w="992" w:type="dxa"/>
          </w:tcPr>
          <w:p w14:paraId="7394495E" w14:textId="4EAFB646" w:rsidR="00170C58" w:rsidRPr="003741A6" w:rsidRDefault="008C7ED2"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30</w:t>
            </w:r>
          </w:p>
        </w:tc>
      </w:tr>
      <w:tr w:rsidR="00221FDC" w:rsidRPr="001E2618" w14:paraId="6C180849" w14:textId="77777777" w:rsidTr="00866FB1">
        <w:trPr>
          <w:jc w:val="center"/>
        </w:trPr>
        <w:tc>
          <w:tcPr>
            <w:tcW w:w="602" w:type="dxa"/>
          </w:tcPr>
          <w:p w14:paraId="5BDC830D" w14:textId="1D44E2E9"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6.5</w:t>
            </w:r>
          </w:p>
        </w:tc>
        <w:tc>
          <w:tcPr>
            <w:tcW w:w="3053" w:type="dxa"/>
            <w:vAlign w:val="center"/>
          </w:tcPr>
          <w:p w14:paraId="359C5FF7" w14:textId="140CB0D7" w:rsidR="00170C58" w:rsidRPr="003741A6" w:rsidRDefault="00170C58" w:rsidP="003741A6">
            <w:pPr>
              <w:pStyle w:val="ConsPlusNormal"/>
              <w:tabs>
                <w:tab w:val="left" w:pos="1276"/>
              </w:tabs>
              <w:spacing w:before="240" w:after="240"/>
              <w:rPr>
                <w:rFonts w:ascii="Times New Roman" w:hAnsi="Times New Roman" w:cs="Times New Roman"/>
                <w:bCs/>
                <w:iCs/>
                <w:szCs w:val="22"/>
              </w:rPr>
            </w:pPr>
            <w:r w:rsidRPr="003741A6">
              <w:rPr>
                <w:rFonts w:ascii="Times New Roman" w:hAnsi="Times New Roman" w:cs="Times New Roman"/>
                <w:bCs/>
                <w:iCs/>
                <w:szCs w:val="22"/>
              </w:rPr>
              <w:t>Уход за пациентами детского возраста в отделении анестезиологии-реанимации</w:t>
            </w:r>
          </w:p>
        </w:tc>
        <w:tc>
          <w:tcPr>
            <w:tcW w:w="436" w:type="dxa"/>
          </w:tcPr>
          <w:p w14:paraId="4B1A6331"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82" w:type="dxa"/>
          </w:tcPr>
          <w:p w14:paraId="4E5C2E2F"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164A3AE"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CE8258C"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0F555D0"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5EE9B9E4"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78D5BE9"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50BD728"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249E763"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83E69E0"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D7096F6"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235C2B05"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21EB1584"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52A5335B"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6B01210"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4BB1A7C9" w14:textId="22A82192" w:rsidR="00170C58" w:rsidRPr="00221FDC" w:rsidRDefault="007918D4" w:rsidP="003741A6">
            <w:pPr>
              <w:pStyle w:val="ConsPlusNormal"/>
              <w:tabs>
                <w:tab w:val="left" w:pos="1276"/>
              </w:tabs>
              <w:spacing w:before="240" w:after="240"/>
              <w:jc w:val="center"/>
              <w:rPr>
                <w:rFonts w:ascii="Times New Roman" w:hAnsi="Times New Roman" w:cs="Times New Roman"/>
                <w:bCs/>
                <w:szCs w:val="22"/>
              </w:rPr>
            </w:pPr>
            <w:r w:rsidRPr="00221FDC">
              <w:rPr>
                <w:rFonts w:ascii="Times New Roman" w:hAnsi="Times New Roman" w:cs="Times New Roman"/>
                <w:bCs/>
                <w:szCs w:val="22"/>
              </w:rPr>
              <w:t>22</w:t>
            </w:r>
          </w:p>
        </w:tc>
        <w:tc>
          <w:tcPr>
            <w:tcW w:w="992" w:type="dxa"/>
          </w:tcPr>
          <w:p w14:paraId="797E97CB" w14:textId="0BD20580" w:rsidR="00170C58" w:rsidRPr="003741A6" w:rsidRDefault="009854B2"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22</w:t>
            </w:r>
          </w:p>
        </w:tc>
      </w:tr>
      <w:tr w:rsidR="00221FDC" w:rsidRPr="001E2618" w14:paraId="393168FF" w14:textId="77777777" w:rsidTr="00866FB1">
        <w:trPr>
          <w:jc w:val="center"/>
        </w:trPr>
        <w:tc>
          <w:tcPr>
            <w:tcW w:w="602" w:type="dxa"/>
          </w:tcPr>
          <w:p w14:paraId="5FF14670" w14:textId="76E82A2F"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6.6</w:t>
            </w:r>
          </w:p>
        </w:tc>
        <w:tc>
          <w:tcPr>
            <w:tcW w:w="3053" w:type="dxa"/>
            <w:vAlign w:val="center"/>
          </w:tcPr>
          <w:p w14:paraId="462810D4" w14:textId="45E8D79C" w:rsidR="00170C58" w:rsidRPr="003741A6" w:rsidRDefault="00170C58" w:rsidP="003741A6">
            <w:pPr>
              <w:pStyle w:val="ConsPlusNormal"/>
              <w:tabs>
                <w:tab w:val="left" w:pos="1276"/>
              </w:tabs>
              <w:spacing w:before="240" w:after="240"/>
              <w:rPr>
                <w:rFonts w:ascii="Times New Roman" w:hAnsi="Times New Roman" w:cs="Times New Roman"/>
                <w:bCs/>
                <w:iCs/>
                <w:szCs w:val="22"/>
              </w:rPr>
            </w:pPr>
            <w:r w:rsidRPr="003741A6">
              <w:rPr>
                <w:rFonts w:ascii="Times New Roman" w:hAnsi="Times New Roman" w:cs="Times New Roman"/>
                <w:bCs/>
                <w:iCs/>
                <w:szCs w:val="22"/>
              </w:rPr>
              <w:t>Промежуточная аттестация по модулю 6</w:t>
            </w:r>
          </w:p>
        </w:tc>
        <w:tc>
          <w:tcPr>
            <w:tcW w:w="436" w:type="dxa"/>
          </w:tcPr>
          <w:p w14:paraId="0A1A5C33"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82" w:type="dxa"/>
          </w:tcPr>
          <w:p w14:paraId="304FD96F"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255470D"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C937B64"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0F1719D"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9A06D0D"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A845D79"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1302A4F4"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77EEEBE"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0B99E184"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296D4D69"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613F816B"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709" w:type="dxa"/>
          </w:tcPr>
          <w:p w14:paraId="5C54E2A0"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F86FE86"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38DF31D2" w14:textId="77777777" w:rsidR="00170C58" w:rsidRPr="00221FDC" w:rsidRDefault="00170C58" w:rsidP="003741A6">
            <w:pPr>
              <w:pStyle w:val="ConsPlusNormal"/>
              <w:tabs>
                <w:tab w:val="left" w:pos="1276"/>
              </w:tabs>
              <w:spacing w:before="240" w:after="240"/>
              <w:jc w:val="center"/>
              <w:rPr>
                <w:rFonts w:ascii="Times New Roman" w:hAnsi="Times New Roman" w:cs="Times New Roman"/>
                <w:bCs/>
                <w:szCs w:val="22"/>
              </w:rPr>
            </w:pPr>
          </w:p>
        </w:tc>
        <w:tc>
          <w:tcPr>
            <w:tcW w:w="567" w:type="dxa"/>
          </w:tcPr>
          <w:p w14:paraId="658728A4" w14:textId="7041AD74" w:rsidR="00170C58" w:rsidRPr="00221FDC" w:rsidRDefault="007918D4" w:rsidP="003741A6">
            <w:pPr>
              <w:pStyle w:val="ConsPlusNormal"/>
              <w:tabs>
                <w:tab w:val="left" w:pos="1276"/>
              </w:tabs>
              <w:spacing w:before="240" w:after="240"/>
              <w:jc w:val="center"/>
              <w:rPr>
                <w:rFonts w:ascii="Times New Roman" w:hAnsi="Times New Roman" w:cs="Times New Roman"/>
                <w:bCs/>
                <w:szCs w:val="22"/>
              </w:rPr>
            </w:pPr>
            <w:r w:rsidRPr="00221FDC">
              <w:rPr>
                <w:rFonts w:ascii="Times New Roman" w:hAnsi="Times New Roman" w:cs="Times New Roman"/>
                <w:bCs/>
                <w:szCs w:val="22"/>
              </w:rPr>
              <w:t>2</w:t>
            </w:r>
          </w:p>
        </w:tc>
        <w:tc>
          <w:tcPr>
            <w:tcW w:w="992" w:type="dxa"/>
          </w:tcPr>
          <w:p w14:paraId="0D2F163D" w14:textId="67FAA64A" w:rsidR="00170C58" w:rsidRPr="003741A6" w:rsidRDefault="009854B2"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2</w:t>
            </w:r>
          </w:p>
        </w:tc>
      </w:tr>
      <w:tr w:rsidR="00221FDC" w:rsidRPr="001E2618" w14:paraId="6E7E1AB2" w14:textId="77777777" w:rsidTr="00866FB1">
        <w:trPr>
          <w:trHeight w:val="60"/>
          <w:jc w:val="center"/>
        </w:trPr>
        <w:tc>
          <w:tcPr>
            <w:tcW w:w="602" w:type="dxa"/>
          </w:tcPr>
          <w:p w14:paraId="50D26DF4" w14:textId="16E425E4" w:rsidR="007918D4" w:rsidRPr="00AD47CF" w:rsidRDefault="00AD47CF"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7</w:t>
            </w:r>
          </w:p>
        </w:tc>
        <w:tc>
          <w:tcPr>
            <w:tcW w:w="3053" w:type="dxa"/>
            <w:vAlign w:val="center"/>
          </w:tcPr>
          <w:p w14:paraId="33D116F6" w14:textId="6909CE68" w:rsidR="007918D4" w:rsidRPr="00AD47CF" w:rsidRDefault="007918D4" w:rsidP="003741A6">
            <w:pPr>
              <w:pStyle w:val="ConsPlusNormal"/>
              <w:tabs>
                <w:tab w:val="left" w:pos="1276"/>
              </w:tabs>
              <w:spacing w:before="240" w:after="240"/>
              <w:rPr>
                <w:rFonts w:ascii="Times New Roman" w:hAnsi="Times New Roman" w:cs="Times New Roman"/>
                <w:b/>
                <w:iCs/>
                <w:szCs w:val="22"/>
              </w:rPr>
            </w:pPr>
            <w:r w:rsidRPr="00AD47CF">
              <w:rPr>
                <w:rFonts w:ascii="Times New Roman" w:hAnsi="Times New Roman" w:cs="Times New Roman"/>
                <w:b/>
                <w:iCs/>
                <w:szCs w:val="22"/>
              </w:rPr>
              <w:t>Итоговая аттестация</w:t>
            </w:r>
          </w:p>
        </w:tc>
        <w:tc>
          <w:tcPr>
            <w:tcW w:w="436" w:type="dxa"/>
          </w:tcPr>
          <w:p w14:paraId="776AB5BA" w14:textId="77777777" w:rsidR="007918D4" w:rsidRPr="00AD47CF" w:rsidRDefault="007918D4" w:rsidP="003741A6">
            <w:pPr>
              <w:pStyle w:val="ConsPlusNormal"/>
              <w:tabs>
                <w:tab w:val="left" w:pos="1276"/>
              </w:tabs>
              <w:spacing w:before="240" w:after="240"/>
              <w:jc w:val="center"/>
              <w:rPr>
                <w:rFonts w:ascii="Times New Roman" w:hAnsi="Times New Roman" w:cs="Times New Roman"/>
                <w:b/>
                <w:szCs w:val="22"/>
              </w:rPr>
            </w:pPr>
          </w:p>
        </w:tc>
        <w:tc>
          <w:tcPr>
            <w:tcW w:w="582" w:type="dxa"/>
          </w:tcPr>
          <w:p w14:paraId="53CAA305" w14:textId="77777777" w:rsidR="007918D4" w:rsidRPr="00AD47CF" w:rsidRDefault="007918D4" w:rsidP="003741A6">
            <w:pPr>
              <w:pStyle w:val="ConsPlusNormal"/>
              <w:tabs>
                <w:tab w:val="left" w:pos="1276"/>
              </w:tabs>
              <w:spacing w:before="240" w:after="240"/>
              <w:jc w:val="center"/>
              <w:rPr>
                <w:rFonts w:ascii="Times New Roman" w:hAnsi="Times New Roman" w:cs="Times New Roman"/>
                <w:b/>
                <w:szCs w:val="22"/>
              </w:rPr>
            </w:pPr>
          </w:p>
        </w:tc>
        <w:tc>
          <w:tcPr>
            <w:tcW w:w="567" w:type="dxa"/>
          </w:tcPr>
          <w:p w14:paraId="1FDCD9CD" w14:textId="77777777" w:rsidR="007918D4" w:rsidRPr="00AD47CF" w:rsidRDefault="007918D4" w:rsidP="003741A6">
            <w:pPr>
              <w:pStyle w:val="ConsPlusNormal"/>
              <w:tabs>
                <w:tab w:val="left" w:pos="1276"/>
              </w:tabs>
              <w:spacing w:before="240" w:after="240"/>
              <w:jc w:val="center"/>
              <w:rPr>
                <w:rFonts w:ascii="Times New Roman" w:hAnsi="Times New Roman" w:cs="Times New Roman"/>
                <w:b/>
                <w:szCs w:val="22"/>
              </w:rPr>
            </w:pPr>
          </w:p>
        </w:tc>
        <w:tc>
          <w:tcPr>
            <w:tcW w:w="567" w:type="dxa"/>
          </w:tcPr>
          <w:p w14:paraId="769C3EEC" w14:textId="77777777" w:rsidR="007918D4" w:rsidRPr="00AD47CF" w:rsidRDefault="007918D4" w:rsidP="003741A6">
            <w:pPr>
              <w:pStyle w:val="ConsPlusNormal"/>
              <w:tabs>
                <w:tab w:val="left" w:pos="1276"/>
              </w:tabs>
              <w:spacing w:before="240" w:after="240"/>
              <w:jc w:val="center"/>
              <w:rPr>
                <w:rFonts w:ascii="Times New Roman" w:hAnsi="Times New Roman" w:cs="Times New Roman"/>
                <w:b/>
                <w:szCs w:val="22"/>
              </w:rPr>
            </w:pPr>
          </w:p>
        </w:tc>
        <w:tc>
          <w:tcPr>
            <w:tcW w:w="567" w:type="dxa"/>
          </w:tcPr>
          <w:p w14:paraId="6326DF70" w14:textId="77777777" w:rsidR="007918D4" w:rsidRPr="00AD47CF" w:rsidRDefault="007918D4" w:rsidP="003741A6">
            <w:pPr>
              <w:pStyle w:val="ConsPlusNormal"/>
              <w:tabs>
                <w:tab w:val="left" w:pos="1276"/>
              </w:tabs>
              <w:spacing w:before="240" w:after="240"/>
              <w:jc w:val="center"/>
              <w:rPr>
                <w:rFonts w:ascii="Times New Roman" w:hAnsi="Times New Roman" w:cs="Times New Roman"/>
                <w:b/>
                <w:szCs w:val="22"/>
              </w:rPr>
            </w:pPr>
          </w:p>
        </w:tc>
        <w:tc>
          <w:tcPr>
            <w:tcW w:w="567" w:type="dxa"/>
          </w:tcPr>
          <w:p w14:paraId="6556C7B1" w14:textId="77777777" w:rsidR="007918D4" w:rsidRPr="00AD47CF" w:rsidRDefault="007918D4" w:rsidP="003741A6">
            <w:pPr>
              <w:pStyle w:val="ConsPlusNormal"/>
              <w:tabs>
                <w:tab w:val="left" w:pos="1276"/>
              </w:tabs>
              <w:spacing w:before="240" w:after="240"/>
              <w:jc w:val="center"/>
              <w:rPr>
                <w:rFonts w:ascii="Times New Roman" w:hAnsi="Times New Roman" w:cs="Times New Roman"/>
                <w:b/>
                <w:szCs w:val="22"/>
              </w:rPr>
            </w:pPr>
          </w:p>
        </w:tc>
        <w:tc>
          <w:tcPr>
            <w:tcW w:w="567" w:type="dxa"/>
          </w:tcPr>
          <w:p w14:paraId="4D37C2BE" w14:textId="77777777" w:rsidR="007918D4" w:rsidRPr="00AD47CF" w:rsidRDefault="007918D4" w:rsidP="003741A6">
            <w:pPr>
              <w:pStyle w:val="ConsPlusNormal"/>
              <w:tabs>
                <w:tab w:val="left" w:pos="1276"/>
              </w:tabs>
              <w:spacing w:before="240" w:after="240"/>
              <w:jc w:val="center"/>
              <w:rPr>
                <w:rFonts w:ascii="Times New Roman" w:hAnsi="Times New Roman" w:cs="Times New Roman"/>
                <w:b/>
                <w:szCs w:val="22"/>
              </w:rPr>
            </w:pPr>
          </w:p>
        </w:tc>
        <w:tc>
          <w:tcPr>
            <w:tcW w:w="567" w:type="dxa"/>
          </w:tcPr>
          <w:p w14:paraId="6F36CD02" w14:textId="77777777" w:rsidR="007918D4" w:rsidRPr="00AD47CF" w:rsidRDefault="007918D4" w:rsidP="003741A6">
            <w:pPr>
              <w:pStyle w:val="ConsPlusNormal"/>
              <w:tabs>
                <w:tab w:val="left" w:pos="1276"/>
              </w:tabs>
              <w:spacing w:before="240" w:after="240"/>
              <w:jc w:val="center"/>
              <w:rPr>
                <w:rFonts w:ascii="Times New Roman" w:hAnsi="Times New Roman" w:cs="Times New Roman"/>
                <w:b/>
                <w:szCs w:val="22"/>
              </w:rPr>
            </w:pPr>
          </w:p>
        </w:tc>
        <w:tc>
          <w:tcPr>
            <w:tcW w:w="567" w:type="dxa"/>
          </w:tcPr>
          <w:p w14:paraId="2463CBB3" w14:textId="77777777" w:rsidR="007918D4" w:rsidRPr="00AD47CF" w:rsidRDefault="007918D4" w:rsidP="003741A6">
            <w:pPr>
              <w:pStyle w:val="ConsPlusNormal"/>
              <w:tabs>
                <w:tab w:val="left" w:pos="1276"/>
              </w:tabs>
              <w:spacing w:before="240" w:after="240"/>
              <w:jc w:val="center"/>
              <w:rPr>
                <w:rFonts w:ascii="Times New Roman" w:hAnsi="Times New Roman" w:cs="Times New Roman"/>
                <w:b/>
                <w:szCs w:val="22"/>
              </w:rPr>
            </w:pPr>
          </w:p>
        </w:tc>
        <w:tc>
          <w:tcPr>
            <w:tcW w:w="567" w:type="dxa"/>
          </w:tcPr>
          <w:p w14:paraId="238A632D" w14:textId="77777777" w:rsidR="007918D4" w:rsidRPr="00AD47CF" w:rsidRDefault="007918D4" w:rsidP="003741A6">
            <w:pPr>
              <w:pStyle w:val="ConsPlusNormal"/>
              <w:tabs>
                <w:tab w:val="left" w:pos="1276"/>
              </w:tabs>
              <w:spacing w:before="240" w:after="240"/>
              <w:jc w:val="center"/>
              <w:rPr>
                <w:rFonts w:ascii="Times New Roman" w:hAnsi="Times New Roman" w:cs="Times New Roman"/>
                <w:b/>
                <w:szCs w:val="22"/>
              </w:rPr>
            </w:pPr>
          </w:p>
        </w:tc>
        <w:tc>
          <w:tcPr>
            <w:tcW w:w="567" w:type="dxa"/>
          </w:tcPr>
          <w:p w14:paraId="0F0B8453" w14:textId="77777777" w:rsidR="007918D4" w:rsidRPr="00AD47CF" w:rsidRDefault="007918D4" w:rsidP="003741A6">
            <w:pPr>
              <w:pStyle w:val="ConsPlusNormal"/>
              <w:tabs>
                <w:tab w:val="left" w:pos="1276"/>
              </w:tabs>
              <w:spacing w:before="240" w:after="240"/>
              <w:jc w:val="center"/>
              <w:rPr>
                <w:rFonts w:ascii="Times New Roman" w:hAnsi="Times New Roman" w:cs="Times New Roman"/>
                <w:b/>
                <w:szCs w:val="22"/>
              </w:rPr>
            </w:pPr>
          </w:p>
        </w:tc>
        <w:tc>
          <w:tcPr>
            <w:tcW w:w="709" w:type="dxa"/>
          </w:tcPr>
          <w:p w14:paraId="47E028DD" w14:textId="77777777" w:rsidR="007918D4" w:rsidRPr="00AD47CF" w:rsidRDefault="007918D4" w:rsidP="003741A6">
            <w:pPr>
              <w:pStyle w:val="ConsPlusNormal"/>
              <w:tabs>
                <w:tab w:val="left" w:pos="1276"/>
              </w:tabs>
              <w:spacing w:before="240" w:after="240"/>
              <w:jc w:val="center"/>
              <w:rPr>
                <w:rFonts w:ascii="Times New Roman" w:hAnsi="Times New Roman" w:cs="Times New Roman"/>
                <w:b/>
                <w:szCs w:val="22"/>
              </w:rPr>
            </w:pPr>
          </w:p>
        </w:tc>
        <w:tc>
          <w:tcPr>
            <w:tcW w:w="709" w:type="dxa"/>
          </w:tcPr>
          <w:p w14:paraId="7D8C6F69" w14:textId="77777777" w:rsidR="007918D4" w:rsidRPr="00AD47CF" w:rsidRDefault="007918D4" w:rsidP="003741A6">
            <w:pPr>
              <w:pStyle w:val="ConsPlusNormal"/>
              <w:tabs>
                <w:tab w:val="left" w:pos="1276"/>
              </w:tabs>
              <w:spacing w:before="240" w:after="240"/>
              <w:jc w:val="center"/>
              <w:rPr>
                <w:rFonts w:ascii="Times New Roman" w:hAnsi="Times New Roman" w:cs="Times New Roman"/>
                <w:b/>
                <w:szCs w:val="22"/>
              </w:rPr>
            </w:pPr>
          </w:p>
        </w:tc>
        <w:tc>
          <w:tcPr>
            <w:tcW w:w="567" w:type="dxa"/>
          </w:tcPr>
          <w:p w14:paraId="0F9B1A24" w14:textId="77777777" w:rsidR="007918D4" w:rsidRPr="00AD47CF" w:rsidRDefault="007918D4" w:rsidP="003741A6">
            <w:pPr>
              <w:pStyle w:val="ConsPlusNormal"/>
              <w:tabs>
                <w:tab w:val="left" w:pos="1276"/>
              </w:tabs>
              <w:spacing w:before="240" w:after="240"/>
              <w:jc w:val="center"/>
              <w:rPr>
                <w:rFonts w:ascii="Times New Roman" w:hAnsi="Times New Roman" w:cs="Times New Roman"/>
                <w:b/>
                <w:szCs w:val="22"/>
              </w:rPr>
            </w:pPr>
          </w:p>
        </w:tc>
        <w:tc>
          <w:tcPr>
            <w:tcW w:w="567" w:type="dxa"/>
          </w:tcPr>
          <w:p w14:paraId="4C468875" w14:textId="77777777" w:rsidR="007918D4" w:rsidRPr="00AD47CF" w:rsidRDefault="007918D4" w:rsidP="003741A6">
            <w:pPr>
              <w:pStyle w:val="ConsPlusNormal"/>
              <w:tabs>
                <w:tab w:val="left" w:pos="1276"/>
              </w:tabs>
              <w:spacing w:before="240" w:after="240"/>
              <w:jc w:val="center"/>
              <w:rPr>
                <w:rFonts w:ascii="Times New Roman" w:hAnsi="Times New Roman" w:cs="Times New Roman"/>
                <w:b/>
                <w:szCs w:val="22"/>
              </w:rPr>
            </w:pPr>
          </w:p>
        </w:tc>
        <w:tc>
          <w:tcPr>
            <w:tcW w:w="567" w:type="dxa"/>
          </w:tcPr>
          <w:p w14:paraId="48EDBEE1" w14:textId="38405222" w:rsidR="007918D4" w:rsidRPr="00AD47CF" w:rsidRDefault="007918D4" w:rsidP="003741A6">
            <w:pPr>
              <w:pStyle w:val="ConsPlusNormal"/>
              <w:tabs>
                <w:tab w:val="left" w:pos="1276"/>
              </w:tabs>
              <w:spacing w:before="240" w:after="240"/>
              <w:jc w:val="center"/>
              <w:rPr>
                <w:rFonts w:ascii="Times New Roman" w:hAnsi="Times New Roman" w:cs="Times New Roman"/>
                <w:b/>
                <w:szCs w:val="22"/>
              </w:rPr>
            </w:pPr>
            <w:r w:rsidRPr="00AD47CF">
              <w:rPr>
                <w:rFonts w:ascii="Times New Roman" w:hAnsi="Times New Roman" w:cs="Times New Roman"/>
                <w:b/>
                <w:szCs w:val="22"/>
              </w:rPr>
              <w:t>6</w:t>
            </w:r>
          </w:p>
        </w:tc>
        <w:tc>
          <w:tcPr>
            <w:tcW w:w="992" w:type="dxa"/>
          </w:tcPr>
          <w:p w14:paraId="63C0976D" w14:textId="726D58F5" w:rsidR="007918D4" w:rsidRPr="00AD47CF" w:rsidRDefault="009854B2"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6</w:t>
            </w:r>
          </w:p>
        </w:tc>
      </w:tr>
    </w:tbl>
    <w:p w14:paraId="2FA6F5D2" w14:textId="77777777" w:rsidR="001E1B94" w:rsidRPr="00D00097" w:rsidRDefault="001E1B94" w:rsidP="001E1B94">
      <w:pPr>
        <w:pStyle w:val="ConsPlusNormal"/>
        <w:tabs>
          <w:tab w:val="left" w:pos="1276"/>
        </w:tabs>
        <w:spacing w:before="240" w:after="240"/>
        <w:jc w:val="center"/>
        <w:rPr>
          <w:rFonts w:ascii="Times New Roman" w:hAnsi="Times New Roman" w:cs="Times New Roman"/>
          <w:b/>
          <w:sz w:val="28"/>
          <w:szCs w:val="28"/>
        </w:rPr>
      </w:pPr>
      <w:r w:rsidRPr="00D00097">
        <w:rPr>
          <w:rFonts w:ascii="Times New Roman" w:hAnsi="Times New Roman" w:cs="Times New Roman"/>
          <w:b/>
          <w:sz w:val="28"/>
          <w:szCs w:val="28"/>
          <w:lang w:val="en-US"/>
        </w:rPr>
        <w:lastRenderedPageBreak/>
        <w:t>I</w:t>
      </w:r>
      <w:r w:rsidRPr="00D00097">
        <w:rPr>
          <w:rFonts w:ascii="Times New Roman" w:hAnsi="Times New Roman" w:cs="Times New Roman"/>
          <w:b/>
          <w:sz w:val="28"/>
          <w:szCs w:val="28"/>
        </w:rPr>
        <w:t>. Планируемые результаты обучения</w:t>
      </w:r>
    </w:p>
    <w:p w14:paraId="33313528" w14:textId="77777777" w:rsidR="001E1B94" w:rsidRDefault="001E1B94" w:rsidP="001E1B94">
      <w:pPr>
        <w:pStyle w:val="ConsPlusNormal"/>
        <w:tabs>
          <w:tab w:val="left" w:pos="1276"/>
        </w:tabs>
        <w:ind w:firstLine="709"/>
        <w:jc w:val="both"/>
        <w:rPr>
          <w:rFonts w:ascii="Times New Roman" w:hAnsi="Times New Roman" w:cs="Times New Roman"/>
          <w:sz w:val="28"/>
          <w:szCs w:val="28"/>
        </w:rPr>
      </w:pPr>
      <w:r w:rsidRPr="00D00097">
        <w:rPr>
          <w:rFonts w:ascii="Times New Roman" w:hAnsi="Times New Roman" w:cs="Times New Roman"/>
          <w:sz w:val="28"/>
          <w:szCs w:val="28"/>
        </w:rPr>
        <w:t>6. Планируемые результаты обучения:</w:t>
      </w:r>
    </w:p>
    <w:p w14:paraId="01D11E65" w14:textId="77777777" w:rsidR="001E1B94" w:rsidRPr="00D00097" w:rsidRDefault="001E1B94" w:rsidP="001E1B94">
      <w:pPr>
        <w:pStyle w:val="ConsPlusNormal"/>
        <w:tabs>
          <w:tab w:val="left" w:pos="1276"/>
        </w:tabs>
        <w:ind w:firstLine="709"/>
        <w:jc w:val="both"/>
        <w:rPr>
          <w:rFonts w:ascii="Times New Roman" w:hAnsi="Times New Roman" w:cs="Times New Roman"/>
          <w:sz w:val="28"/>
          <w:szCs w:val="28"/>
        </w:rPr>
      </w:pPr>
    </w:p>
    <w:tbl>
      <w:tblPr>
        <w:tblStyle w:val="a5"/>
        <w:tblW w:w="5000" w:type="pct"/>
        <w:tblLook w:val="04A0" w:firstRow="1" w:lastRow="0" w:firstColumn="1" w:lastColumn="0" w:noHBand="0" w:noVBand="1"/>
      </w:tblPr>
      <w:tblGrid>
        <w:gridCol w:w="560"/>
        <w:gridCol w:w="2475"/>
        <w:gridCol w:w="4461"/>
        <w:gridCol w:w="5156"/>
        <w:gridCol w:w="2475"/>
      </w:tblGrid>
      <w:tr w:rsidR="001E1B94" w:rsidRPr="003325E4" w14:paraId="402A1447" w14:textId="77777777" w:rsidTr="00974F53">
        <w:trPr>
          <w:trHeight w:val="303"/>
          <w:tblHeader/>
        </w:trPr>
        <w:tc>
          <w:tcPr>
            <w:tcW w:w="186" w:type="pct"/>
            <w:vMerge w:val="restart"/>
            <w:shd w:val="clear" w:color="auto" w:fill="FFFFFF" w:themeFill="background1"/>
            <w:vAlign w:val="center"/>
          </w:tcPr>
          <w:p w14:paraId="4E87BA85" w14:textId="77777777" w:rsidR="001E1B94" w:rsidRPr="003325E4" w:rsidRDefault="001E1B94" w:rsidP="00974F53">
            <w:pPr>
              <w:jc w:val="center"/>
              <w:rPr>
                <w:rFonts w:ascii="Times New Roman" w:hAnsi="Times New Roman" w:cs="Times New Roman"/>
                <w:b/>
                <w:bCs/>
                <w:sz w:val="24"/>
                <w:szCs w:val="24"/>
              </w:rPr>
            </w:pPr>
            <w:r w:rsidRPr="003325E4">
              <w:rPr>
                <w:rFonts w:ascii="Times New Roman" w:hAnsi="Times New Roman" w:cs="Times New Roman"/>
                <w:b/>
                <w:bCs/>
                <w:sz w:val="24"/>
                <w:szCs w:val="24"/>
              </w:rPr>
              <w:t>№ п/п</w:t>
            </w:r>
          </w:p>
        </w:tc>
        <w:tc>
          <w:tcPr>
            <w:tcW w:w="656" w:type="pct"/>
            <w:vMerge w:val="restart"/>
            <w:shd w:val="clear" w:color="auto" w:fill="FFFFFF" w:themeFill="background1"/>
            <w:vAlign w:val="center"/>
          </w:tcPr>
          <w:p w14:paraId="480B5224" w14:textId="77777777" w:rsidR="001E1B94" w:rsidRPr="003325E4" w:rsidRDefault="001E1B94" w:rsidP="00974F53">
            <w:pPr>
              <w:jc w:val="center"/>
              <w:rPr>
                <w:rFonts w:ascii="Times New Roman" w:hAnsi="Times New Roman" w:cs="Times New Roman"/>
                <w:b/>
                <w:bCs/>
                <w:sz w:val="24"/>
                <w:szCs w:val="24"/>
              </w:rPr>
            </w:pPr>
            <w:r w:rsidRPr="003325E4">
              <w:rPr>
                <w:rFonts w:ascii="Times New Roman" w:hAnsi="Times New Roman" w:cs="Times New Roman"/>
                <w:b/>
                <w:bCs/>
                <w:sz w:val="24"/>
                <w:szCs w:val="24"/>
              </w:rPr>
              <w:t xml:space="preserve">Коды </w:t>
            </w:r>
            <w:r w:rsidRPr="003325E4">
              <w:rPr>
                <w:rFonts w:ascii="Times New Roman" w:hAnsi="Times New Roman" w:cs="Times New Roman"/>
                <w:b/>
                <w:bCs/>
                <w:sz w:val="24"/>
                <w:szCs w:val="24"/>
              </w:rPr>
              <w:br/>
              <w:t>и наименования компетенций</w:t>
            </w:r>
          </w:p>
        </w:tc>
        <w:tc>
          <w:tcPr>
            <w:tcW w:w="4158" w:type="pct"/>
            <w:gridSpan w:val="3"/>
            <w:shd w:val="clear" w:color="auto" w:fill="FFFFFF" w:themeFill="background1"/>
            <w:vAlign w:val="center"/>
          </w:tcPr>
          <w:p w14:paraId="755B070A" w14:textId="77777777" w:rsidR="001E1B94" w:rsidRPr="003325E4" w:rsidRDefault="001E1B94" w:rsidP="00974F53">
            <w:pPr>
              <w:jc w:val="center"/>
              <w:rPr>
                <w:rFonts w:ascii="Times New Roman" w:hAnsi="Times New Roman" w:cs="Times New Roman"/>
                <w:b/>
                <w:bCs/>
                <w:sz w:val="24"/>
                <w:szCs w:val="24"/>
              </w:rPr>
            </w:pPr>
            <w:r w:rsidRPr="003325E4">
              <w:rPr>
                <w:rFonts w:ascii="Times New Roman" w:hAnsi="Times New Roman" w:cs="Times New Roman"/>
                <w:b/>
                <w:bCs/>
                <w:sz w:val="24"/>
                <w:szCs w:val="24"/>
                <w:shd w:val="clear" w:color="auto" w:fill="FFFFFF"/>
              </w:rPr>
              <w:t>Коды и наименования результатов обучения, соответствующих компетенциям</w:t>
            </w:r>
          </w:p>
        </w:tc>
      </w:tr>
      <w:tr w:rsidR="001E1B94" w:rsidRPr="003325E4" w14:paraId="1E8C8D41" w14:textId="77777777" w:rsidTr="00974F53">
        <w:trPr>
          <w:trHeight w:val="235"/>
          <w:tblHeader/>
        </w:trPr>
        <w:tc>
          <w:tcPr>
            <w:tcW w:w="186" w:type="pct"/>
            <w:vMerge/>
            <w:shd w:val="clear" w:color="auto" w:fill="FFFFFF" w:themeFill="background1"/>
          </w:tcPr>
          <w:p w14:paraId="2958B532" w14:textId="77777777" w:rsidR="001E1B94" w:rsidRPr="003325E4" w:rsidRDefault="001E1B94" w:rsidP="00974F53">
            <w:pPr>
              <w:jc w:val="center"/>
              <w:rPr>
                <w:rFonts w:ascii="Times New Roman" w:hAnsi="Times New Roman" w:cs="Times New Roman"/>
                <w:b/>
                <w:bCs/>
                <w:sz w:val="24"/>
                <w:szCs w:val="24"/>
              </w:rPr>
            </w:pPr>
          </w:p>
        </w:tc>
        <w:tc>
          <w:tcPr>
            <w:tcW w:w="656" w:type="pct"/>
            <w:vMerge/>
            <w:shd w:val="clear" w:color="auto" w:fill="FFFFFF" w:themeFill="background1"/>
            <w:vAlign w:val="center"/>
          </w:tcPr>
          <w:p w14:paraId="4B2C0AFE" w14:textId="77777777" w:rsidR="001E1B94" w:rsidRPr="003325E4" w:rsidRDefault="001E1B94" w:rsidP="00974F53">
            <w:pPr>
              <w:jc w:val="center"/>
              <w:rPr>
                <w:rFonts w:ascii="Times New Roman" w:hAnsi="Times New Roman" w:cs="Times New Roman"/>
                <w:b/>
                <w:bCs/>
                <w:sz w:val="24"/>
                <w:szCs w:val="24"/>
              </w:rPr>
            </w:pPr>
          </w:p>
        </w:tc>
        <w:tc>
          <w:tcPr>
            <w:tcW w:w="1565" w:type="pct"/>
            <w:shd w:val="clear" w:color="auto" w:fill="FFFFFF" w:themeFill="background1"/>
            <w:vAlign w:val="center"/>
          </w:tcPr>
          <w:p w14:paraId="73AE8537" w14:textId="77777777" w:rsidR="001E1B94" w:rsidRPr="003325E4" w:rsidRDefault="001E1B94" w:rsidP="00974F53">
            <w:pPr>
              <w:jc w:val="center"/>
              <w:rPr>
                <w:rFonts w:ascii="Times New Roman" w:hAnsi="Times New Roman" w:cs="Times New Roman"/>
                <w:b/>
                <w:bCs/>
                <w:sz w:val="24"/>
                <w:szCs w:val="24"/>
              </w:rPr>
            </w:pPr>
            <w:r w:rsidRPr="003325E4">
              <w:rPr>
                <w:rFonts w:ascii="Times New Roman" w:hAnsi="Times New Roman" w:cs="Times New Roman"/>
                <w:b/>
                <w:bCs/>
                <w:sz w:val="24"/>
                <w:szCs w:val="24"/>
              </w:rPr>
              <w:t>Знания (далее – з)</w:t>
            </w:r>
          </w:p>
        </w:tc>
        <w:tc>
          <w:tcPr>
            <w:tcW w:w="1755" w:type="pct"/>
            <w:shd w:val="clear" w:color="auto" w:fill="FFFFFF" w:themeFill="background1"/>
            <w:vAlign w:val="center"/>
          </w:tcPr>
          <w:p w14:paraId="0939921C" w14:textId="77777777" w:rsidR="001E1B94" w:rsidRPr="003325E4" w:rsidRDefault="001E1B94" w:rsidP="00974F53">
            <w:pPr>
              <w:jc w:val="center"/>
              <w:rPr>
                <w:rFonts w:ascii="Times New Roman" w:hAnsi="Times New Roman" w:cs="Times New Roman"/>
                <w:b/>
                <w:bCs/>
                <w:sz w:val="24"/>
                <w:szCs w:val="24"/>
              </w:rPr>
            </w:pPr>
            <w:r w:rsidRPr="003325E4">
              <w:rPr>
                <w:rFonts w:ascii="Times New Roman" w:hAnsi="Times New Roman" w:cs="Times New Roman"/>
                <w:b/>
                <w:bCs/>
                <w:sz w:val="24"/>
                <w:szCs w:val="24"/>
              </w:rPr>
              <w:t>Умения (далее – у)</w:t>
            </w:r>
          </w:p>
        </w:tc>
        <w:tc>
          <w:tcPr>
            <w:tcW w:w="838" w:type="pct"/>
            <w:shd w:val="clear" w:color="auto" w:fill="FFFFFF" w:themeFill="background1"/>
            <w:vAlign w:val="center"/>
          </w:tcPr>
          <w:p w14:paraId="00A6EADB" w14:textId="77777777" w:rsidR="001E1B94" w:rsidRPr="003325E4" w:rsidRDefault="001E1B94" w:rsidP="00974F53">
            <w:pPr>
              <w:jc w:val="center"/>
              <w:rPr>
                <w:rFonts w:ascii="Times New Roman" w:hAnsi="Times New Roman" w:cs="Times New Roman"/>
                <w:b/>
                <w:bCs/>
                <w:sz w:val="24"/>
                <w:szCs w:val="24"/>
              </w:rPr>
            </w:pPr>
            <w:r w:rsidRPr="003325E4">
              <w:rPr>
                <w:rFonts w:ascii="Times New Roman" w:hAnsi="Times New Roman" w:cs="Times New Roman"/>
                <w:b/>
                <w:bCs/>
                <w:sz w:val="24"/>
                <w:szCs w:val="24"/>
              </w:rPr>
              <w:t>Опыт деятельности (далее – о)</w:t>
            </w:r>
          </w:p>
        </w:tc>
      </w:tr>
      <w:tr w:rsidR="001E1B94" w:rsidRPr="003325E4" w14:paraId="7511EC92" w14:textId="77777777" w:rsidTr="00974F53">
        <w:trPr>
          <w:trHeight w:val="242"/>
        </w:trPr>
        <w:tc>
          <w:tcPr>
            <w:tcW w:w="186" w:type="pct"/>
          </w:tcPr>
          <w:p w14:paraId="1113CB36" w14:textId="77777777" w:rsidR="001E1B94" w:rsidRPr="003325E4" w:rsidRDefault="001E1B94" w:rsidP="00974F53">
            <w:pPr>
              <w:jc w:val="center"/>
              <w:rPr>
                <w:rFonts w:ascii="Times New Roman" w:hAnsi="Times New Roman" w:cs="Times New Roman"/>
                <w:sz w:val="24"/>
                <w:szCs w:val="24"/>
              </w:rPr>
            </w:pPr>
            <w:r w:rsidRPr="003325E4">
              <w:rPr>
                <w:rFonts w:ascii="Times New Roman" w:hAnsi="Times New Roman" w:cs="Times New Roman"/>
                <w:sz w:val="24"/>
                <w:szCs w:val="24"/>
              </w:rPr>
              <w:t>1</w:t>
            </w:r>
          </w:p>
        </w:tc>
        <w:tc>
          <w:tcPr>
            <w:tcW w:w="656" w:type="pct"/>
          </w:tcPr>
          <w:p w14:paraId="3F67985E" w14:textId="263A8330" w:rsidR="001E1B94" w:rsidRPr="003325E4" w:rsidRDefault="00F0751B" w:rsidP="00974F53">
            <w:pPr>
              <w:rPr>
                <w:rFonts w:ascii="Times New Roman" w:eastAsia="Times New Roman" w:hAnsi="Times New Roman" w:cs="Times New Roman"/>
                <w:sz w:val="24"/>
                <w:szCs w:val="24"/>
              </w:rPr>
            </w:pPr>
            <w:r w:rsidRPr="00F0751B">
              <w:rPr>
                <w:rFonts w:ascii="Times New Roman" w:eastAsia="Times New Roman" w:hAnsi="Times New Roman" w:cs="Times New Roman"/>
                <w:sz w:val="24"/>
                <w:szCs w:val="24"/>
              </w:rPr>
              <w:t>ПК-1. Способен выполнять работы по обеспечению анестезиологического пособия при проведении медицинских вмешательств</w:t>
            </w:r>
          </w:p>
        </w:tc>
        <w:tc>
          <w:tcPr>
            <w:tcW w:w="1565" w:type="pct"/>
          </w:tcPr>
          <w:p w14:paraId="4E1050A9" w14:textId="77777777" w:rsidR="00F0751B" w:rsidRDefault="00F0751B" w:rsidP="00974F53">
            <w:pPr>
              <w:ind w:hanging="10"/>
              <w:jc w:val="both"/>
              <w:rPr>
                <w:rFonts w:ascii="Times New Roman" w:hAnsi="Times New Roman" w:cs="Times New Roman"/>
                <w:sz w:val="24"/>
                <w:szCs w:val="24"/>
              </w:rPr>
            </w:pPr>
            <w:r w:rsidRPr="00F0751B">
              <w:rPr>
                <w:rFonts w:ascii="Times New Roman" w:hAnsi="Times New Roman" w:cs="Times New Roman"/>
                <w:sz w:val="24"/>
                <w:szCs w:val="24"/>
              </w:rPr>
              <w:t>1.з1. Нормативные правовые акты, регламентирующие оказание медицинской помощи взрослым и детям по профилю «анестезиология и реаниматология», включая порядок оказания медицинской помощи.</w:t>
            </w:r>
          </w:p>
          <w:p w14:paraId="527F1AB1" w14:textId="77777777" w:rsidR="00F0751B" w:rsidRDefault="00F0751B" w:rsidP="00974F53">
            <w:pPr>
              <w:ind w:hanging="10"/>
              <w:jc w:val="both"/>
              <w:rPr>
                <w:rFonts w:ascii="Times New Roman" w:hAnsi="Times New Roman" w:cs="Times New Roman"/>
                <w:sz w:val="24"/>
                <w:szCs w:val="24"/>
              </w:rPr>
            </w:pPr>
            <w:r w:rsidRPr="00F0751B">
              <w:rPr>
                <w:rFonts w:ascii="Times New Roman" w:hAnsi="Times New Roman" w:cs="Times New Roman"/>
                <w:sz w:val="24"/>
                <w:szCs w:val="24"/>
              </w:rPr>
              <w:t>1.з2. Клинические рекомендации при оказании медицинской помощи взрослым и детям в части выполнения работ по обеспечению анестезиологического пособия при проведении медицинских вмешательств.</w:t>
            </w:r>
          </w:p>
          <w:p w14:paraId="30C25668" w14:textId="77777777" w:rsidR="00F0751B" w:rsidRDefault="00F0751B" w:rsidP="00974F53">
            <w:pPr>
              <w:ind w:hanging="10"/>
              <w:jc w:val="both"/>
              <w:rPr>
                <w:rFonts w:ascii="Times New Roman" w:hAnsi="Times New Roman" w:cs="Times New Roman"/>
                <w:sz w:val="24"/>
                <w:szCs w:val="24"/>
              </w:rPr>
            </w:pPr>
            <w:r w:rsidRPr="00F0751B">
              <w:rPr>
                <w:rFonts w:ascii="Times New Roman" w:hAnsi="Times New Roman" w:cs="Times New Roman"/>
                <w:sz w:val="24"/>
                <w:szCs w:val="24"/>
              </w:rPr>
              <w:t>1.з3. Принципы работы медицинской аппаратуры, технических средств, используемых в процессе анестезиологического пособия, требования охраны труда при их эксплуатации.</w:t>
            </w:r>
          </w:p>
          <w:p w14:paraId="1C91A3B1" w14:textId="77777777" w:rsidR="00F0751B" w:rsidRDefault="00F0751B" w:rsidP="00F0751B">
            <w:pPr>
              <w:ind w:left="-10"/>
              <w:jc w:val="both"/>
              <w:rPr>
                <w:rFonts w:ascii="Times New Roman" w:hAnsi="Times New Roman" w:cs="Times New Roman"/>
                <w:sz w:val="24"/>
                <w:szCs w:val="24"/>
              </w:rPr>
            </w:pPr>
            <w:r w:rsidRPr="00F0751B">
              <w:rPr>
                <w:rFonts w:ascii="Times New Roman" w:hAnsi="Times New Roman" w:cs="Times New Roman"/>
                <w:sz w:val="24"/>
                <w:szCs w:val="24"/>
              </w:rPr>
              <w:t xml:space="preserve">1.з4. Правила и порядок мониторирования параметров жизненно важных функций организма. </w:t>
            </w:r>
          </w:p>
          <w:p w14:paraId="4A6AD479" w14:textId="77777777" w:rsidR="00F0751B" w:rsidRDefault="00F0751B" w:rsidP="00F0751B">
            <w:pPr>
              <w:ind w:left="-10"/>
              <w:jc w:val="both"/>
              <w:rPr>
                <w:rFonts w:ascii="Times New Roman" w:hAnsi="Times New Roman" w:cs="Times New Roman"/>
                <w:sz w:val="24"/>
                <w:szCs w:val="24"/>
              </w:rPr>
            </w:pPr>
            <w:r w:rsidRPr="00F0751B">
              <w:rPr>
                <w:rFonts w:ascii="Times New Roman" w:hAnsi="Times New Roman" w:cs="Times New Roman"/>
                <w:sz w:val="24"/>
                <w:szCs w:val="24"/>
              </w:rPr>
              <w:t xml:space="preserve">1.з5. Медицинские показания и медицинские противопоказания к методам анестезиологического пособия. 1.з6. Виды анестезиологического пособия. 1.з7. Нормальная и </w:t>
            </w:r>
            <w:r w:rsidRPr="00F0751B">
              <w:rPr>
                <w:rFonts w:ascii="Times New Roman" w:hAnsi="Times New Roman" w:cs="Times New Roman"/>
                <w:sz w:val="24"/>
                <w:szCs w:val="24"/>
              </w:rPr>
              <w:lastRenderedPageBreak/>
              <w:t>патологическая анатомия, нормальная физиология и патофизиология нервной, эндокринной, дыхательной, сердечно-сосудистой, пищеварительной систем, водно-электролитного баланса, кислотно-щелочного состояния, системы крови.</w:t>
            </w:r>
          </w:p>
          <w:p w14:paraId="458668BA" w14:textId="77777777" w:rsidR="00F0751B" w:rsidRDefault="00F0751B" w:rsidP="00F0751B">
            <w:pPr>
              <w:ind w:left="-10"/>
              <w:jc w:val="both"/>
              <w:rPr>
                <w:rFonts w:ascii="Times New Roman" w:hAnsi="Times New Roman" w:cs="Times New Roman"/>
                <w:sz w:val="24"/>
                <w:szCs w:val="24"/>
              </w:rPr>
            </w:pPr>
            <w:r w:rsidRPr="00F0751B">
              <w:rPr>
                <w:rFonts w:ascii="Times New Roman" w:hAnsi="Times New Roman" w:cs="Times New Roman"/>
                <w:sz w:val="24"/>
                <w:szCs w:val="24"/>
              </w:rPr>
              <w:t>1.з8. Основы инфузионной терапии и трансфузиологии.</w:t>
            </w:r>
          </w:p>
          <w:p w14:paraId="37467F47" w14:textId="77777777" w:rsidR="00F0751B" w:rsidRDefault="00F0751B" w:rsidP="00F0751B">
            <w:pPr>
              <w:ind w:left="-10"/>
              <w:jc w:val="both"/>
              <w:rPr>
                <w:rFonts w:ascii="Times New Roman" w:hAnsi="Times New Roman" w:cs="Times New Roman"/>
                <w:sz w:val="24"/>
                <w:szCs w:val="24"/>
              </w:rPr>
            </w:pPr>
            <w:r w:rsidRPr="00F0751B">
              <w:rPr>
                <w:rFonts w:ascii="Times New Roman" w:hAnsi="Times New Roman" w:cs="Times New Roman"/>
                <w:sz w:val="24"/>
                <w:szCs w:val="24"/>
              </w:rPr>
              <w:t>1.з9. Функциональные и лабораторные методы исследования, проводимые при мониторинге состояния пациента в процессе оказания анестезиологического пособия.</w:t>
            </w:r>
          </w:p>
          <w:p w14:paraId="28AB2391" w14:textId="77777777" w:rsidR="00F0751B" w:rsidRDefault="00F0751B" w:rsidP="00F0751B">
            <w:pPr>
              <w:ind w:left="-10"/>
              <w:jc w:val="both"/>
              <w:rPr>
                <w:rFonts w:ascii="Times New Roman" w:hAnsi="Times New Roman" w:cs="Times New Roman"/>
                <w:sz w:val="24"/>
                <w:szCs w:val="24"/>
              </w:rPr>
            </w:pPr>
            <w:r w:rsidRPr="00F0751B">
              <w:rPr>
                <w:rFonts w:ascii="Times New Roman" w:hAnsi="Times New Roman" w:cs="Times New Roman"/>
                <w:sz w:val="24"/>
                <w:szCs w:val="24"/>
              </w:rPr>
              <w:t>1.з10. Фармакокинетика и фармакодинамика лекарственных препаратов, используемых для анестезиологического пособия.</w:t>
            </w:r>
          </w:p>
          <w:p w14:paraId="6190CC79" w14:textId="77777777" w:rsidR="00F0751B" w:rsidRDefault="00F0751B" w:rsidP="00F0751B">
            <w:pPr>
              <w:ind w:left="-10"/>
              <w:jc w:val="both"/>
              <w:rPr>
                <w:rFonts w:ascii="Times New Roman" w:hAnsi="Times New Roman" w:cs="Times New Roman"/>
                <w:sz w:val="24"/>
                <w:szCs w:val="24"/>
              </w:rPr>
            </w:pPr>
            <w:r w:rsidRPr="00F0751B">
              <w:rPr>
                <w:rFonts w:ascii="Times New Roman" w:hAnsi="Times New Roman" w:cs="Times New Roman"/>
                <w:sz w:val="24"/>
                <w:szCs w:val="24"/>
              </w:rPr>
              <w:t>1.з11. Нормативные правовые акты, регламентирующие работу с лекарственными препаратами, подлежащими предметно-количественному учету.</w:t>
            </w:r>
          </w:p>
          <w:p w14:paraId="2EA03BF9" w14:textId="77777777" w:rsidR="001E1B94" w:rsidRDefault="00F0751B" w:rsidP="00F0751B">
            <w:pPr>
              <w:ind w:left="-10"/>
              <w:jc w:val="both"/>
              <w:rPr>
                <w:rFonts w:ascii="Times New Roman" w:hAnsi="Times New Roman" w:cs="Times New Roman"/>
                <w:sz w:val="24"/>
                <w:szCs w:val="24"/>
              </w:rPr>
            </w:pPr>
            <w:r w:rsidRPr="00F0751B">
              <w:rPr>
                <w:rFonts w:ascii="Times New Roman" w:hAnsi="Times New Roman" w:cs="Times New Roman"/>
                <w:sz w:val="24"/>
                <w:szCs w:val="24"/>
              </w:rPr>
              <w:t>1.з12. Особенности работы с лекарственными препаратами, подлежащими предметно-количественному учету при обеспечении анестезиологического пособия.</w:t>
            </w:r>
          </w:p>
          <w:p w14:paraId="3D27B61A" w14:textId="77777777" w:rsidR="005E46CE" w:rsidRDefault="005E46CE" w:rsidP="00F0751B">
            <w:pPr>
              <w:ind w:left="-10"/>
              <w:jc w:val="both"/>
              <w:rPr>
                <w:rFonts w:ascii="Times New Roman" w:hAnsi="Times New Roman" w:cs="Times New Roman"/>
                <w:sz w:val="24"/>
                <w:szCs w:val="24"/>
              </w:rPr>
            </w:pPr>
            <w:r w:rsidRPr="005E46CE">
              <w:rPr>
                <w:rFonts w:ascii="Times New Roman" w:hAnsi="Times New Roman" w:cs="Times New Roman"/>
                <w:sz w:val="24"/>
                <w:szCs w:val="24"/>
              </w:rPr>
              <w:t xml:space="preserve">1.з13. Клиническая картина, функциональная и лабораторная </w:t>
            </w:r>
            <w:r w:rsidRPr="005E46CE">
              <w:rPr>
                <w:rFonts w:ascii="Times New Roman" w:hAnsi="Times New Roman" w:cs="Times New Roman"/>
                <w:sz w:val="24"/>
                <w:szCs w:val="24"/>
              </w:rPr>
              <w:lastRenderedPageBreak/>
              <w:t>диагностика острых нарушений жизненно важных функций организма.</w:t>
            </w:r>
          </w:p>
          <w:p w14:paraId="74442944" w14:textId="3781CCCD" w:rsidR="005E46CE" w:rsidRDefault="005E46CE" w:rsidP="00F0751B">
            <w:pPr>
              <w:ind w:left="-10"/>
              <w:jc w:val="both"/>
              <w:rPr>
                <w:rFonts w:ascii="Times New Roman" w:hAnsi="Times New Roman" w:cs="Times New Roman"/>
                <w:sz w:val="24"/>
                <w:szCs w:val="24"/>
              </w:rPr>
            </w:pPr>
            <w:r w:rsidRPr="005E46CE">
              <w:rPr>
                <w:rFonts w:ascii="Times New Roman" w:hAnsi="Times New Roman" w:cs="Times New Roman"/>
                <w:sz w:val="24"/>
                <w:szCs w:val="24"/>
              </w:rPr>
              <w:t>1.з14. Особенности возникновения и развития осложнений анестезиологического пособия.</w:t>
            </w:r>
          </w:p>
          <w:p w14:paraId="2D3BF609" w14:textId="12C6EB79" w:rsidR="005E46CE" w:rsidRDefault="005E46CE" w:rsidP="00F0751B">
            <w:pPr>
              <w:ind w:left="-10"/>
              <w:jc w:val="both"/>
              <w:rPr>
                <w:rFonts w:ascii="Times New Roman" w:hAnsi="Times New Roman" w:cs="Times New Roman"/>
                <w:sz w:val="24"/>
                <w:szCs w:val="24"/>
              </w:rPr>
            </w:pPr>
            <w:r w:rsidRPr="005E46CE">
              <w:rPr>
                <w:rFonts w:ascii="Times New Roman" w:hAnsi="Times New Roman" w:cs="Times New Roman"/>
                <w:sz w:val="24"/>
                <w:szCs w:val="24"/>
              </w:rPr>
              <w:t>1.з15. Правила оказания медицинской помощи в неотложной форме при состояниях, развившихся в ходе анестезиологического пособия.</w:t>
            </w:r>
          </w:p>
          <w:p w14:paraId="54632822" w14:textId="705A7B3A" w:rsidR="005E46CE" w:rsidRDefault="005E46CE" w:rsidP="00F0751B">
            <w:pPr>
              <w:ind w:left="-10"/>
              <w:jc w:val="both"/>
              <w:rPr>
                <w:rFonts w:ascii="Times New Roman" w:hAnsi="Times New Roman" w:cs="Times New Roman"/>
                <w:sz w:val="24"/>
                <w:szCs w:val="24"/>
              </w:rPr>
            </w:pPr>
            <w:r w:rsidRPr="005E46CE">
              <w:rPr>
                <w:rFonts w:ascii="Times New Roman" w:hAnsi="Times New Roman" w:cs="Times New Roman"/>
                <w:sz w:val="24"/>
                <w:szCs w:val="24"/>
              </w:rPr>
              <w:t>1.з16. Виды и технологии укладывания пациента на операционном столе.</w:t>
            </w:r>
          </w:p>
          <w:p w14:paraId="53D19DA7" w14:textId="7B078D98" w:rsidR="005E46CE" w:rsidRDefault="005E46CE" w:rsidP="00F0751B">
            <w:pPr>
              <w:ind w:left="-10"/>
              <w:jc w:val="both"/>
              <w:rPr>
                <w:rFonts w:ascii="Times New Roman" w:hAnsi="Times New Roman" w:cs="Times New Roman"/>
                <w:sz w:val="24"/>
                <w:szCs w:val="24"/>
              </w:rPr>
            </w:pPr>
            <w:r w:rsidRPr="005E46CE">
              <w:rPr>
                <w:rFonts w:ascii="Times New Roman" w:hAnsi="Times New Roman" w:cs="Times New Roman"/>
                <w:sz w:val="24"/>
                <w:szCs w:val="24"/>
              </w:rPr>
              <w:t>1.з17. Принципы профилактики и лечения основных осложнений анестезиологического пособия</w:t>
            </w:r>
            <w:r>
              <w:rPr>
                <w:rFonts w:ascii="Times New Roman" w:hAnsi="Times New Roman" w:cs="Times New Roman"/>
                <w:sz w:val="24"/>
                <w:szCs w:val="24"/>
              </w:rPr>
              <w:t>.</w:t>
            </w:r>
          </w:p>
          <w:p w14:paraId="667970B7" w14:textId="5873214E" w:rsidR="005E46CE" w:rsidRDefault="005E46CE" w:rsidP="00F0751B">
            <w:pPr>
              <w:ind w:left="-10"/>
              <w:jc w:val="both"/>
              <w:rPr>
                <w:rFonts w:ascii="Times New Roman" w:hAnsi="Times New Roman" w:cs="Times New Roman"/>
                <w:sz w:val="24"/>
                <w:szCs w:val="24"/>
              </w:rPr>
            </w:pPr>
            <w:r w:rsidRPr="005E46CE">
              <w:rPr>
                <w:rFonts w:ascii="Times New Roman" w:hAnsi="Times New Roman" w:cs="Times New Roman"/>
                <w:sz w:val="24"/>
                <w:szCs w:val="24"/>
              </w:rPr>
              <w:t>1.з18. Виды медицинских изделий, используемых при анестезиологическом пособии.</w:t>
            </w:r>
          </w:p>
          <w:p w14:paraId="1C519160" w14:textId="20CFFF14" w:rsidR="005E46CE" w:rsidRDefault="005E46CE" w:rsidP="00F0751B">
            <w:pPr>
              <w:ind w:left="-10"/>
              <w:jc w:val="both"/>
              <w:rPr>
                <w:rFonts w:ascii="Times New Roman" w:hAnsi="Times New Roman" w:cs="Times New Roman"/>
                <w:sz w:val="24"/>
                <w:szCs w:val="24"/>
              </w:rPr>
            </w:pPr>
            <w:r w:rsidRPr="005E46CE">
              <w:rPr>
                <w:rFonts w:ascii="Times New Roman" w:hAnsi="Times New Roman" w:cs="Times New Roman"/>
                <w:sz w:val="24"/>
                <w:szCs w:val="24"/>
              </w:rPr>
              <w:t>1.з19. Технологии стерилизации медицинских изделий.</w:t>
            </w:r>
          </w:p>
          <w:p w14:paraId="7947E1F4" w14:textId="0042D0FE" w:rsidR="005E46CE" w:rsidRDefault="005E46CE" w:rsidP="00F0751B">
            <w:pPr>
              <w:ind w:left="-10"/>
              <w:jc w:val="both"/>
              <w:rPr>
                <w:rFonts w:ascii="Times New Roman" w:hAnsi="Times New Roman" w:cs="Times New Roman"/>
                <w:sz w:val="24"/>
                <w:szCs w:val="24"/>
              </w:rPr>
            </w:pPr>
            <w:r w:rsidRPr="005E46CE">
              <w:rPr>
                <w:rFonts w:ascii="Times New Roman" w:hAnsi="Times New Roman" w:cs="Times New Roman"/>
                <w:sz w:val="24"/>
                <w:szCs w:val="24"/>
              </w:rPr>
              <w:t>1.з20. Технологии выполнения медицинских вмешательств и процедур сестринского ухода во время проведения анестезиологического пособия и в послеоперационном периоде.</w:t>
            </w:r>
          </w:p>
          <w:p w14:paraId="7BD62AA6" w14:textId="55B4406E" w:rsidR="005E46CE" w:rsidRDefault="005E46CE" w:rsidP="00F0751B">
            <w:pPr>
              <w:ind w:left="-10"/>
              <w:jc w:val="both"/>
              <w:rPr>
                <w:rFonts w:ascii="Times New Roman" w:hAnsi="Times New Roman" w:cs="Times New Roman"/>
                <w:sz w:val="24"/>
                <w:szCs w:val="24"/>
              </w:rPr>
            </w:pPr>
            <w:r w:rsidRPr="005E46CE">
              <w:rPr>
                <w:rFonts w:ascii="Times New Roman" w:hAnsi="Times New Roman" w:cs="Times New Roman"/>
                <w:sz w:val="24"/>
                <w:szCs w:val="24"/>
              </w:rPr>
              <w:t xml:space="preserve">1.з21. Санитарно-эпидемиологические требования к обращению с медицинскими отходами, комплекс экстренных профилактических мероприятий при возникновении аварийных ситуаций с риском </w:t>
            </w:r>
            <w:r w:rsidRPr="005E46CE">
              <w:rPr>
                <w:rFonts w:ascii="Times New Roman" w:hAnsi="Times New Roman" w:cs="Times New Roman"/>
                <w:sz w:val="24"/>
                <w:szCs w:val="24"/>
              </w:rPr>
              <w:lastRenderedPageBreak/>
              <w:t>инфицирования себя и находящегося в распоряжении среднего и младшего медицинского персонала при проведении анестезиологического пособия.</w:t>
            </w:r>
          </w:p>
          <w:p w14:paraId="49F0C50F" w14:textId="735415D3" w:rsidR="005E46CE" w:rsidRDefault="005E46CE" w:rsidP="00F0751B">
            <w:pPr>
              <w:ind w:left="-10"/>
              <w:jc w:val="both"/>
              <w:rPr>
                <w:rFonts w:ascii="Times New Roman" w:hAnsi="Times New Roman" w:cs="Times New Roman"/>
                <w:sz w:val="24"/>
                <w:szCs w:val="24"/>
              </w:rPr>
            </w:pPr>
            <w:r w:rsidRPr="005E46CE">
              <w:rPr>
                <w:rFonts w:ascii="Times New Roman" w:hAnsi="Times New Roman" w:cs="Times New Roman"/>
                <w:sz w:val="24"/>
                <w:szCs w:val="24"/>
              </w:rPr>
              <w:t>1.з22. Меры профилактики инфекционных заболеваний при проведении анестезиологического пособия.</w:t>
            </w:r>
          </w:p>
          <w:p w14:paraId="1B40010A" w14:textId="2F14BF04" w:rsidR="005E46CE" w:rsidRDefault="005E46CE" w:rsidP="00F0751B">
            <w:pPr>
              <w:ind w:left="-10"/>
              <w:jc w:val="both"/>
              <w:rPr>
                <w:rFonts w:ascii="Times New Roman" w:hAnsi="Times New Roman" w:cs="Times New Roman"/>
                <w:sz w:val="24"/>
                <w:szCs w:val="24"/>
              </w:rPr>
            </w:pPr>
            <w:r w:rsidRPr="005E46CE">
              <w:rPr>
                <w:rFonts w:ascii="Times New Roman" w:hAnsi="Times New Roman" w:cs="Times New Roman"/>
                <w:sz w:val="24"/>
                <w:szCs w:val="24"/>
              </w:rPr>
              <w:t>1.з23. Нормативное правовое регулирование, подходы и методы многоуровневой профилактики инфекций, связанных с оказанием медицинской помощи, при проведении анестезиологического пособия.</w:t>
            </w:r>
          </w:p>
          <w:p w14:paraId="73B03E27" w14:textId="7C95D602" w:rsidR="005E46CE" w:rsidRPr="003325E4" w:rsidRDefault="005E46CE" w:rsidP="00F0751B">
            <w:pPr>
              <w:ind w:left="-10"/>
              <w:jc w:val="both"/>
              <w:rPr>
                <w:rFonts w:ascii="Times New Roman" w:hAnsi="Times New Roman" w:cs="Times New Roman"/>
                <w:sz w:val="24"/>
                <w:szCs w:val="24"/>
              </w:rPr>
            </w:pPr>
            <w:r w:rsidRPr="005E46CE">
              <w:rPr>
                <w:rFonts w:ascii="Times New Roman" w:hAnsi="Times New Roman" w:cs="Times New Roman"/>
                <w:sz w:val="24"/>
                <w:szCs w:val="24"/>
              </w:rPr>
              <w:t>1.з24. Меры индивидуальной защиты среднего и младшего медицинского персонала, и пациентов при выполнении медицинских вмешательств в ходе анестезиологического пособия.</w:t>
            </w:r>
          </w:p>
        </w:tc>
        <w:tc>
          <w:tcPr>
            <w:tcW w:w="1755" w:type="pct"/>
          </w:tcPr>
          <w:p w14:paraId="3CEC3031" w14:textId="77777777" w:rsidR="00F0751B" w:rsidRDefault="00F0751B" w:rsidP="00974F53">
            <w:pPr>
              <w:jc w:val="both"/>
              <w:rPr>
                <w:rFonts w:ascii="Times New Roman" w:hAnsi="Times New Roman" w:cs="Times New Roman"/>
                <w:sz w:val="24"/>
                <w:szCs w:val="24"/>
              </w:rPr>
            </w:pPr>
            <w:r w:rsidRPr="00F0751B">
              <w:rPr>
                <w:rFonts w:ascii="Times New Roman" w:hAnsi="Times New Roman" w:cs="Times New Roman"/>
                <w:sz w:val="24"/>
                <w:szCs w:val="24"/>
              </w:rPr>
              <w:lastRenderedPageBreak/>
              <w:t>1.у1. Оценка состояния пациента перед проведением анестезиологического пособия, в ходе операции, а также в ранний послеоперационный период.</w:t>
            </w:r>
          </w:p>
          <w:p w14:paraId="1F4EB85B" w14:textId="77777777" w:rsidR="00F0751B" w:rsidRDefault="00F0751B" w:rsidP="00974F53">
            <w:pPr>
              <w:jc w:val="both"/>
              <w:rPr>
                <w:rFonts w:ascii="Times New Roman" w:hAnsi="Times New Roman" w:cs="Times New Roman"/>
                <w:sz w:val="24"/>
                <w:szCs w:val="24"/>
              </w:rPr>
            </w:pPr>
            <w:r w:rsidRPr="00F0751B">
              <w:rPr>
                <w:rFonts w:ascii="Times New Roman" w:hAnsi="Times New Roman" w:cs="Times New Roman"/>
                <w:sz w:val="24"/>
                <w:szCs w:val="24"/>
              </w:rPr>
              <w:t>1.у2. Проведение работы по подготовке пациентов к анестезиологическому пособию в преднаркозной палате.</w:t>
            </w:r>
          </w:p>
          <w:p w14:paraId="2849AB32" w14:textId="77777777" w:rsidR="00F0751B" w:rsidRDefault="00F0751B" w:rsidP="00974F53">
            <w:pPr>
              <w:jc w:val="both"/>
              <w:rPr>
                <w:rFonts w:ascii="Times New Roman" w:hAnsi="Times New Roman" w:cs="Times New Roman"/>
                <w:sz w:val="24"/>
                <w:szCs w:val="24"/>
              </w:rPr>
            </w:pPr>
            <w:r w:rsidRPr="00F0751B">
              <w:rPr>
                <w:rFonts w:ascii="Times New Roman" w:hAnsi="Times New Roman" w:cs="Times New Roman"/>
                <w:sz w:val="24"/>
                <w:szCs w:val="24"/>
              </w:rPr>
              <w:t>1.у3. Оснащение анестезиологического столика для обеспечения анестезиологического пособия.</w:t>
            </w:r>
          </w:p>
          <w:p w14:paraId="5CAC42F2" w14:textId="77777777" w:rsidR="00F0751B" w:rsidRDefault="00F0751B" w:rsidP="00974F53">
            <w:pPr>
              <w:jc w:val="both"/>
              <w:rPr>
                <w:rFonts w:ascii="Times New Roman" w:hAnsi="Times New Roman" w:cs="Times New Roman"/>
                <w:sz w:val="24"/>
                <w:szCs w:val="24"/>
              </w:rPr>
            </w:pPr>
            <w:r w:rsidRPr="00F0751B">
              <w:rPr>
                <w:rFonts w:ascii="Times New Roman" w:hAnsi="Times New Roman" w:cs="Times New Roman"/>
                <w:sz w:val="24"/>
                <w:szCs w:val="24"/>
              </w:rPr>
              <w:t>1.у4. Ассистирование врачу-анестезиологу-реаниматологу при выполнении: пункции и катетеризации эпидурального и спинального пространства; блокады нервных стволов и сплетений; трахеостомии, смене трахеостомической трубки, закрытии трахеостомы, коникотомии; интубации трахеи и санации трахеобронхиального дерева; эндотрахеальном введении лекарственных препаратов; пункции и катетеризации центральных вен; пункции и катетеризации артерий; плевральной пункции.</w:t>
            </w:r>
          </w:p>
          <w:p w14:paraId="24F676DA" w14:textId="77777777" w:rsidR="00F0751B" w:rsidRDefault="00F0751B" w:rsidP="00974F53">
            <w:pPr>
              <w:jc w:val="both"/>
              <w:rPr>
                <w:rFonts w:ascii="Times New Roman" w:hAnsi="Times New Roman" w:cs="Times New Roman"/>
                <w:sz w:val="24"/>
                <w:szCs w:val="24"/>
              </w:rPr>
            </w:pPr>
            <w:r w:rsidRPr="00F0751B">
              <w:rPr>
                <w:rFonts w:ascii="Times New Roman" w:hAnsi="Times New Roman" w:cs="Times New Roman"/>
                <w:sz w:val="24"/>
                <w:szCs w:val="24"/>
              </w:rPr>
              <w:t>1.у5. Выполнение пункции и катетеризации периферической вены, катетеризации мочевого пузыря.</w:t>
            </w:r>
          </w:p>
          <w:p w14:paraId="162F7523" w14:textId="77777777" w:rsidR="00F0751B" w:rsidRDefault="00F0751B" w:rsidP="00974F53">
            <w:pPr>
              <w:jc w:val="both"/>
              <w:rPr>
                <w:rFonts w:ascii="Times New Roman" w:hAnsi="Times New Roman" w:cs="Times New Roman"/>
                <w:sz w:val="24"/>
                <w:szCs w:val="24"/>
              </w:rPr>
            </w:pPr>
            <w:r w:rsidRPr="00F0751B">
              <w:rPr>
                <w:rFonts w:ascii="Times New Roman" w:hAnsi="Times New Roman" w:cs="Times New Roman"/>
                <w:sz w:val="24"/>
                <w:szCs w:val="24"/>
              </w:rPr>
              <w:t xml:space="preserve">1.у6. Подготовка к работе медицинских изделий, наркозно-дыхательной аппаратуры, </w:t>
            </w:r>
            <w:r w:rsidRPr="00F0751B">
              <w:rPr>
                <w:rFonts w:ascii="Times New Roman" w:hAnsi="Times New Roman" w:cs="Times New Roman"/>
                <w:sz w:val="24"/>
                <w:szCs w:val="24"/>
              </w:rPr>
              <w:lastRenderedPageBreak/>
              <w:t>контрольно-диагностической аппаратуры, специализированного медицинского изделия для обеспечения анестезиологического пособия.</w:t>
            </w:r>
          </w:p>
          <w:p w14:paraId="0611C2BE" w14:textId="77777777" w:rsidR="00F0751B" w:rsidRDefault="00F0751B" w:rsidP="00974F53">
            <w:pPr>
              <w:jc w:val="both"/>
              <w:rPr>
                <w:rFonts w:ascii="Times New Roman" w:hAnsi="Times New Roman" w:cs="Times New Roman"/>
                <w:sz w:val="24"/>
                <w:szCs w:val="24"/>
              </w:rPr>
            </w:pPr>
            <w:r w:rsidRPr="00F0751B">
              <w:rPr>
                <w:rFonts w:ascii="Times New Roman" w:hAnsi="Times New Roman" w:cs="Times New Roman"/>
                <w:sz w:val="24"/>
                <w:szCs w:val="24"/>
              </w:rPr>
              <w:t>1.у7. Контроль исправности и правильности эксплуатации наркозно-дыхательной и контрольно-диагностической аппаратуры.</w:t>
            </w:r>
          </w:p>
          <w:p w14:paraId="01938DCD" w14:textId="77777777" w:rsidR="00F0751B" w:rsidRDefault="00F0751B" w:rsidP="00974F53">
            <w:pPr>
              <w:jc w:val="both"/>
              <w:rPr>
                <w:rFonts w:ascii="Times New Roman" w:hAnsi="Times New Roman" w:cs="Times New Roman"/>
                <w:sz w:val="24"/>
                <w:szCs w:val="24"/>
              </w:rPr>
            </w:pPr>
            <w:r w:rsidRPr="00F0751B">
              <w:rPr>
                <w:rFonts w:ascii="Times New Roman" w:hAnsi="Times New Roman" w:cs="Times New Roman"/>
                <w:sz w:val="24"/>
                <w:szCs w:val="24"/>
              </w:rPr>
              <w:t>1.у8. Подключение к пациенту наркозно-дыхательной аппаратуры, контрольно-диагностической аппаратуры, средств технического обеспечения анестезии.</w:t>
            </w:r>
          </w:p>
          <w:p w14:paraId="2A830D60" w14:textId="77777777" w:rsidR="00F0751B" w:rsidRDefault="00F0751B" w:rsidP="00974F53">
            <w:pPr>
              <w:jc w:val="both"/>
              <w:rPr>
                <w:rFonts w:ascii="Times New Roman" w:hAnsi="Times New Roman" w:cs="Times New Roman"/>
                <w:sz w:val="24"/>
                <w:szCs w:val="24"/>
              </w:rPr>
            </w:pPr>
            <w:r w:rsidRPr="00F0751B">
              <w:rPr>
                <w:rFonts w:ascii="Times New Roman" w:hAnsi="Times New Roman" w:cs="Times New Roman"/>
                <w:sz w:val="24"/>
                <w:szCs w:val="24"/>
              </w:rPr>
              <w:t>1.у9. Подключение к пациенту систем мониторирования состояния функций организма (электрокардиография, пульсоксиметрия, термометрия, акцелерометрия, неинвазивное измерение артериального давления, определение глубины угнетения сознания).</w:t>
            </w:r>
          </w:p>
          <w:p w14:paraId="7208E5A5" w14:textId="77777777" w:rsidR="00F0751B" w:rsidRDefault="00F0751B" w:rsidP="00974F53">
            <w:pPr>
              <w:jc w:val="both"/>
              <w:rPr>
                <w:rFonts w:ascii="Times New Roman" w:hAnsi="Times New Roman" w:cs="Times New Roman"/>
                <w:sz w:val="24"/>
                <w:szCs w:val="24"/>
              </w:rPr>
            </w:pPr>
            <w:r w:rsidRPr="00F0751B">
              <w:rPr>
                <w:rFonts w:ascii="Times New Roman" w:hAnsi="Times New Roman" w:cs="Times New Roman"/>
                <w:sz w:val="24"/>
                <w:szCs w:val="24"/>
              </w:rPr>
              <w:t>1.у10. Обеспечение необходимого положения пациента на операционном столе.</w:t>
            </w:r>
          </w:p>
          <w:p w14:paraId="0D1E303F" w14:textId="77777777" w:rsidR="001E1B94" w:rsidRDefault="00F0751B" w:rsidP="00974F53">
            <w:pPr>
              <w:jc w:val="both"/>
              <w:rPr>
                <w:rFonts w:ascii="Times New Roman" w:hAnsi="Times New Roman" w:cs="Times New Roman"/>
                <w:sz w:val="24"/>
                <w:szCs w:val="24"/>
              </w:rPr>
            </w:pPr>
            <w:r w:rsidRPr="00F0751B">
              <w:rPr>
                <w:rFonts w:ascii="Times New Roman" w:hAnsi="Times New Roman" w:cs="Times New Roman"/>
                <w:sz w:val="24"/>
                <w:szCs w:val="24"/>
              </w:rPr>
              <w:t>1.у11. Введение лекарственных препаратов по назначению врача-анестезиолога-реаниматолога для обеспечения анестезиологического пособия.</w:t>
            </w:r>
          </w:p>
          <w:p w14:paraId="3C0833EE" w14:textId="77777777" w:rsidR="005E46CE" w:rsidRDefault="005E46CE" w:rsidP="00974F53">
            <w:pPr>
              <w:jc w:val="both"/>
              <w:rPr>
                <w:rFonts w:ascii="Times New Roman" w:hAnsi="Times New Roman" w:cs="Times New Roman"/>
                <w:sz w:val="24"/>
                <w:szCs w:val="24"/>
              </w:rPr>
            </w:pPr>
            <w:r w:rsidRPr="005E46CE">
              <w:rPr>
                <w:rFonts w:ascii="Times New Roman" w:hAnsi="Times New Roman" w:cs="Times New Roman"/>
                <w:sz w:val="24"/>
                <w:szCs w:val="24"/>
              </w:rPr>
              <w:t>1.у1</w:t>
            </w:r>
            <w:r>
              <w:rPr>
                <w:rFonts w:ascii="Times New Roman" w:hAnsi="Times New Roman" w:cs="Times New Roman"/>
                <w:sz w:val="24"/>
                <w:szCs w:val="24"/>
              </w:rPr>
              <w:t>2</w:t>
            </w:r>
            <w:r w:rsidRPr="005E46CE">
              <w:rPr>
                <w:rFonts w:ascii="Times New Roman" w:hAnsi="Times New Roman" w:cs="Times New Roman"/>
                <w:sz w:val="24"/>
                <w:szCs w:val="24"/>
              </w:rPr>
              <w:t>. Хранение и учет лекарственных препаратов и медицинских изделий, применяемых при анестезиологическом пособии.</w:t>
            </w:r>
          </w:p>
          <w:p w14:paraId="78182173" w14:textId="77777777" w:rsidR="005E46CE" w:rsidRDefault="005E46CE" w:rsidP="00974F53">
            <w:pPr>
              <w:jc w:val="both"/>
              <w:rPr>
                <w:rFonts w:ascii="Times New Roman" w:hAnsi="Times New Roman" w:cs="Times New Roman"/>
                <w:sz w:val="24"/>
                <w:szCs w:val="24"/>
              </w:rPr>
            </w:pPr>
            <w:r w:rsidRPr="005E46CE">
              <w:rPr>
                <w:rFonts w:ascii="Times New Roman" w:hAnsi="Times New Roman" w:cs="Times New Roman"/>
                <w:sz w:val="24"/>
                <w:szCs w:val="24"/>
              </w:rPr>
              <w:t>1.у1</w:t>
            </w:r>
            <w:r>
              <w:rPr>
                <w:rFonts w:ascii="Times New Roman" w:hAnsi="Times New Roman" w:cs="Times New Roman"/>
                <w:sz w:val="24"/>
                <w:szCs w:val="24"/>
              </w:rPr>
              <w:t>3</w:t>
            </w:r>
            <w:r w:rsidRPr="005E46CE">
              <w:rPr>
                <w:rFonts w:ascii="Times New Roman" w:hAnsi="Times New Roman" w:cs="Times New Roman"/>
                <w:sz w:val="24"/>
                <w:szCs w:val="24"/>
              </w:rPr>
              <w:t xml:space="preserve">. Проведение мониторинга основных параметров жизнедеятельности пациента перед проведением анестезиологического пособия, в </w:t>
            </w:r>
            <w:r w:rsidRPr="005E46CE">
              <w:rPr>
                <w:rFonts w:ascii="Times New Roman" w:hAnsi="Times New Roman" w:cs="Times New Roman"/>
                <w:sz w:val="24"/>
                <w:szCs w:val="24"/>
              </w:rPr>
              <w:lastRenderedPageBreak/>
              <w:t>ходе медицинского вмешательства, а также в ранний послеоперационный период.</w:t>
            </w:r>
          </w:p>
          <w:p w14:paraId="637A3D54" w14:textId="77777777" w:rsidR="005E46CE" w:rsidRDefault="005E46CE" w:rsidP="00974F53">
            <w:pPr>
              <w:jc w:val="both"/>
              <w:rPr>
                <w:rFonts w:ascii="Times New Roman" w:hAnsi="Times New Roman" w:cs="Times New Roman"/>
                <w:sz w:val="24"/>
                <w:szCs w:val="24"/>
              </w:rPr>
            </w:pPr>
            <w:r w:rsidRPr="005E46CE">
              <w:rPr>
                <w:rFonts w:ascii="Times New Roman" w:hAnsi="Times New Roman" w:cs="Times New Roman"/>
                <w:sz w:val="24"/>
                <w:szCs w:val="24"/>
              </w:rPr>
              <w:t>1.у1</w:t>
            </w:r>
            <w:r>
              <w:rPr>
                <w:rFonts w:ascii="Times New Roman" w:hAnsi="Times New Roman" w:cs="Times New Roman"/>
                <w:sz w:val="24"/>
                <w:szCs w:val="24"/>
              </w:rPr>
              <w:t>4</w:t>
            </w:r>
            <w:r w:rsidRPr="005E46CE">
              <w:rPr>
                <w:rFonts w:ascii="Times New Roman" w:hAnsi="Times New Roman" w:cs="Times New Roman"/>
                <w:sz w:val="24"/>
                <w:szCs w:val="24"/>
              </w:rPr>
              <w:t>. Наблюдение за пациентом после проведения обеспечения анестезиологического пособия в палате пробуждения.</w:t>
            </w:r>
          </w:p>
          <w:p w14:paraId="08BA8E45" w14:textId="77777777" w:rsidR="005E46CE" w:rsidRDefault="005E46CE" w:rsidP="00974F53">
            <w:pPr>
              <w:jc w:val="both"/>
              <w:rPr>
                <w:rFonts w:ascii="Times New Roman" w:hAnsi="Times New Roman" w:cs="Times New Roman"/>
                <w:sz w:val="24"/>
                <w:szCs w:val="24"/>
              </w:rPr>
            </w:pPr>
            <w:r w:rsidRPr="005E46CE">
              <w:rPr>
                <w:rFonts w:ascii="Times New Roman" w:hAnsi="Times New Roman" w:cs="Times New Roman"/>
                <w:sz w:val="24"/>
                <w:szCs w:val="24"/>
              </w:rPr>
              <w:t>1.у1</w:t>
            </w:r>
            <w:r>
              <w:rPr>
                <w:rFonts w:ascii="Times New Roman" w:hAnsi="Times New Roman" w:cs="Times New Roman"/>
                <w:sz w:val="24"/>
                <w:szCs w:val="24"/>
              </w:rPr>
              <w:t>5</w:t>
            </w:r>
            <w:r w:rsidRPr="005E46CE">
              <w:rPr>
                <w:rFonts w:ascii="Times New Roman" w:hAnsi="Times New Roman" w:cs="Times New Roman"/>
                <w:sz w:val="24"/>
                <w:szCs w:val="24"/>
              </w:rPr>
              <w:t>. Сопровождение пациента при переводе в структурное подразделение медицинской организации.</w:t>
            </w:r>
          </w:p>
          <w:p w14:paraId="1A2EED4A" w14:textId="77777777" w:rsidR="005E46CE" w:rsidRDefault="005E46CE" w:rsidP="00974F53">
            <w:pPr>
              <w:jc w:val="both"/>
              <w:rPr>
                <w:rFonts w:ascii="Times New Roman" w:hAnsi="Times New Roman" w:cs="Times New Roman"/>
                <w:sz w:val="24"/>
                <w:szCs w:val="24"/>
              </w:rPr>
            </w:pPr>
            <w:r w:rsidRPr="005E46CE">
              <w:rPr>
                <w:rFonts w:ascii="Times New Roman" w:hAnsi="Times New Roman" w:cs="Times New Roman"/>
                <w:sz w:val="24"/>
                <w:szCs w:val="24"/>
              </w:rPr>
              <w:t>1.у1</w:t>
            </w:r>
            <w:r>
              <w:rPr>
                <w:rFonts w:ascii="Times New Roman" w:hAnsi="Times New Roman" w:cs="Times New Roman"/>
                <w:sz w:val="24"/>
                <w:szCs w:val="24"/>
              </w:rPr>
              <w:t>6</w:t>
            </w:r>
            <w:r w:rsidRPr="005E46CE">
              <w:rPr>
                <w:rFonts w:ascii="Times New Roman" w:hAnsi="Times New Roman" w:cs="Times New Roman"/>
                <w:sz w:val="24"/>
                <w:szCs w:val="24"/>
              </w:rPr>
              <w:t>. Осуществление сестринского ухода за пациентами во время проведения анестезиологического пособия и в послеоперационный период.</w:t>
            </w:r>
          </w:p>
          <w:p w14:paraId="46230E4A" w14:textId="77777777" w:rsidR="005E46CE" w:rsidRDefault="005E46CE" w:rsidP="00974F53">
            <w:pPr>
              <w:jc w:val="both"/>
              <w:rPr>
                <w:rFonts w:ascii="Times New Roman" w:hAnsi="Times New Roman" w:cs="Times New Roman"/>
                <w:sz w:val="24"/>
                <w:szCs w:val="24"/>
              </w:rPr>
            </w:pPr>
            <w:r w:rsidRPr="005E46CE">
              <w:rPr>
                <w:rFonts w:ascii="Times New Roman" w:hAnsi="Times New Roman" w:cs="Times New Roman"/>
                <w:sz w:val="24"/>
                <w:szCs w:val="24"/>
              </w:rPr>
              <w:t>1.у1</w:t>
            </w:r>
            <w:r>
              <w:rPr>
                <w:rFonts w:ascii="Times New Roman" w:hAnsi="Times New Roman" w:cs="Times New Roman"/>
                <w:sz w:val="24"/>
                <w:szCs w:val="24"/>
              </w:rPr>
              <w:t>7</w:t>
            </w:r>
            <w:r w:rsidRPr="005E46CE">
              <w:rPr>
                <w:rFonts w:ascii="Times New Roman" w:hAnsi="Times New Roman" w:cs="Times New Roman"/>
                <w:sz w:val="24"/>
                <w:szCs w:val="24"/>
              </w:rPr>
              <w:t>. Профилактика развития инфекционных осложнений у пациентов при выполнении анестезиологического пособия.</w:t>
            </w:r>
          </w:p>
          <w:p w14:paraId="3E85E0CE" w14:textId="77777777" w:rsidR="005E46CE" w:rsidRDefault="005E46CE" w:rsidP="00974F53">
            <w:pPr>
              <w:jc w:val="both"/>
              <w:rPr>
                <w:rFonts w:ascii="Times New Roman" w:hAnsi="Times New Roman" w:cs="Times New Roman"/>
                <w:sz w:val="24"/>
                <w:szCs w:val="24"/>
              </w:rPr>
            </w:pPr>
            <w:r w:rsidRPr="005E46CE">
              <w:rPr>
                <w:rFonts w:ascii="Times New Roman" w:hAnsi="Times New Roman" w:cs="Times New Roman"/>
                <w:sz w:val="24"/>
                <w:szCs w:val="24"/>
              </w:rPr>
              <w:t>1.у1</w:t>
            </w:r>
            <w:r>
              <w:rPr>
                <w:rFonts w:ascii="Times New Roman" w:hAnsi="Times New Roman" w:cs="Times New Roman"/>
                <w:sz w:val="24"/>
                <w:szCs w:val="24"/>
              </w:rPr>
              <w:t>8</w:t>
            </w:r>
            <w:r w:rsidRPr="005E46CE">
              <w:rPr>
                <w:rFonts w:ascii="Times New Roman" w:hAnsi="Times New Roman" w:cs="Times New Roman"/>
                <w:sz w:val="24"/>
                <w:szCs w:val="24"/>
              </w:rPr>
              <w:t>. Проведение мероприятий по соблюдению противоэпидемического режима в помещении, условий стерилизации медицинских инструментов и материалов; предупреждению постинъекционных осложнений при проведении анестезиологического пособия.</w:t>
            </w:r>
          </w:p>
          <w:p w14:paraId="37243BA7" w14:textId="77777777" w:rsidR="005E46CE" w:rsidRDefault="005E46CE" w:rsidP="00974F53">
            <w:pPr>
              <w:jc w:val="both"/>
              <w:rPr>
                <w:rFonts w:ascii="Times New Roman" w:hAnsi="Times New Roman" w:cs="Times New Roman"/>
                <w:sz w:val="24"/>
                <w:szCs w:val="24"/>
              </w:rPr>
            </w:pPr>
            <w:r w:rsidRPr="005E46CE">
              <w:rPr>
                <w:rFonts w:ascii="Times New Roman" w:hAnsi="Times New Roman" w:cs="Times New Roman"/>
                <w:sz w:val="24"/>
                <w:szCs w:val="24"/>
              </w:rPr>
              <w:t>1.у</w:t>
            </w:r>
            <w:r>
              <w:rPr>
                <w:rFonts w:ascii="Times New Roman" w:hAnsi="Times New Roman" w:cs="Times New Roman"/>
                <w:sz w:val="24"/>
                <w:szCs w:val="24"/>
              </w:rPr>
              <w:t>19</w:t>
            </w:r>
            <w:r w:rsidRPr="005E46CE">
              <w:rPr>
                <w:rFonts w:ascii="Times New Roman" w:hAnsi="Times New Roman" w:cs="Times New Roman"/>
                <w:sz w:val="24"/>
                <w:szCs w:val="24"/>
              </w:rPr>
              <w:t>. Обеспечение инфекционной безопасности пациента при проведении анестезиологического пособия, в том числе профилактики катетер-ассоциированных инфекций.</w:t>
            </w:r>
          </w:p>
          <w:p w14:paraId="37510A43" w14:textId="77777777" w:rsidR="005E46CE" w:rsidRDefault="005E46CE" w:rsidP="00974F53">
            <w:pPr>
              <w:jc w:val="both"/>
              <w:rPr>
                <w:rFonts w:ascii="Times New Roman" w:hAnsi="Times New Roman" w:cs="Times New Roman"/>
                <w:sz w:val="24"/>
                <w:szCs w:val="24"/>
              </w:rPr>
            </w:pPr>
            <w:r w:rsidRPr="005E46CE">
              <w:rPr>
                <w:rFonts w:ascii="Times New Roman" w:hAnsi="Times New Roman" w:cs="Times New Roman"/>
                <w:sz w:val="24"/>
                <w:szCs w:val="24"/>
              </w:rPr>
              <w:t>1.у2</w:t>
            </w:r>
            <w:r>
              <w:rPr>
                <w:rFonts w:ascii="Times New Roman" w:hAnsi="Times New Roman" w:cs="Times New Roman"/>
                <w:sz w:val="24"/>
                <w:szCs w:val="24"/>
              </w:rPr>
              <w:t>0</w:t>
            </w:r>
            <w:r w:rsidRPr="005E46CE">
              <w:rPr>
                <w:rFonts w:ascii="Times New Roman" w:hAnsi="Times New Roman" w:cs="Times New Roman"/>
                <w:sz w:val="24"/>
                <w:szCs w:val="24"/>
              </w:rPr>
              <w:t>. Уход за центральным венозным катетером при анестезиологическом пособии. 1.у2</w:t>
            </w:r>
            <w:r>
              <w:rPr>
                <w:rFonts w:ascii="Times New Roman" w:hAnsi="Times New Roman" w:cs="Times New Roman"/>
                <w:sz w:val="24"/>
                <w:szCs w:val="24"/>
              </w:rPr>
              <w:t>1</w:t>
            </w:r>
            <w:r w:rsidRPr="005E46CE">
              <w:rPr>
                <w:rFonts w:ascii="Times New Roman" w:hAnsi="Times New Roman" w:cs="Times New Roman"/>
                <w:sz w:val="24"/>
                <w:szCs w:val="24"/>
              </w:rPr>
              <w:t>. Соблюдение правил асептики и антисептики при анестезиологическом пособии.</w:t>
            </w:r>
          </w:p>
          <w:p w14:paraId="7CC57D26" w14:textId="77777777" w:rsidR="005E46CE" w:rsidRDefault="005E46CE" w:rsidP="00974F53">
            <w:pPr>
              <w:jc w:val="both"/>
              <w:rPr>
                <w:rFonts w:ascii="Times New Roman" w:hAnsi="Times New Roman" w:cs="Times New Roman"/>
                <w:sz w:val="24"/>
                <w:szCs w:val="24"/>
              </w:rPr>
            </w:pPr>
            <w:r w:rsidRPr="005E46CE">
              <w:rPr>
                <w:rFonts w:ascii="Times New Roman" w:hAnsi="Times New Roman" w:cs="Times New Roman"/>
                <w:sz w:val="24"/>
                <w:szCs w:val="24"/>
              </w:rPr>
              <w:lastRenderedPageBreak/>
              <w:t>1.у23. Соблюдение правил личной гигиены при анестезиологическом пособии.</w:t>
            </w:r>
          </w:p>
          <w:p w14:paraId="3108386B" w14:textId="3F5F183C" w:rsidR="005E46CE" w:rsidRPr="003325E4" w:rsidRDefault="005E46CE" w:rsidP="00974F53">
            <w:pPr>
              <w:jc w:val="both"/>
              <w:rPr>
                <w:rFonts w:ascii="Times New Roman" w:hAnsi="Times New Roman" w:cs="Times New Roman"/>
                <w:sz w:val="24"/>
                <w:szCs w:val="24"/>
              </w:rPr>
            </w:pPr>
            <w:r w:rsidRPr="005E46CE">
              <w:rPr>
                <w:rFonts w:ascii="Times New Roman" w:hAnsi="Times New Roman" w:cs="Times New Roman"/>
                <w:sz w:val="24"/>
                <w:szCs w:val="24"/>
              </w:rPr>
              <w:t>1.у24 Оказание медицинской помощи при неотложных состояниях, развившихся в ходе анестезиологического пособия.</w:t>
            </w:r>
          </w:p>
        </w:tc>
        <w:tc>
          <w:tcPr>
            <w:tcW w:w="838" w:type="pct"/>
          </w:tcPr>
          <w:p w14:paraId="460AA475" w14:textId="77777777" w:rsidR="005E46CE" w:rsidRDefault="005E46CE" w:rsidP="00974F53">
            <w:pPr>
              <w:jc w:val="both"/>
              <w:rPr>
                <w:rFonts w:ascii="Times New Roman" w:hAnsi="Times New Roman" w:cs="Times New Roman"/>
                <w:sz w:val="24"/>
                <w:szCs w:val="24"/>
              </w:rPr>
            </w:pPr>
            <w:r w:rsidRPr="005E46CE">
              <w:rPr>
                <w:rFonts w:ascii="Times New Roman" w:hAnsi="Times New Roman" w:cs="Times New Roman"/>
                <w:sz w:val="24"/>
                <w:szCs w:val="24"/>
              </w:rPr>
              <w:lastRenderedPageBreak/>
              <w:t>1.о1. Обеспечение анестезиологического пособия при проведении медицинских вмешательств детям и взрослым</w:t>
            </w:r>
            <w:r>
              <w:rPr>
                <w:rFonts w:ascii="Times New Roman" w:hAnsi="Times New Roman" w:cs="Times New Roman"/>
                <w:sz w:val="24"/>
                <w:szCs w:val="24"/>
              </w:rPr>
              <w:t>.</w:t>
            </w:r>
          </w:p>
          <w:p w14:paraId="139FD097" w14:textId="10FFF299" w:rsidR="001E1B94" w:rsidRPr="003325E4" w:rsidRDefault="005E46CE" w:rsidP="00974F53">
            <w:pPr>
              <w:jc w:val="both"/>
              <w:rPr>
                <w:rFonts w:ascii="Times New Roman" w:hAnsi="Times New Roman" w:cs="Times New Roman"/>
                <w:sz w:val="24"/>
                <w:szCs w:val="24"/>
              </w:rPr>
            </w:pPr>
            <w:r w:rsidRPr="005E46CE">
              <w:rPr>
                <w:rFonts w:ascii="Times New Roman" w:hAnsi="Times New Roman" w:cs="Times New Roman"/>
                <w:sz w:val="24"/>
                <w:szCs w:val="24"/>
              </w:rPr>
              <w:t>1.о2. Выполнение мероприятий по обеспечению профилактики инфекций, связанных с оказанием медицинской помощи, при анестезиологическом пособии.</w:t>
            </w:r>
          </w:p>
        </w:tc>
      </w:tr>
      <w:tr w:rsidR="001E1B94" w:rsidRPr="003325E4" w14:paraId="3D623B1C" w14:textId="77777777" w:rsidTr="00974F53">
        <w:tc>
          <w:tcPr>
            <w:tcW w:w="186" w:type="pct"/>
          </w:tcPr>
          <w:p w14:paraId="4BAD9453" w14:textId="77777777" w:rsidR="001E1B94" w:rsidRPr="003325E4" w:rsidRDefault="001E1B94" w:rsidP="00974F53">
            <w:pPr>
              <w:jc w:val="center"/>
              <w:rPr>
                <w:rFonts w:ascii="Times New Roman" w:hAnsi="Times New Roman" w:cs="Times New Roman"/>
                <w:color w:val="FF0000"/>
                <w:sz w:val="24"/>
                <w:szCs w:val="24"/>
              </w:rPr>
            </w:pPr>
            <w:r w:rsidRPr="003325E4">
              <w:rPr>
                <w:rFonts w:ascii="Times New Roman" w:hAnsi="Times New Roman" w:cs="Times New Roman"/>
                <w:sz w:val="24"/>
                <w:szCs w:val="24"/>
              </w:rPr>
              <w:lastRenderedPageBreak/>
              <w:t>2</w:t>
            </w:r>
          </w:p>
        </w:tc>
        <w:tc>
          <w:tcPr>
            <w:tcW w:w="656" w:type="pct"/>
          </w:tcPr>
          <w:p w14:paraId="5D201495" w14:textId="503AF7E0" w:rsidR="001E1B94" w:rsidRPr="003325E4" w:rsidRDefault="005E46CE" w:rsidP="00974F53">
            <w:pPr>
              <w:rPr>
                <w:rFonts w:ascii="Times New Roman" w:hAnsi="Times New Roman" w:cs="Times New Roman"/>
                <w:sz w:val="24"/>
                <w:szCs w:val="24"/>
              </w:rPr>
            </w:pPr>
            <w:r w:rsidRPr="005E46CE">
              <w:rPr>
                <w:rFonts w:ascii="Times New Roman" w:hAnsi="Times New Roman" w:cs="Times New Roman"/>
                <w:sz w:val="24"/>
                <w:szCs w:val="24"/>
              </w:rPr>
              <w:t>ПК-2. Способен осуществлять сестринский уход и лечебные мероприятия в отношении</w:t>
            </w:r>
            <w:r>
              <w:rPr>
                <w:rFonts w:ascii="Times New Roman" w:hAnsi="Times New Roman" w:cs="Times New Roman"/>
                <w:sz w:val="24"/>
                <w:szCs w:val="24"/>
              </w:rPr>
              <w:t xml:space="preserve"> пациентов в отделении интенсивной терапии</w:t>
            </w:r>
          </w:p>
        </w:tc>
        <w:tc>
          <w:tcPr>
            <w:tcW w:w="1565" w:type="pct"/>
          </w:tcPr>
          <w:p w14:paraId="5F49705B" w14:textId="77777777" w:rsidR="00705412" w:rsidRDefault="00705412" w:rsidP="00974F53">
            <w:pPr>
              <w:jc w:val="both"/>
              <w:rPr>
                <w:rFonts w:ascii="Times New Roman" w:hAnsi="Times New Roman" w:cs="Times New Roman"/>
                <w:sz w:val="24"/>
                <w:szCs w:val="24"/>
              </w:rPr>
            </w:pPr>
            <w:r w:rsidRPr="00705412">
              <w:rPr>
                <w:rFonts w:ascii="Times New Roman" w:hAnsi="Times New Roman" w:cs="Times New Roman"/>
                <w:sz w:val="24"/>
                <w:szCs w:val="24"/>
              </w:rPr>
              <w:t>2.з1. Нормативные правовые акты, регламентирующие оказание медицинской помощи в части осуществления сестринского ухода и лечебных мероприятий в отношении пациентов в отделении интенсивной терапии.</w:t>
            </w:r>
          </w:p>
          <w:p w14:paraId="154C3A06" w14:textId="77777777" w:rsidR="00705412" w:rsidRDefault="00705412" w:rsidP="00974F53">
            <w:pPr>
              <w:jc w:val="both"/>
              <w:rPr>
                <w:rFonts w:ascii="Times New Roman" w:hAnsi="Times New Roman" w:cs="Times New Roman"/>
                <w:sz w:val="24"/>
                <w:szCs w:val="24"/>
              </w:rPr>
            </w:pPr>
            <w:r w:rsidRPr="00705412">
              <w:rPr>
                <w:rFonts w:ascii="Times New Roman" w:hAnsi="Times New Roman" w:cs="Times New Roman"/>
                <w:sz w:val="24"/>
                <w:szCs w:val="24"/>
              </w:rPr>
              <w:t>2.з2. Клинические рекомендации при оказании медицинской помощи в части осуществления сестринского</w:t>
            </w:r>
            <w:r>
              <w:rPr>
                <w:rFonts w:ascii="Times New Roman" w:hAnsi="Times New Roman" w:cs="Times New Roman"/>
                <w:sz w:val="24"/>
                <w:szCs w:val="24"/>
              </w:rPr>
              <w:t xml:space="preserve"> </w:t>
            </w:r>
            <w:r w:rsidRPr="00705412">
              <w:rPr>
                <w:rFonts w:ascii="Times New Roman" w:hAnsi="Times New Roman" w:cs="Times New Roman"/>
                <w:sz w:val="24"/>
                <w:szCs w:val="24"/>
              </w:rPr>
              <w:t xml:space="preserve">ухода и лечебных мероприятий в отношении </w:t>
            </w:r>
            <w:r w:rsidRPr="00705412">
              <w:rPr>
                <w:rFonts w:ascii="Times New Roman" w:hAnsi="Times New Roman" w:cs="Times New Roman"/>
                <w:sz w:val="24"/>
                <w:szCs w:val="24"/>
              </w:rPr>
              <w:lastRenderedPageBreak/>
              <w:t>пациентов в отделении интенсивной терапии</w:t>
            </w:r>
            <w:r>
              <w:rPr>
                <w:rFonts w:ascii="Times New Roman" w:hAnsi="Times New Roman" w:cs="Times New Roman"/>
                <w:sz w:val="24"/>
                <w:szCs w:val="24"/>
              </w:rPr>
              <w:t>.</w:t>
            </w:r>
          </w:p>
          <w:p w14:paraId="59519A0E" w14:textId="77777777" w:rsidR="00705412" w:rsidRDefault="00705412" w:rsidP="00974F53">
            <w:pPr>
              <w:jc w:val="both"/>
              <w:rPr>
                <w:rFonts w:ascii="Times New Roman" w:hAnsi="Times New Roman" w:cs="Times New Roman"/>
                <w:sz w:val="24"/>
                <w:szCs w:val="24"/>
              </w:rPr>
            </w:pPr>
            <w:r w:rsidRPr="00705412">
              <w:rPr>
                <w:rFonts w:ascii="Times New Roman" w:hAnsi="Times New Roman" w:cs="Times New Roman"/>
                <w:sz w:val="24"/>
                <w:szCs w:val="24"/>
              </w:rPr>
              <w:t>2.з3. Клиническая картина, диагностика и лечение критических состояний, угрожающих жизни пациента, в условиях отделения интенсивной терапии.</w:t>
            </w:r>
          </w:p>
          <w:p w14:paraId="03BA211B" w14:textId="77777777" w:rsidR="00705412" w:rsidRDefault="00705412" w:rsidP="00974F53">
            <w:pPr>
              <w:jc w:val="both"/>
              <w:rPr>
                <w:rFonts w:ascii="Times New Roman" w:hAnsi="Times New Roman" w:cs="Times New Roman"/>
                <w:sz w:val="24"/>
                <w:szCs w:val="24"/>
              </w:rPr>
            </w:pPr>
            <w:r w:rsidRPr="00705412">
              <w:rPr>
                <w:rFonts w:ascii="Times New Roman" w:hAnsi="Times New Roman" w:cs="Times New Roman"/>
                <w:sz w:val="24"/>
                <w:szCs w:val="24"/>
              </w:rPr>
              <w:t>2.з4. Особенности течения послеоперационного периода.</w:t>
            </w:r>
          </w:p>
          <w:p w14:paraId="0ABBD488" w14:textId="77777777" w:rsidR="00705412" w:rsidRDefault="00705412" w:rsidP="00974F53">
            <w:pPr>
              <w:jc w:val="both"/>
              <w:rPr>
                <w:rFonts w:ascii="Times New Roman" w:hAnsi="Times New Roman" w:cs="Times New Roman"/>
                <w:sz w:val="24"/>
                <w:szCs w:val="24"/>
              </w:rPr>
            </w:pPr>
            <w:r w:rsidRPr="00705412">
              <w:rPr>
                <w:rFonts w:ascii="Times New Roman" w:hAnsi="Times New Roman" w:cs="Times New Roman"/>
                <w:sz w:val="24"/>
                <w:szCs w:val="24"/>
              </w:rPr>
              <w:t>2.з5. Система и правила мониторирования параметров жизнедеятельности организма пациента при проведении реанимации и интенсивной терапии.</w:t>
            </w:r>
          </w:p>
          <w:p w14:paraId="3C701214" w14:textId="77777777" w:rsidR="00705412" w:rsidRDefault="00705412" w:rsidP="00974F53">
            <w:pPr>
              <w:jc w:val="both"/>
              <w:rPr>
                <w:rFonts w:ascii="Times New Roman" w:hAnsi="Times New Roman" w:cs="Times New Roman"/>
                <w:sz w:val="24"/>
                <w:szCs w:val="24"/>
              </w:rPr>
            </w:pPr>
            <w:r w:rsidRPr="00705412">
              <w:rPr>
                <w:rFonts w:ascii="Times New Roman" w:hAnsi="Times New Roman" w:cs="Times New Roman"/>
                <w:sz w:val="24"/>
                <w:szCs w:val="24"/>
              </w:rPr>
              <w:t>2.з6. Особенности интенсивной терапии и реанимации у детей.</w:t>
            </w:r>
          </w:p>
          <w:p w14:paraId="29D72F70" w14:textId="77777777" w:rsidR="00705412" w:rsidRDefault="00705412" w:rsidP="00974F53">
            <w:pPr>
              <w:jc w:val="both"/>
              <w:rPr>
                <w:rFonts w:ascii="Times New Roman" w:hAnsi="Times New Roman" w:cs="Times New Roman"/>
                <w:sz w:val="24"/>
                <w:szCs w:val="24"/>
              </w:rPr>
            </w:pPr>
            <w:r w:rsidRPr="00705412">
              <w:rPr>
                <w:rFonts w:ascii="Times New Roman" w:hAnsi="Times New Roman" w:cs="Times New Roman"/>
                <w:sz w:val="24"/>
                <w:szCs w:val="24"/>
              </w:rPr>
              <w:t>2.з7. Особенности интенсивной терапии и реанимации при оказании помощи пациентам по профилю «акушерство и гинекология».</w:t>
            </w:r>
          </w:p>
          <w:p w14:paraId="5068A577" w14:textId="77777777" w:rsidR="00705412" w:rsidRDefault="00705412" w:rsidP="00974F53">
            <w:pPr>
              <w:jc w:val="both"/>
              <w:rPr>
                <w:rFonts w:ascii="Times New Roman" w:hAnsi="Times New Roman" w:cs="Times New Roman"/>
                <w:sz w:val="24"/>
                <w:szCs w:val="24"/>
              </w:rPr>
            </w:pPr>
            <w:r w:rsidRPr="00705412">
              <w:rPr>
                <w:rFonts w:ascii="Times New Roman" w:hAnsi="Times New Roman" w:cs="Times New Roman"/>
                <w:sz w:val="24"/>
                <w:szCs w:val="24"/>
              </w:rPr>
              <w:t>2.з8. Методы проведения энтерального и парентерального питания.</w:t>
            </w:r>
          </w:p>
          <w:p w14:paraId="33237660" w14:textId="77777777" w:rsidR="00705412" w:rsidRDefault="00705412" w:rsidP="00974F53">
            <w:pPr>
              <w:jc w:val="both"/>
              <w:rPr>
                <w:rFonts w:ascii="Times New Roman" w:hAnsi="Times New Roman" w:cs="Times New Roman"/>
                <w:sz w:val="24"/>
                <w:szCs w:val="24"/>
              </w:rPr>
            </w:pPr>
            <w:r w:rsidRPr="00705412">
              <w:rPr>
                <w:rFonts w:ascii="Times New Roman" w:hAnsi="Times New Roman" w:cs="Times New Roman"/>
                <w:sz w:val="24"/>
                <w:szCs w:val="24"/>
              </w:rPr>
              <w:t>2.з9. Особенности и технологии выполнения медицинских инвазивных вмешательств при проведении реанимации и интенсивной терапии.</w:t>
            </w:r>
          </w:p>
          <w:p w14:paraId="4A3BD912" w14:textId="77777777" w:rsidR="00705412" w:rsidRDefault="00705412" w:rsidP="00974F53">
            <w:pPr>
              <w:jc w:val="both"/>
              <w:rPr>
                <w:rFonts w:ascii="Times New Roman" w:hAnsi="Times New Roman" w:cs="Times New Roman"/>
                <w:sz w:val="24"/>
                <w:szCs w:val="24"/>
              </w:rPr>
            </w:pPr>
            <w:r w:rsidRPr="00705412">
              <w:rPr>
                <w:rFonts w:ascii="Times New Roman" w:hAnsi="Times New Roman" w:cs="Times New Roman"/>
                <w:sz w:val="24"/>
                <w:szCs w:val="24"/>
              </w:rPr>
              <w:t>2.з10. Технологии выполнения медицинских вмешательств и процедур сестринского ухода в отделении интенсивной терапии.</w:t>
            </w:r>
          </w:p>
          <w:p w14:paraId="34AD4C6B" w14:textId="77777777" w:rsidR="00705412" w:rsidRDefault="00705412" w:rsidP="00974F53">
            <w:pPr>
              <w:jc w:val="both"/>
              <w:rPr>
                <w:rFonts w:ascii="Times New Roman" w:hAnsi="Times New Roman" w:cs="Times New Roman"/>
                <w:sz w:val="24"/>
                <w:szCs w:val="24"/>
              </w:rPr>
            </w:pPr>
            <w:r w:rsidRPr="00705412">
              <w:rPr>
                <w:rFonts w:ascii="Times New Roman" w:hAnsi="Times New Roman" w:cs="Times New Roman"/>
                <w:sz w:val="24"/>
                <w:szCs w:val="24"/>
              </w:rPr>
              <w:lastRenderedPageBreak/>
              <w:t>2.з11. Ранние и поздние осложнения послеоперационного периода.</w:t>
            </w:r>
          </w:p>
          <w:p w14:paraId="637EA97F" w14:textId="77777777" w:rsidR="00705412" w:rsidRDefault="00705412" w:rsidP="00974F53">
            <w:pPr>
              <w:jc w:val="both"/>
              <w:rPr>
                <w:rFonts w:ascii="Times New Roman" w:hAnsi="Times New Roman" w:cs="Times New Roman"/>
                <w:sz w:val="24"/>
                <w:szCs w:val="24"/>
              </w:rPr>
            </w:pPr>
            <w:r w:rsidRPr="00705412">
              <w:rPr>
                <w:rFonts w:ascii="Times New Roman" w:hAnsi="Times New Roman" w:cs="Times New Roman"/>
                <w:sz w:val="24"/>
                <w:szCs w:val="24"/>
              </w:rPr>
              <w:t>2.з12. Фармакокинетика и фармакодинамика лекарственных препаратов, используемых при реанимации, нежелательные реакции и осложнения лекарственных препаратов, меры их профилактики.</w:t>
            </w:r>
          </w:p>
          <w:p w14:paraId="1EC8ACD9" w14:textId="77777777" w:rsidR="00705412" w:rsidRDefault="00705412" w:rsidP="00974F53">
            <w:pPr>
              <w:jc w:val="both"/>
              <w:rPr>
                <w:rFonts w:ascii="Times New Roman" w:hAnsi="Times New Roman" w:cs="Times New Roman"/>
                <w:sz w:val="24"/>
                <w:szCs w:val="24"/>
              </w:rPr>
            </w:pPr>
            <w:r w:rsidRPr="00705412">
              <w:rPr>
                <w:rFonts w:ascii="Times New Roman" w:hAnsi="Times New Roman" w:cs="Times New Roman"/>
                <w:sz w:val="24"/>
                <w:szCs w:val="24"/>
              </w:rPr>
              <w:t>2.з13. Особенности работы с лекарственными препаратами, подлежащими предметно-количественному учету, в отделении интенсивной терапии.</w:t>
            </w:r>
          </w:p>
          <w:p w14:paraId="2F73EC35" w14:textId="77777777" w:rsidR="00705412" w:rsidRDefault="00705412" w:rsidP="00974F53">
            <w:pPr>
              <w:jc w:val="both"/>
              <w:rPr>
                <w:rFonts w:ascii="Times New Roman" w:hAnsi="Times New Roman" w:cs="Times New Roman"/>
                <w:sz w:val="24"/>
                <w:szCs w:val="24"/>
              </w:rPr>
            </w:pPr>
            <w:r w:rsidRPr="00705412">
              <w:rPr>
                <w:rFonts w:ascii="Times New Roman" w:hAnsi="Times New Roman" w:cs="Times New Roman"/>
                <w:sz w:val="24"/>
                <w:szCs w:val="24"/>
              </w:rPr>
              <w:t>2.з14. Санитарно-эпидемиологические требования к обращению с медицинскими отходами, комплекс экстренных профилактических мероприятий при возникновении аварийных ситуаций с риском инфицирования себя и находящегося в распоряжении среднего и младшего медицинского персонала при осуществлении сестринского ухода и лечебных мероприятий в отношении пациентов в отделении интенсивной терапии и при выполнении реанимационных мероприятий.</w:t>
            </w:r>
          </w:p>
          <w:p w14:paraId="132777E7" w14:textId="77777777" w:rsidR="0004514D" w:rsidRDefault="0004514D" w:rsidP="00974F53">
            <w:pPr>
              <w:jc w:val="both"/>
              <w:rPr>
                <w:rFonts w:ascii="Times New Roman" w:hAnsi="Times New Roman" w:cs="Times New Roman"/>
                <w:sz w:val="24"/>
                <w:szCs w:val="24"/>
              </w:rPr>
            </w:pPr>
            <w:r w:rsidRPr="0004514D">
              <w:rPr>
                <w:rFonts w:ascii="Times New Roman" w:hAnsi="Times New Roman" w:cs="Times New Roman"/>
                <w:sz w:val="24"/>
                <w:szCs w:val="24"/>
              </w:rPr>
              <w:t xml:space="preserve">2.з15. Меры профилактики инфекционных заболеваний при осуществлении сестринского ухода и </w:t>
            </w:r>
            <w:r w:rsidRPr="0004514D">
              <w:rPr>
                <w:rFonts w:ascii="Times New Roman" w:hAnsi="Times New Roman" w:cs="Times New Roman"/>
                <w:sz w:val="24"/>
                <w:szCs w:val="24"/>
              </w:rPr>
              <w:lastRenderedPageBreak/>
              <w:t>лечебных мероприятий в отношении пациентов в отделении интенсивной терапии и при выполнении реанимационных мероприятий.</w:t>
            </w:r>
          </w:p>
          <w:p w14:paraId="7CB94F2C" w14:textId="2CC81702" w:rsidR="0004514D" w:rsidRDefault="0004514D" w:rsidP="00974F53">
            <w:pPr>
              <w:jc w:val="both"/>
              <w:rPr>
                <w:rFonts w:ascii="Times New Roman" w:hAnsi="Times New Roman" w:cs="Times New Roman"/>
                <w:sz w:val="24"/>
                <w:szCs w:val="24"/>
              </w:rPr>
            </w:pPr>
            <w:r w:rsidRPr="0004514D">
              <w:rPr>
                <w:rFonts w:ascii="Times New Roman" w:hAnsi="Times New Roman" w:cs="Times New Roman"/>
                <w:sz w:val="24"/>
                <w:szCs w:val="24"/>
              </w:rPr>
              <w:t>2.з16. Порядок проведения санитарно-противоэпидемических мероприятий в случае возникновения очага инфекции, в том числе карантинных мероприятий при выявлении особо опасных (карантинных) инфекционных заболеваний.</w:t>
            </w:r>
          </w:p>
          <w:p w14:paraId="3CBA201F" w14:textId="0F02E289" w:rsidR="0004514D" w:rsidRDefault="0004514D" w:rsidP="00974F53">
            <w:pPr>
              <w:jc w:val="both"/>
              <w:rPr>
                <w:rFonts w:ascii="Times New Roman" w:hAnsi="Times New Roman" w:cs="Times New Roman"/>
                <w:sz w:val="24"/>
                <w:szCs w:val="24"/>
              </w:rPr>
            </w:pPr>
            <w:r w:rsidRPr="0004514D">
              <w:rPr>
                <w:rFonts w:ascii="Times New Roman" w:hAnsi="Times New Roman" w:cs="Times New Roman"/>
                <w:sz w:val="24"/>
                <w:szCs w:val="24"/>
              </w:rPr>
              <w:t>2.з17. Нормативное правовое регулирование, подходы и методы многоуровневой профилактики инфекций, связанных с оказанием медицинской помощи при осуществлении сестринского ухода и лечебных мероприятий в отношении пациентов в отделении интенсивной терапии и при выполнении реанимационных мероприятий.</w:t>
            </w:r>
          </w:p>
          <w:p w14:paraId="398805A7" w14:textId="0B6F025B" w:rsidR="0004514D" w:rsidRDefault="0004514D" w:rsidP="00974F53">
            <w:pPr>
              <w:jc w:val="both"/>
              <w:rPr>
                <w:rFonts w:ascii="Times New Roman" w:hAnsi="Times New Roman" w:cs="Times New Roman"/>
                <w:sz w:val="24"/>
                <w:szCs w:val="24"/>
              </w:rPr>
            </w:pPr>
            <w:r w:rsidRPr="0004514D">
              <w:rPr>
                <w:rFonts w:ascii="Times New Roman" w:hAnsi="Times New Roman" w:cs="Times New Roman"/>
                <w:sz w:val="24"/>
                <w:szCs w:val="24"/>
              </w:rPr>
              <w:t>2.з18. Меры индивидуальной защиты среднего и младшего медицинского персонала и пациентов при выполнении медицинских вмешательств при осуществлении сестринского ухода и лечебных мероприятий в отношении пациентов в отделении интенсивной терапии и при выполнении реанимационных мероприятий.</w:t>
            </w:r>
          </w:p>
          <w:p w14:paraId="5C46267A" w14:textId="4B488E4D" w:rsidR="0004514D" w:rsidRPr="003325E4" w:rsidRDefault="0004514D" w:rsidP="00974F53">
            <w:pPr>
              <w:jc w:val="both"/>
              <w:rPr>
                <w:rFonts w:ascii="Times New Roman" w:hAnsi="Times New Roman" w:cs="Times New Roman"/>
                <w:sz w:val="24"/>
                <w:szCs w:val="24"/>
              </w:rPr>
            </w:pPr>
            <w:r w:rsidRPr="0004514D">
              <w:rPr>
                <w:rFonts w:ascii="Times New Roman" w:hAnsi="Times New Roman" w:cs="Times New Roman"/>
                <w:sz w:val="24"/>
                <w:szCs w:val="24"/>
              </w:rPr>
              <w:lastRenderedPageBreak/>
              <w:t>2.з19. Особенности возбудителей инфекций, связанных с оказанием медицинской помощи (устойчивость к физическим и химическим дезинфицирующим агентам, длительность выживания на объектах внешней среды, вид и форма существования, пути и факторы передачи).</w:t>
            </w:r>
          </w:p>
        </w:tc>
        <w:tc>
          <w:tcPr>
            <w:tcW w:w="1755" w:type="pct"/>
          </w:tcPr>
          <w:p w14:paraId="72F7AFA9" w14:textId="77777777" w:rsidR="00705412" w:rsidRDefault="00705412" w:rsidP="00974F53">
            <w:pPr>
              <w:jc w:val="both"/>
              <w:rPr>
                <w:rFonts w:ascii="Times New Roman" w:hAnsi="Times New Roman" w:cs="Times New Roman"/>
                <w:sz w:val="24"/>
                <w:szCs w:val="24"/>
              </w:rPr>
            </w:pPr>
            <w:r w:rsidRPr="00705412">
              <w:rPr>
                <w:rFonts w:ascii="Times New Roman" w:hAnsi="Times New Roman" w:cs="Times New Roman"/>
                <w:sz w:val="24"/>
                <w:szCs w:val="24"/>
              </w:rPr>
              <w:lastRenderedPageBreak/>
              <w:t>2.у1. Оценка сознания, параметров гемодинамики, контроль дыхательной функции пациента в отделении интенсивной терапии.</w:t>
            </w:r>
          </w:p>
          <w:p w14:paraId="588BFEEC" w14:textId="77777777" w:rsidR="001E1B94" w:rsidRDefault="00705412" w:rsidP="00974F53">
            <w:pPr>
              <w:jc w:val="both"/>
              <w:rPr>
                <w:rFonts w:ascii="Times New Roman" w:hAnsi="Times New Roman" w:cs="Times New Roman"/>
                <w:sz w:val="24"/>
                <w:szCs w:val="24"/>
              </w:rPr>
            </w:pPr>
            <w:r w:rsidRPr="00705412">
              <w:rPr>
                <w:rFonts w:ascii="Times New Roman" w:hAnsi="Times New Roman" w:cs="Times New Roman"/>
                <w:sz w:val="24"/>
                <w:szCs w:val="24"/>
              </w:rPr>
              <w:t>2.у2. Организация рабочего пространства в отделении интенсивной терапии.</w:t>
            </w:r>
          </w:p>
          <w:p w14:paraId="54D8F6C2" w14:textId="77777777" w:rsidR="00705412" w:rsidRDefault="00705412" w:rsidP="00974F53">
            <w:pPr>
              <w:jc w:val="both"/>
              <w:rPr>
                <w:rFonts w:ascii="Times New Roman" w:hAnsi="Times New Roman" w:cs="Times New Roman"/>
                <w:sz w:val="24"/>
                <w:szCs w:val="24"/>
              </w:rPr>
            </w:pPr>
            <w:r w:rsidRPr="00705412">
              <w:rPr>
                <w:rFonts w:ascii="Times New Roman" w:hAnsi="Times New Roman" w:cs="Times New Roman"/>
                <w:sz w:val="24"/>
                <w:szCs w:val="24"/>
              </w:rPr>
              <w:t>2.у3. Подготовка лекарственных препаратов, медицинских изделий для выполнения медицинских вмешательств в отделении интенсивной терапии.</w:t>
            </w:r>
          </w:p>
          <w:p w14:paraId="35F37A97" w14:textId="77777777" w:rsidR="00705412" w:rsidRDefault="00705412" w:rsidP="00974F53">
            <w:pPr>
              <w:jc w:val="both"/>
              <w:rPr>
                <w:rFonts w:ascii="Times New Roman" w:hAnsi="Times New Roman" w:cs="Times New Roman"/>
                <w:sz w:val="24"/>
                <w:szCs w:val="24"/>
              </w:rPr>
            </w:pPr>
            <w:r w:rsidRPr="00705412">
              <w:rPr>
                <w:rFonts w:ascii="Times New Roman" w:hAnsi="Times New Roman" w:cs="Times New Roman"/>
                <w:sz w:val="24"/>
                <w:szCs w:val="24"/>
              </w:rPr>
              <w:lastRenderedPageBreak/>
              <w:t>2.у4. Сборка, тестирование и подключение к пациенту специализированного медицинского изделия в отделении интенсивной терапии.</w:t>
            </w:r>
          </w:p>
          <w:p w14:paraId="4C4B008F" w14:textId="77777777" w:rsidR="00705412" w:rsidRDefault="00705412" w:rsidP="00974F53">
            <w:pPr>
              <w:jc w:val="both"/>
              <w:rPr>
                <w:rFonts w:ascii="Times New Roman" w:hAnsi="Times New Roman" w:cs="Times New Roman"/>
                <w:sz w:val="24"/>
                <w:szCs w:val="24"/>
              </w:rPr>
            </w:pPr>
            <w:r w:rsidRPr="00705412">
              <w:rPr>
                <w:rFonts w:ascii="Times New Roman" w:hAnsi="Times New Roman" w:cs="Times New Roman"/>
                <w:sz w:val="24"/>
                <w:szCs w:val="24"/>
              </w:rPr>
              <w:t>2.у5. Использование специализированного медицинского изделия для мониторинга жизненно важных функций пациента на всех этапах реанимации и интенсивной терапии.</w:t>
            </w:r>
          </w:p>
          <w:p w14:paraId="25386E01" w14:textId="77777777" w:rsidR="00705412" w:rsidRDefault="00705412" w:rsidP="00974F53">
            <w:pPr>
              <w:jc w:val="both"/>
              <w:rPr>
                <w:rFonts w:ascii="Times New Roman" w:hAnsi="Times New Roman" w:cs="Times New Roman"/>
                <w:sz w:val="24"/>
                <w:szCs w:val="24"/>
              </w:rPr>
            </w:pPr>
            <w:r w:rsidRPr="00705412">
              <w:rPr>
                <w:rFonts w:ascii="Times New Roman" w:hAnsi="Times New Roman" w:cs="Times New Roman"/>
                <w:sz w:val="24"/>
                <w:szCs w:val="24"/>
              </w:rPr>
              <w:t>2.у6. Взятие биоматериала пациента в отделении интенсивной терапии для проведения лабораторных исследований.</w:t>
            </w:r>
          </w:p>
          <w:p w14:paraId="14CAD74F" w14:textId="77777777" w:rsidR="00705412" w:rsidRDefault="00705412" w:rsidP="00974F53">
            <w:pPr>
              <w:jc w:val="both"/>
              <w:rPr>
                <w:rFonts w:ascii="Times New Roman" w:hAnsi="Times New Roman" w:cs="Times New Roman"/>
                <w:sz w:val="24"/>
                <w:szCs w:val="24"/>
              </w:rPr>
            </w:pPr>
            <w:r w:rsidRPr="00705412">
              <w:rPr>
                <w:rFonts w:ascii="Times New Roman" w:hAnsi="Times New Roman" w:cs="Times New Roman"/>
                <w:sz w:val="24"/>
                <w:szCs w:val="24"/>
              </w:rPr>
              <w:t>2.у7. Ассистирование врачу-анестезиологу-реаниматологу при выполнении медицинских вмешательств в отделении интенсивной терапии.</w:t>
            </w:r>
          </w:p>
          <w:p w14:paraId="59BB33D8" w14:textId="77777777" w:rsidR="00705412" w:rsidRDefault="00705412" w:rsidP="00974F53">
            <w:pPr>
              <w:jc w:val="both"/>
              <w:rPr>
                <w:rFonts w:ascii="Times New Roman" w:hAnsi="Times New Roman" w:cs="Times New Roman"/>
                <w:sz w:val="24"/>
                <w:szCs w:val="24"/>
              </w:rPr>
            </w:pPr>
            <w:r w:rsidRPr="00705412">
              <w:rPr>
                <w:rFonts w:ascii="Times New Roman" w:hAnsi="Times New Roman" w:cs="Times New Roman"/>
                <w:sz w:val="24"/>
                <w:szCs w:val="24"/>
              </w:rPr>
              <w:t>2.у8. Обеспечение необходимого положения пациента в постели в отделении интенсивной терапии.</w:t>
            </w:r>
          </w:p>
          <w:p w14:paraId="2E46EBDF" w14:textId="77777777" w:rsidR="00705412" w:rsidRDefault="00705412" w:rsidP="00974F53">
            <w:pPr>
              <w:jc w:val="both"/>
              <w:rPr>
                <w:rFonts w:ascii="Times New Roman" w:hAnsi="Times New Roman" w:cs="Times New Roman"/>
                <w:sz w:val="24"/>
                <w:szCs w:val="24"/>
              </w:rPr>
            </w:pPr>
            <w:r w:rsidRPr="00705412">
              <w:rPr>
                <w:rFonts w:ascii="Times New Roman" w:hAnsi="Times New Roman" w:cs="Times New Roman"/>
                <w:sz w:val="24"/>
                <w:szCs w:val="24"/>
              </w:rPr>
              <w:t>2.у9. Уход за кожей и слизистыми пациента в отделении интенсивной терапии.</w:t>
            </w:r>
          </w:p>
          <w:p w14:paraId="209A3783" w14:textId="77777777" w:rsidR="00705412" w:rsidRDefault="00705412" w:rsidP="00974F53">
            <w:pPr>
              <w:jc w:val="both"/>
              <w:rPr>
                <w:rFonts w:ascii="Times New Roman" w:hAnsi="Times New Roman" w:cs="Times New Roman"/>
                <w:sz w:val="24"/>
                <w:szCs w:val="24"/>
              </w:rPr>
            </w:pPr>
            <w:r w:rsidRPr="00705412">
              <w:rPr>
                <w:rFonts w:ascii="Times New Roman" w:hAnsi="Times New Roman" w:cs="Times New Roman"/>
                <w:sz w:val="24"/>
                <w:szCs w:val="24"/>
              </w:rPr>
              <w:t>2.у10. Постановка назогастрального зонда пациенту.</w:t>
            </w:r>
          </w:p>
          <w:p w14:paraId="25049F36" w14:textId="77777777" w:rsidR="00705412" w:rsidRDefault="00705412" w:rsidP="00974F53">
            <w:pPr>
              <w:jc w:val="both"/>
              <w:rPr>
                <w:rFonts w:ascii="Times New Roman" w:hAnsi="Times New Roman" w:cs="Times New Roman"/>
                <w:sz w:val="24"/>
                <w:szCs w:val="24"/>
              </w:rPr>
            </w:pPr>
            <w:r w:rsidRPr="00705412">
              <w:rPr>
                <w:rFonts w:ascii="Times New Roman" w:hAnsi="Times New Roman" w:cs="Times New Roman"/>
                <w:sz w:val="24"/>
                <w:szCs w:val="24"/>
              </w:rPr>
              <w:t>2.у11. Уход за катетерами, зондами и стомами пациента.</w:t>
            </w:r>
          </w:p>
          <w:p w14:paraId="38F219C3" w14:textId="77777777" w:rsidR="00705412" w:rsidRDefault="00705412" w:rsidP="00974F53">
            <w:pPr>
              <w:jc w:val="both"/>
              <w:rPr>
                <w:rFonts w:ascii="Times New Roman" w:hAnsi="Times New Roman" w:cs="Times New Roman"/>
                <w:sz w:val="24"/>
                <w:szCs w:val="24"/>
              </w:rPr>
            </w:pPr>
            <w:r w:rsidRPr="00705412">
              <w:rPr>
                <w:rFonts w:ascii="Times New Roman" w:hAnsi="Times New Roman" w:cs="Times New Roman"/>
                <w:sz w:val="24"/>
                <w:szCs w:val="24"/>
              </w:rPr>
              <w:t>2.у12. Проведение энтерального и парентерального питания пациента.</w:t>
            </w:r>
          </w:p>
          <w:p w14:paraId="2CBA2B97" w14:textId="77777777" w:rsidR="00705412" w:rsidRDefault="00705412" w:rsidP="00974F53">
            <w:pPr>
              <w:jc w:val="both"/>
              <w:rPr>
                <w:rFonts w:ascii="Times New Roman" w:hAnsi="Times New Roman" w:cs="Times New Roman"/>
                <w:sz w:val="24"/>
                <w:szCs w:val="24"/>
              </w:rPr>
            </w:pPr>
            <w:r w:rsidRPr="00705412">
              <w:rPr>
                <w:rFonts w:ascii="Times New Roman" w:hAnsi="Times New Roman" w:cs="Times New Roman"/>
                <w:sz w:val="24"/>
                <w:szCs w:val="24"/>
              </w:rPr>
              <w:t>2.у13. Контроль за функционированием дренажных систем пациентов.</w:t>
            </w:r>
          </w:p>
          <w:p w14:paraId="05BA5F1B" w14:textId="77777777" w:rsidR="00705412" w:rsidRDefault="00705412" w:rsidP="00974F53">
            <w:pPr>
              <w:jc w:val="both"/>
              <w:rPr>
                <w:rFonts w:ascii="Times New Roman" w:hAnsi="Times New Roman" w:cs="Times New Roman"/>
                <w:sz w:val="24"/>
                <w:szCs w:val="24"/>
              </w:rPr>
            </w:pPr>
            <w:r w:rsidRPr="00705412">
              <w:rPr>
                <w:rFonts w:ascii="Times New Roman" w:hAnsi="Times New Roman" w:cs="Times New Roman"/>
                <w:sz w:val="24"/>
                <w:szCs w:val="24"/>
              </w:rPr>
              <w:t>2.у14. Контроль диуреза пациента.</w:t>
            </w:r>
          </w:p>
          <w:p w14:paraId="3E38BC89" w14:textId="77777777" w:rsidR="00705412" w:rsidRDefault="00705412" w:rsidP="00974F53">
            <w:pPr>
              <w:jc w:val="both"/>
              <w:rPr>
                <w:rFonts w:ascii="Times New Roman" w:hAnsi="Times New Roman" w:cs="Times New Roman"/>
                <w:sz w:val="24"/>
                <w:szCs w:val="24"/>
              </w:rPr>
            </w:pPr>
            <w:r w:rsidRPr="00705412">
              <w:rPr>
                <w:rFonts w:ascii="Times New Roman" w:hAnsi="Times New Roman" w:cs="Times New Roman"/>
                <w:sz w:val="24"/>
                <w:szCs w:val="24"/>
              </w:rPr>
              <w:lastRenderedPageBreak/>
              <w:t>2.у15. Применение стандартных технологий и процедур сестринского ухода за реанимационными пациентами.</w:t>
            </w:r>
          </w:p>
          <w:p w14:paraId="306FC3D7" w14:textId="77777777" w:rsidR="00705412" w:rsidRDefault="00705412" w:rsidP="00974F53">
            <w:pPr>
              <w:jc w:val="both"/>
              <w:rPr>
                <w:rFonts w:ascii="Times New Roman" w:hAnsi="Times New Roman" w:cs="Times New Roman"/>
                <w:sz w:val="24"/>
                <w:szCs w:val="24"/>
              </w:rPr>
            </w:pPr>
            <w:r w:rsidRPr="00705412">
              <w:rPr>
                <w:rFonts w:ascii="Times New Roman" w:hAnsi="Times New Roman" w:cs="Times New Roman"/>
                <w:sz w:val="24"/>
                <w:szCs w:val="24"/>
              </w:rPr>
              <w:t>2.у16. Соблюдение правил асептики и антисептики, правил личной гигиены при уходе за пациентами в отделении интенсивной терапии.</w:t>
            </w:r>
          </w:p>
          <w:p w14:paraId="67EF5DF2" w14:textId="77777777" w:rsidR="00705412" w:rsidRDefault="00705412" w:rsidP="00974F53">
            <w:pPr>
              <w:jc w:val="both"/>
              <w:rPr>
                <w:rFonts w:ascii="Times New Roman" w:hAnsi="Times New Roman" w:cs="Times New Roman"/>
                <w:sz w:val="24"/>
                <w:szCs w:val="24"/>
              </w:rPr>
            </w:pPr>
            <w:r w:rsidRPr="00705412">
              <w:rPr>
                <w:rFonts w:ascii="Times New Roman" w:hAnsi="Times New Roman" w:cs="Times New Roman"/>
                <w:sz w:val="24"/>
                <w:szCs w:val="24"/>
              </w:rPr>
              <w:t>2.у17. Хранение и использование лекарственных препаратов и медицинских изделий, лечебного питания в отделении интенсивной терапии.</w:t>
            </w:r>
          </w:p>
          <w:p w14:paraId="4AC6737E" w14:textId="77777777" w:rsidR="00705412" w:rsidRDefault="00705412" w:rsidP="00974F53">
            <w:pPr>
              <w:jc w:val="both"/>
              <w:rPr>
                <w:rFonts w:ascii="Times New Roman" w:hAnsi="Times New Roman" w:cs="Times New Roman"/>
                <w:sz w:val="24"/>
                <w:szCs w:val="24"/>
              </w:rPr>
            </w:pPr>
            <w:r w:rsidRPr="00705412">
              <w:rPr>
                <w:rFonts w:ascii="Times New Roman" w:hAnsi="Times New Roman" w:cs="Times New Roman"/>
                <w:sz w:val="24"/>
                <w:szCs w:val="24"/>
              </w:rPr>
              <w:t>2.у18. Проведение мероприятий по соблюдению противоэпидемического режима в помещении, условий стерилизации медицинских инструментов и материалов; предупреждению постинъекционных осложнений в отделении интенсивной терапии.</w:t>
            </w:r>
          </w:p>
          <w:p w14:paraId="2BEDDD46" w14:textId="77777777" w:rsidR="00705412" w:rsidRDefault="00705412" w:rsidP="00974F53">
            <w:pPr>
              <w:jc w:val="both"/>
              <w:rPr>
                <w:rFonts w:ascii="Times New Roman" w:hAnsi="Times New Roman" w:cs="Times New Roman"/>
                <w:sz w:val="24"/>
                <w:szCs w:val="24"/>
              </w:rPr>
            </w:pPr>
            <w:r w:rsidRPr="00705412">
              <w:rPr>
                <w:rFonts w:ascii="Times New Roman" w:hAnsi="Times New Roman" w:cs="Times New Roman"/>
                <w:sz w:val="24"/>
                <w:szCs w:val="24"/>
              </w:rPr>
              <w:t>2.у19. Обеспечение инфекционной безопасности пациента в отделении интенсивной терапии.</w:t>
            </w:r>
          </w:p>
          <w:p w14:paraId="55A1E76E" w14:textId="22D04B84" w:rsidR="00705412" w:rsidRPr="003325E4" w:rsidRDefault="00705412" w:rsidP="00974F53">
            <w:pPr>
              <w:jc w:val="both"/>
              <w:rPr>
                <w:rFonts w:ascii="Times New Roman" w:hAnsi="Times New Roman" w:cs="Times New Roman"/>
                <w:sz w:val="24"/>
                <w:szCs w:val="24"/>
              </w:rPr>
            </w:pPr>
            <w:r w:rsidRPr="00705412">
              <w:rPr>
                <w:rFonts w:ascii="Times New Roman" w:hAnsi="Times New Roman" w:cs="Times New Roman"/>
                <w:sz w:val="24"/>
                <w:szCs w:val="24"/>
              </w:rPr>
              <w:t>2.у20. Оказание медицинской помощи при неотложных состояниях в условиях отделения интенсивной терапии.</w:t>
            </w:r>
          </w:p>
        </w:tc>
        <w:tc>
          <w:tcPr>
            <w:tcW w:w="838" w:type="pct"/>
          </w:tcPr>
          <w:p w14:paraId="62177A66" w14:textId="77777777" w:rsidR="001E1B94" w:rsidRPr="00705412" w:rsidRDefault="00705412" w:rsidP="00974F53">
            <w:pPr>
              <w:jc w:val="both"/>
              <w:rPr>
                <w:rFonts w:ascii="Times New Roman" w:hAnsi="Times New Roman" w:cs="Times New Roman"/>
                <w:sz w:val="24"/>
                <w:szCs w:val="24"/>
              </w:rPr>
            </w:pPr>
            <w:r w:rsidRPr="00705412">
              <w:rPr>
                <w:rFonts w:ascii="Times New Roman" w:hAnsi="Times New Roman" w:cs="Times New Roman"/>
                <w:sz w:val="24"/>
                <w:szCs w:val="24"/>
              </w:rPr>
              <w:lastRenderedPageBreak/>
              <w:t>2.о1. Сестринский уход, проведение лечебных мероприятий в отношении взрослых пациентов в отделении интенсивной терапии.</w:t>
            </w:r>
          </w:p>
          <w:p w14:paraId="563F2E78" w14:textId="77777777" w:rsidR="00705412" w:rsidRDefault="00705412" w:rsidP="00974F53">
            <w:pPr>
              <w:jc w:val="both"/>
              <w:rPr>
                <w:rFonts w:ascii="Times New Roman" w:hAnsi="Times New Roman" w:cs="Times New Roman"/>
                <w:sz w:val="24"/>
                <w:szCs w:val="24"/>
              </w:rPr>
            </w:pPr>
            <w:r w:rsidRPr="00705412">
              <w:rPr>
                <w:rFonts w:ascii="Times New Roman" w:hAnsi="Times New Roman" w:cs="Times New Roman"/>
                <w:sz w:val="24"/>
                <w:szCs w:val="24"/>
              </w:rPr>
              <w:t xml:space="preserve">2.о2. Сестринский уход, проведение лечебных </w:t>
            </w:r>
            <w:r w:rsidRPr="00705412">
              <w:rPr>
                <w:rFonts w:ascii="Times New Roman" w:hAnsi="Times New Roman" w:cs="Times New Roman"/>
                <w:sz w:val="24"/>
                <w:szCs w:val="24"/>
              </w:rPr>
              <w:lastRenderedPageBreak/>
              <w:t>мероприятий в отношении пациентов детского возраста в отделении интенсивной терапии.</w:t>
            </w:r>
          </w:p>
          <w:p w14:paraId="25BC219D" w14:textId="4A91CBAB" w:rsidR="00705412" w:rsidRPr="003325E4" w:rsidRDefault="00705412" w:rsidP="00974F53">
            <w:pPr>
              <w:jc w:val="both"/>
              <w:rPr>
                <w:rFonts w:ascii="Times New Roman" w:hAnsi="Times New Roman" w:cs="Times New Roman"/>
                <w:color w:val="FF0000"/>
                <w:sz w:val="24"/>
                <w:szCs w:val="24"/>
              </w:rPr>
            </w:pPr>
            <w:r w:rsidRPr="00705412">
              <w:rPr>
                <w:rFonts w:ascii="Times New Roman" w:hAnsi="Times New Roman" w:cs="Times New Roman"/>
                <w:sz w:val="24"/>
                <w:szCs w:val="24"/>
              </w:rPr>
              <w:t>2.о3. Выполнение мероприятий по обеспечению профилактики инфекций, связанных с оказанием медицинской помощи, в отделении интенсивной терапии.</w:t>
            </w:r>
          </w:p>
        </w:tc>
      </w:tr>
      <w:tr w:rsidR="00705412" w:rsidRPr="003325E4" w14:paraId="0A29787E" w14:textId="77777777" w:rsidTr="00974F53">
        <w:tc>
          <w:tcPr>
            <w:tcW w:w="186" w:type="pct"/>
          </w:tcPr>
          <w:p w14:paraId="46BC62A5" w14:textId="4E1F11C3" w:rsidR="00705412" w:rsidRPr="003325E4" w:rsidRDefault="0004514D" w:rsidP="00974F53">
            <w:pPr>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656" w:type="pct"/>
          </w:tcPr>
          <w:p w14:paraId="4421325A" w14:textId="2946FAB8" w:rsidR="00705412" w:rsidRPr="005E46CE" w:rsidRDefault="0004514D" w:rsidP="00974F53">
            <w:pPr>
              <w:rPr>
                <w:rFonts w:ascii="Times New Roman" w:hAnsi="Times New Roman" w:cs="Times New Roman"/>
                <w:sz w:val="24"/>
                <w:szCs w:val="24"/>
              </w:rPr>
            </w:pPr>
            <w:r w:rsidRPr="0004514D">
              <w:rPr>
                <w:rFonts w:ascii="Times New Roman" w:hAnsi="Times New Roman" w:cs="Times New Roman"/>
                <w:sz w:val="24"/>
                <w:szCs w:val="24"/>
              </w:rPr>
              <w:t>ПК-3. Способен вести медицинскую документацию, организовывать деятельность находящегося в распоряжении среднего и младшего медицинского персонала</w:t>
            </w:r>
          </w:p>
        </w:tc>
        <w:tc>
          <w:tcPr>
            <w:tcW w:w="1565" w:type="pct"/>
          </w:tcPr>
          <w:p w14:paraId="37A6EDCF" w14:textId="77777777" w:rsidR="0004514D" w:rsidRDefault="0004514D" w:rsidP="00974F53">
            <w:pPr>
              <w:jc w:val="both"/>
              <w:rPr>
                <w:rFonts w:ascii="Times New Roman" w:hAnsi="Times New Roman" w:cs="Times New Roman"/>
                <w:sz w:val="24"/>
                <w:szCs w:val="24"/>
              </w:rPr>
            </w:pPr>
            <w:r w:rsidRPr="0004514D">
              <w:rPr>
                <w:rFonts w:ascii="Times New Roman" w:hAnsi="Times New Roman" w:cs="Times New Roman"/>
                <w:sz w:val="24"/>
                <w:szCs w:val="24"/>
              </w:rPr>
              <w:t>3.з1. Нормативные правовые акты, регламентирующие оказание медицинской помощи взрослым и детям, включая порядок оказания медицинской помощи по профилю «анестезиология и реаниматология» в части её организации.</w:t>
            </w:r>
          </w:p>
          <w:p w14:paraId="60982B09" w14:textId="77777777" w:rsidR="0004514D" w:rsidRDefault="0004514D" w:rsidP="00974F53">
            <w:pPr>
              <w:jc w:val="both"/>
              <w:rPr>
                <w:rFonts w:ascii="Times New Roman" w:hAnsi="Times New Roman" w:cs="Times New Roman"/>
                <w:sz w:val="24"/>
                <w:szCs w:val="24"/>
              </w:rPr>
            </w:pPr>
            <w:r w:rsidRPr="0004514D">
              <w:rPr>
                <w:rFonts w:ascii="Times New Roman" w:hAnsi="Times New Roman" w:cs="Times New Roman"/>
                <w:sz w:val="24"/>
                <w:szCs w:val="24"/>
              </w:rPr>
              <w:t>3.з2. Правила оформления медицинской документации в медицинских организациях, оказывающих медицинскую помощь по профилю «анестезиология и реаниматология», в том числе в форме электронного документа.</w:t>
            </w:r>
          </w:p>
          <w:p w14:paraId="56BAEF55" w14:textId="77777777" w:rsidR="0004514D" w:rsidRDefault="0004514D" w:rsidP="00974F53">
            <w:pPr>
              <w:jc w:val="both"/>
              <w:rPr>
                <w:rFonts w:ascii="Times New Roman" w:hAnsi="Times New Roman" w:cs="Times New Roman"/>
                <w:sz w:val="24"/>
                <w:szCs w:val="24"/>
              </w:rPr>
            </w:pPr>
            <w:r w:rsidRPr="0004514D">
              <w:rPr>
                <w:rFonts w:ascii="Times New Roman" w:hAnsi="Times New Roman" w:cs="Times New Roman"/>
                <w:sz w:val="24"/>
                <w:szCs w:val="24"/>
              </w:rPr>
              <w:t>3.з3. Правила работы в информационных системах и информационно-телекоммуникационной сети «Интернет».</w:t>
            </w:r>
          </w:p>
          <w:p w14:paraId="4B5F9CF4" w14:textId="77777777" w:rsidR="00705412" w:rsidRDefault="0004514D" w:rsidP="00974F53">
            <w:pPr>
              <w:jc w:val="both"/>
              <w:rPr>
                <w:rFonts w:ascii="Times New Roman" w:hAnsi="Times New Roman" w:cs="Times New Roman"/>
                <w:sz w:val="24"/>
                <w:szCs w:val="24"/>
              </w:rPr>
            </w:pPr>
            <w:r w:rsidRPr="0004514D">
              <w:rPr>
                <w:rFonts w:ascii="Times New Roman" w:hAnsi="Times New Roman" w:cs="Times New Roman"/>
                <w:sz w:val="24"/>
                <w:szCs w:val="24"/>
              </w:rPr>
              <w:t>3.з4. Порядок обращения с персональными данными пациентов и сведениями, составляющими врачебную тайну.</w:t>
            </w:r>
          </w:p>
          <w:p w14:paraId="1567CD7F" w14:textId="77777777" w:rsidR="0004514D" w:rsidRDefault="0004514D" w:rsidP="00974F53">
            <w:pPr>
              <w:jc w:val="both"/>
              <w:rPr>
                <w:rFonts w:ascii="Times New Roman" w:hAnsi="Times New Roman" w:cs="Times New Roman"/>
                <w:sz w:val="24"/>
                <w:szCs w:val="24"/>
              </w:rPr>
            </w:pPr>
            <w:r w:rsidRPr="0004514D">
              <w:rPr>
                <w:rFonts w:ascii="Times New Roman" w:hAnsi="Times New Roman" w:cs="Times New Roman"/>
                <w:sz w:val="24"/>
                <w:szCs w:val="24"/>
              </w:rPr>
              <w:lastRenderedPageBreak/>
              <w:t>3.з5. Требования к организации и проведению внутреннего контроля качества и безопасности медицинской деятельности.</w:t>
            </w:r>
          </w:p>
          <w:p w14:paraId="1255611E" w14:textId="77777777" w:rsidR="0004514D" w:rsidRDefault="0004514D" w:rsidP="00974F53">
            <w:pPr>
              <w:jc w:val="both"/>
              <w:rPr>
                <w:rFonts w:ascii="Times New Roman" w:hAnsi="Times New Roman" w:cs="Times New Roman"/>
                <w:sz w:val="24"/>
                <w:szCs w:val="24"/>
              </w:rPr>
            </w:pPr>
            <w:r w:rsidRPr="0004514D">
              <w:rPr>
                <w:rFonts w:ascii="Times New Roman" w:hAnsi="Times New Roman" w:cs="Times New Roman"/>
                <w:sz w:val="24"/>
                <w:szCs w:val="24"/>
              </w:rPr>
              <w:t>3.з6. Должностные обязанности медицинских работников в медицинских организациях, оказывающих медицинскую помощь по профилю «анестезиология и реаниматология».</w:t>
            </w:r>
          </w:p>
          <w:p w14:paraId="48957B70" w14:textId="2776C44C" w:rsidR="0004514D" w:rsidRPr="00705412" w:rsidRDefault="0004514D" w:rsidP="00974F53">
            <w:pPr>
              <w:jc w:val="both"/>
              <w:rPr>
                <w:rFonts w:ascii="Times New Roman" w:hAnsi="Times New Roman" w:cs="Times New Roman"/>
                <w:sz w:val="24"/>
                <w:szCs w:val="24"/>
              </w:rPr>
            </w:pPr>
            <w:r w:rsidRPr="0004514D">
              <w:rPr>
                <w:rFonts w:ascii="Times New Roman" w:hAnsi="Times New Roman" w:cs="Times New Roman"/>
                <w:sz w:val="24"/>
                <w:szCs w:val="24"/>
              </w:rPr>
              <w:t>3.з7. Требования пожарной безопасности, охраны труда, в том числе в операционном блоке, основы личной безопасности и конфликтологии, правила внутреннего трудового распорядка.</w:t>
            </w:r>
          </w:p>
        </w:tc>
        <w:tc>
          <w:tcPr>
            <w:tcW w:w="1755" w:type="pct"/>
          </w:tcPr>
          <w:p w14:paraId="55B8A7CE" w14:textId="77777777" w:rsidR="0004514D" w:rsidRDefault="0004514D" w:rsidP="00974F53">
            <w:pPr>
              <w:jc w:val="both"/>
              <w:rPr>
                <w:rFonts w:ascii="Times New Roman" w:hAnsi="Times New Roman" w:cs="Times New Roman"/>
                <w:sz w:val="24"/>
                <w:szCs w:val="24"/>
              </w:rPr>
            </w:pPr>
            <w:r w:rsidRPr="0004514D">
              <w:rPr>
                <w:rFonts w:ascii="Times New Roman" w:hAnsi="Times New Roman" w:cs="Times New Roman"/>
                <w:sz w:val="24"/>
                <w:szCs w:val="24"/>
              </w:rPr>
              <w:lastRenderedPageBreak/>
              <w:t>3.у1. Составление плана работы и отчета о своей работе.</w:t>
            </w:r>
          </w:p>
          <w:p w14:paraId="02BBF911" w14:textId="77777777" w:rsidR="0004514D" w:rsidRDefault="0004514D" w:rsidP="00974F53">
            <w:pPr>
              <w:jc w:val="both"/>
              <w:rPr>
                <w:rFonts w:ascii="Times New Roman" w:hAnsi="Times New Roman" w:cs="Times New Roman"/>
                <w:sz w:val="24"/>
                <w:szCs w:val="24"/>
              </w:rPr>
            </w:pPr>
            <w:r w:rsidRPr="0004514D">
              <w:rPr>
                <w:rFonts w:ascii="Times New Roman" w:hAnsi="Times New Roman" w:cs="Times New Roman"/>
                <w:sz w:val="24"/>
                <w:szCs w:val="24"/>
              </w:rPr>
              <w:t>3.у2. Ведение медицинской документации, в том числе в форме электронного документа.</w:t>
            </w:r>
          </w:p>
          <w:p w14:paraId="34852050" w14:textId="77777777" w:rsidR="0004514D" w:rsidRDefault="0004514D" w:rsidP="00974F53">
            <w:pPr>
              <w:jc w:val="both"/>
              <w:rPr>
                <w:rFonts w:ascii="Times New Roman" w:hAnsi="Times New Roman" w:cs="Times New Roman"/>
                <w:sz w:val="24"/>
                <w:szCs w:val="24"/>
              </w:rPr>
            </w:pPr>
            <w:r w:rsidRPr="0004514D">
              <w:rPr>
                <w:rFonts w:ascii="Times New Roman" w:hAnsi="Times New Roman" w:cs="Times New Roman"/>
                <w:sz w:val="24"/>
                <w:szCs w:val="24"/>
              </w:rPr>
              <w:t>3.у3. Использование информационных систем и информационно-телекоммуникационной сети «Интернет».</w:t>
            </w:r>
          </w:p>
          <w:p w14:paraId="356C2EC2" w14:textId="77777777" w:rsidR="0004514D" w:rsidRDefault="0004514D" w:rsidP="00974F53">
            <w:pPr>
              <w:jc w:val="both"/>
              <w:rPr>
                <w:rFonts w:ascii="Times New Roman" w:hAnsi="Times New Roman" w:cs="Times New Roman"/>
                <w:sz w:val="24"/>
                <w:szCs w:val="24"/>
              </w:rPr>
            </w:pPr>
            <w:r w:rsidRPr="0004514D">
              <w:rPr>
                <w:rFonts w:ascii="Times New Roman" w:hAnsi="Times New Roman" w:cs="Times New Roman"/>
                <w:sz w:val="24"/>
                <w:szCs w:val="24"/>
              </w:rPr>
              <w:t>3.у4. Обеспечение внутреннего контроля качества и безопасности медицинской деятельности.</w:t>
            </w:r>
          </w:p>
          <w:p w14:paraId="44A6C1C7" w14:textId="77777777" w:rsidR="0004514D" w:rsidRDefault="0004514D" w:rsidP="00974F53">
            <w:pPr>
              <w:jc w:val="both"/>
              <w:rPr>
                <w:rFonts w:ascii="Times New Roman" w:hAnsi="Times New Roman" w:cs="Times New Roman"/>
                <w:sz w:val="24"/>
                <w:szCs w:val="24"/>
              </w:rPr>
            </w:pPr>
            <w:r w:rsidRPr="0004514D">
              <w:rPr>
                <w:rFonts w:ascii="Times New Roman" w:hAnsi="Times New Roman" w:cs="Times New Roman"/>
                <w:sz w:val="24"/>
                <w:szCs w:val="24"/>
              </w:rPr>
              <w:t>3.у5. Использование в работе персональных данных пациентов и сведений, составляющих врачебную тайну.</w:t>
            </w:r>
          </w:p>
          <w:p w14:paraId="697937A4" w14:textId="77777777" w:rsidR="0004514D" w:rsidRDefault="0004514D" w:rsidP="00974F53">
            <w:pPr>
              <w:jc w:val="both"/>
              <w:rPr>
                <w:rFonts w:ascii="Times New Roman" w:hAnsi="Times New Roman" w:cs="Times New Roman"/>
                <w:sz w:val="24"/>
                <w:szCs w:val="24"/>
              </w:rPr>
            </w:pPr>
            <w:r w:rsidRPr="0004514D">
              <w:rPr>
                <w:rFonts w:ascii="Times New Roman" w:hAnsi="Times New Roman" w:cs="Times New Roman"/>
                <w:sz w:val="24"/>
                <w:szCs w:val="24"/>
              </w:rPr>
              <w:t>3.у6. Контроль выполнения должностных обязанностей находящимся в распоряжении среднего и младшего медицинского персонала.</w:t>
            </w:r>
          </w:p>
          <w:p w14:paraId="29AD623D" w14:textId="604CA27E" w:rsidR="00705412" w:rsidRPr="00705412" w:rsidRDefault="0004514D" w:rsidP="00974F53">
            <w:pPr>
              <w:jc w:val="both"/>
              <w:rPr>
                <w:rFonts w:ascii="Times New Roman" w:hAnsi="Times New Roman" w:cs="Times New Roman"/>
                <w:sz w:val="24"/>
                <w:szCs w:val="24"/>
              </w:rPr>
            </w:pPr>
            <w:r w:rsidRPr="0004514D">
              <w:rPr>
                <w:rFonts w:ascii="Times New Roman" w:hAnsi="Times New Roman" w:cs="Times New Roman"/>
                <w:sz w:val="24"/>
                <w:szCs w:val="24"/>
              </w:rPr>
              <w:t>3.у7. Соблюдение правил внутреннего трудового распорядка, требований пожарной безопасности, охраны труда, основы личной</w:t>
            </w:r>
            <w:r>
              <w:rPr>
                <w:rFonts w:ascii="Times New Roman" w:hAnsi="Times New Roman" w:cs="Times New Roman"/>
                <w:sz w:val="24"/>
                <w:szCs w:val="24"/>
              </w:rPr>
              <w:t xml:space="preserve"> </w:t>
            </w:r>
            <w:r w:rsidRPr="0004514D">
              <w:rPr>
                <w:rFonts w:ascii="Times New Roman" w:hAnsi="Times New Roman" w:cs="Times New Roman"/>
                <w:sz w:val="24"/>
                <w:szCs w:val="24"/>
              </w:rPr>
              <w:t>безопасности и конфликтологии, правила внутреннего трудового распорядка.</w:t>
            </w:r>
          </w:p>
        </w:tc>
        <w:tc>
          <w:tcPr>
            <w:tcW w:w="838" w:type="pct"/>
          </w:tcPr>
          <w:p w14:paraId="62F8BFF9" w14:textId="77777777" w:rsidR="0004514D" w:rsidRDefault="0004514D" w:rsidP="00974F53">
            <w:pPr>
              <w:jc w:val="both"/>
              <w:rPr>
                <w:rFonts w:ascii="Times New Roman" w:hAnsi="Times New Roman" w:cs="Times New Roman"/>
                <w:sz w:val="24"/>
                <w:szCs w:val="24"/>
              </w:rPr>
            </w:pPr>
            <w:r w:rsidRPr="0004514D">
              <w:rPr>
                <w:rFonts w:ascii="Times New Roman" w:hAnsi="Times New Roman" w:cs="Times New Roman"/>
                <w:sz w:val="24"/>
                <w:szCs w:val="24"/>
              </w:rPr>
              <w:t>3.о1. Ведение медицинской документации, в том числе в форме электронного документа.</w:t>
            </w:r>
          </w:p>
          <w:p w14:paraId="7B9E7CDF" w14:textId="25204B62" w:rsidR="00705412" w:rsidRPr="00705412" w:rsidRDefault="0004514D" w:rsidP="00974F53">
            <w:pPr>
              <w:jc w:val="both"/>
              <w:rPr>
                <w:rFonts w:ascii="Times New Roman" w:hAnsi="Times New Roman" w:cs="Times New Roman"/>
                <w:sz w:val="24"/>
                <w:szCs w:val="24"/>
              </w:rPr>
            </w:pPr>
            <w:r w:rsidRPr="0004514D">
              <w:rPr>
                <w:rFonts w:ascii="Times New Roman" w:hAnsi="Times New Roman" w:cs="Times New Roman"/>
                <w:sz w:val="24"/>
                <w:szCs w:val="24"/>
              </w:rPr>
              <w:t>3.о2. Организация деятельности находящегося в распоряжении среднего и младшего медицинского персонала.</w:t>
            </w:r>
          </w:p>
        </w:tc>
      </w:tr>
      <w:tr w:rsidR="0004514D" w:rsidRPr="003325E4" w14:paraId="51D6B369" w14:textId="77777777" w:rsidTr="00974F53">
        <w:tc>
          <w:tcPr>
            <w:tcW w:w="186" w:type="pct"/>
          </w:tcPr>
          <w:p w14:paraId="6E799206" w14:textId="028C16C6" w:rsidR="0004514D" w:rsidRDefault="0004514D" w:rsidP="00974F53">
            <w:pPr>
              <w:jc w:val="center"/>
              <w:rPr>
                <w:rFonts w:ascii="Times New Roman" w:hAnsi="Times New Roman" w:cs="Times New Roman"/>
                <w:sz w:val="24"/>
                <w:szCs w:val="24"/>
              </w:rPr>
            </w:pPr>
            <w:r>
              <w:rPr>
                <w:rFonts w:ascii="Times New Roman" w:hAnsi="Times New Roman" w:cs="Times New Roman"/>
                <w:sz w:val="24"/>
                <w:szCs w:val="24"/>
              </w:rPr>
              <w:t>4.</w:t>
            </w:r>
          </w:p>
        </w:tc>
        <w:tc>
          <w:tcPr>
            <w:tcW w:w="656" w:type="pct"/>
          </w:tcPr>
          <w:p w14:paraId="48E3F361" w14:textId="091CE1FD" w:rsidR="0004514D" w:rsidRPr="0004514D" w:rsidRDefault="0004514D" w:rsidP="00974F53">
            <w:pPr>
              <w:rPr>
                <w:rFonts w:ascii="Times New Roman" w:hAnsi="Times New Roman" w:cs="Times New Roman"/>
                <w:sz w:val="24"/>
                <w:szCs w:val="24"/>
              </w:rPr>
            </w:pPr>
            <w:r w:rsidRPr="0004514D">
              <w:rPr>
                <w:rFonts w:ascii="Times New Roman" w:hAnsi="Times New Roman" w:cs="Times New Roman"/>
                <w:sz w:val="24"/>
                <w:szCs w:val="24"/>
              </w:rPr>
              <w:t>ПК-4. Способен оказывать медицинскую помощь в экстренной форме</w:t>
            </w:r>
          </w:p>
        </w:tc>
        <w:tc>
          <w:tcPr>
            <w:tcW w:w="1565" w:type="pct"/>
          </w:tcPr>
          <w:p w14:paraId="50F9532A" w14:textId="77777777" w:rsidR="0004514D" w:rsidRDefault="0004514D" w:rsidP="00974F53">
            <w:pPr>
              <w:jc w:val="both"/>
              <w:rPr>
                <w:rFonts w:ascii="Times New Roman" w:hAnsi="Times New Roman" w:cs="Times New Roman"/>
                <w:sz w:val="24"/>
                <w:szCs w:val="24"/>
              </w:rPr>
            </w:pPr>
            <w:r w:rsidRPr="0004514D">
              <w:rPr>
                <w:rFonts w:ascii="Times New Roman" w:hAnsi="Times New Roman" w:cs="Times New Roman"/>
                <w:sz w:val="24"/>
                <w:szCs w:val="24"/>
              </w:rPr>
              <w:t>4.з1. Принципы и методы оказания медицинской помощи в экстренной форме в соответствии с нормативными правовыми актами и клиническими рекомендациями.</w:t>
            </w:r>
          </w:p>
          <w:p w14:paraId="1EC9DC65" w14:textId="77777777" w:rsidR="0004514D" w:rsidRDefault="0004514D" w:rsidP="00974F53">
            <w:pPr>
              <w:jc w:val="both"/>
              <w:rPr>
                <w:rFonts w:ascii="Times New Roman" w:hAnsi="Times New Roman" w:cs="Times New Roman"/>
                <w:sz w:val="24"/>
                <w:szCs w:val="24"/>
              </w:rPr>
            </w:pPr>
            <w:r w:rsidRPr="0004514D">
              <w:rPr>
                <w:rFonts w:ascii="Times New Roman" w:hAnsi="Times New Roman" w:cs="Times New Roman"/>
                <w:sz w:val="24"/>
                <w:szCs w:val="24"/>
              </w:rPr>
              <w:t>4.з2. Клинические признаки состояний, требующих оказания медицинской помощи в экстренной форме.</w:t>
            </w:r>
          </w:p>
          <w:p w14:paraId="5A76709D" w14:textId="77777777" w:rsidR="0004514D" w:rsidRDefault="0004514D" w:rsidP="00974F53">
            <w:pPr>
              <w:jc w:val="both"/>
              <w:rPr>
                <w:rFonts w:ascii="Times New Roman" w:hAnsi="Times New Roman" w:cs="Times New Roman"/>
                <w:sz w:val="24"/>
                <w:szCs w:val="24"/>
              </w:rPr>
            </w:pPr>
            <w:r w:rsidRPr="0004514D">
              <w:rPr>
                <w:rFonts w:ascii="Times New Roman" w:hAnsi="Times New Roman" w:cs="Times New Roman"/>
                <w:sz w:val="24"/>
                <w:szCs w:val="24"/>
              </w:rPr>
              <w:t>4.з3. Факторы риска, представляющие непосредственную угрозу для собственной жизни и здоровья, жизни и здоровья пострадавшего (пострадавших) и окружающих лиц, методы устранения указанных факторов риска.</w:t>
            </w:r>
          </w:p>
          <w:p w14:paraId="446A1C8B" w14:textId="77777777" w:rsidR="0004514D" w:rsidRDefault="0004514D" w:rsidP="00974F53">
            <w:pPr>
              <w:jc w:val="both"/>
              <w:rPr>
                <w:rFonts w:ascii="Times New Roman" w:hAnsi="Times New Roman" w:cs="Times New Roman"/>
                <w:sz w:val="24"/>
                <w:szCs w:val="24"/>
              </w:rPr>
            </w:pPr>
            <w:r w:rsidRPr="0004514D">
              <w:rPr>
                <w:rFonts w:ascii="Times New Roman" w:hAnsi="Times New Roman" w:cs="Times New Roman"/>
                <w:sz w:val="24"/>
                <w:szCs w:val="24"/>
              </w:rPr>
              <w:t xml:space="preserve">4.з4. Правила и порядок проведения первичного осмотра пациента </w:t>
            </w:r>
            <w:r w:rsidRPr="0004514D">
              <w:rPr>
                <w:rFonts w:ascii="Times New Roman" w:hAnsi="Times New Roman" w:cs="Times New Roman"/>
                <w:sz w:val="24"/>
                <w:szCs w:val="24"/>
              </w:rPr>
              <w:lastRenderedPageBreak/>
              <w:t>(пострадавшего) при оказании медицинской помощи в экстренной форме при отсутствии сознания; остановке дыхания и (или) остановке кровообращения; нарушении проходимости дыхательных путей инородным телом и иных угрожающие жизни и здоровью нарушения дыхания; наружных кровотечениях; травмах, ранениях и поражениях, вызванных механическими, химическими, электрическими, термическими поражающими факторами, воздействием излучения; отравлениях; укусах или ужаливаниях ядовитых животных; судорожном приступе, сопровождающемся потерей сознания; острых психологических реакциях на стресс.</w:t>
            </w:r>
          </w:p>
          <w:p w14:paraId="6BDA8EB7" w14:textId="77777777" w:rsidR="0004514D" w:rsidRDefault="0004514D" w:rsidP="00974F53">
            <w:pPr>
              <w:jc w:val="both"/>
              <w:rPr>
                <w:rFonts w:ascii="Times New Roman" w:hAnsi="Times New Roman" w:cs="Times New Roman"/>
                <w:sz w:val="24"/>
                <w:szCs w:val="24"/>
              </w:rPr>
            </w:pPr>
            <w:r w:rsidRPr="0004514D">
              <w:rPr>
                <w:rFonts w:ascii="Times New Roman" w:hAnsi="Times New Roman" w:cs="Times New Roman"/>
                <w:sz w:val="24"/>
                <w:szCs w:val="24"/>
              </w:rPr>
              <w:t>4.з5. Правила эффективной коммуникации с пациентами, окружающими людьми и медицинскими работниками при оказании медицинской помощи в экстренной форме.</w:t>
            </w:r>
          </w:p>
          <w:p w14:paraId="4F9D3C12" w14:textId="77777777" w:rsidR="0004514D" w:rsidRDefault="0004514D" w:rsidP="00974F53">
            <w:pPr>
              <w:jc w:val="both"/>
              <w:rPr>
                <w:rFonts w:ascii="Times New Roman" w:hAnsi="Times New Roman" w:cs="Times New Roman"/>
                <w:sz w:val="24"/>
                <w:szCs w:val="24"/>
              </w:rPr>
            </w:pPr>
            <w:r w:rsidRPr="0004514D">
              <w:rPr>
                <w:rFonts w:ascii="Times New Roman" w:hAnsi="Times New Roman" w:cs="Times New Roman"/>
                <w:sz w:val="24"/>
                <w:szCs w:val="24"/>
              </w:rPr>
              <w:t>4.з6. Алгоритм обращения в службы спасения, в том числе вызова выездной бригады скорой медицинской помощи.</w:t>
            </w:r>
          </w:p>
          <w:p w14:paraId="5EEEFDAF" w14:textId="77777777" w:rsidR="0004514D" w:rsidRDefault="0004514D" w:rsidP="00974F53">
            <w:pPr>
              <w:jc w:val="both"/>
              <w:rPr>
                <w:rFonts w:ascii="Times New Roman" w:hAnsi="Times New Roman" w:cs="Times New Roman"/>
                <w:sz w:val="24"/>
                <w:szCs w:val="24"/>
              </w:rPr>
            </w:pPr>
            <w:r w:rsidRPr="0004514D">
              <w:rPr>
                <w:rFonts w:ascii="Times New Roman" w:hAnsi="Times New Roman" w:cs="Times New Roman"/>
                <w:sz w:val="24"/>
                <w:szCs w:val="24"/>
              </w:rPr>
              <w:t>4.з7. Принципы действия приборов для наружной электроимпульсной терапии (дефибрилляции).</w:t>
            </w:r>
          </w:p>
          <w:p w14:paraId="6BFCAC2C" w14:textId="1FCEE334" w:rsidR="0004514D" w:rsidRPr="0004514D" w:rsidRDefault="0004514D" w:rsidP="00974F53">
            <w:pPr>
              <w:jc w:val="both"/>
              <w:rPr>
                <w:rFonts w:ascii="Times New Roman" w:hAnsi="Times New Roman" w:cs="Times New Roman"/>
                <w:sz w:val="24"/>
                <w:szCs w:val="24"/>
              </w:rPr>
            </w:pPr>
            <w:r w:rsidRPr="0004514D">
              <w:rPr>
                <w:rFonts w:ascii="Times New Roman" w:hAnsi="Times New Roman" w:cs="Times New Roman"/>
                <w:sz w:val="24"/>
                <w:szCs w:val="24"/>
              </w:rPr>
              <w:lastRenderedPageBreak/>
              <w:t>4.з8. Правила выполнения наружной электроимпульсной терапии (дефибрилляции) с использованием автоматического наружного дефибриллятора.</w:t>
            </w:r>
          </w:p>
        </w:tc>
        <w:tc>
          <w:tcPr>
            <w:tcW w:w="1755" w:type="pct"/>
          </w:tcPr>
          <w:p w14:paraId="30FFC476" w14:textId="77777777" w:rsidR="0004514D" w:rsidRDefault="0004514D" w:rsidP="00974F53">
            <w:pPr>
              <w:jc w:val="both"/>
              <w:rPr>
                <w:rFonts w:ascii="Times New Roman" w:hAnsi="Times New Roman" w:cs="Times New Roman"/>
                <w:sz w:val="24"/>
                <w:szCs w:val="24"/>
              </w:rPr>
            </w:pPr>
            <w:r w:rsidRPr="0004514D">
              <w:rPr>
                <w:rFonts w:ascii="Times New Roman" w:hAnsi="Times New Roman" w:cs="Times New Roman"/>
                <w:sz w:val="24"/>
                <w:szCs w:val="24"/>
              </w:rPr>
              <w:lastRenderedPageBreak/>
              <w:t>4.у1. Диагностика состояний, требующих оказания медицинской помощи в экстренной форме.</w:t>
            </w:r>
          </w:p>
          <w:p w14:paraId="36EE03C7" w14:textId="77777777" w:rsidR="0004514D" w:rsidRDefault="0004514D" w:rsidP="00974F53">
            <w:pPr>
              <w:jc w:val="both"/>
              <w:rPr>
                <w:rFonts w:ascii="Times New Roman" w:hAnsi="Times New Roman" w:cs="Times New Roman"/>
                <w:sz w:val="24"/>
                <w:szCs w:val="24"/>
              </w:rPr>
            </w:pPr>
            <w:r w:rsidRPr="0004514D">
              <w:rPr>
                <w:rFonts w:ascii="Times New Roman" w:hAnsi="Times New Roman" w:cs="Times New Roman"/>
                <w:sz w:val="24"/>
                <w:szCs w:val="24"/>
              </w:rPr>
              <w:t>4.у2. Определение факторов, представляющих непосредственную угрозу для собственной жизни и здоровья, жизни и здоровья пострадавшего (пострадавших) и окружающих лиц.</w:t>
            </w:r>
          </w:p>
          <w:p w14:paraId="1C50D66D" w14:textId="77777777" w:rsidR="0004514D" w:rsidRDefault="0004514D" w:rsidP="00974F53">
            <w:pPr>
              <w:jc w:val="both"/>
              <w:rPr>
                <w:rFonts w:ascii="Times New Roman" w:hAnsi="Times New Roman" w:cs="Times New Roman"/>
                <w:sz w:val="24"/>
                <w:szCs w:val="24"/>
              </w:rPr>
            </w:pPr>
            <w:r w:rsidRPr="0004514D">
              <w:rPr>
                <w:rFonts w:ascii="Times New Roman" w:hAnsi="Times New Roman" w:cs="Times New Roman"/>
                <w:sz w:val="24"/>
                <w:szCs w:val="24"/>
              </w:rPr>
              <w:t>4.у3. Устранение факторов, представляющих непосредственную угрозу для жизни и здоровья пострадавшего (пострадавших), а также участников оказания медицинской помощи в экстренной форме и окружающих лиц, в том числе предотвращение дополнительного травмирования пострадавшего (пострадавших).</w:t>
            </w:r>
          </w:p>
          <w:p w14:paraId="5C292215" w14:textId="77777777" w:rsidR="0004514D" w:rsidRDefault="0004514D" w:rsidP="00974F53">
            <w:pPr>
              <w:jc w:val="both"/>
              <w:rPr>
                <w:rFonts w:ascii="Times New Roman" w:hAnsi="Times New Roman" w:cs="Times New Roman"/>
                <w:sz w:val="24"/>
                <w:szCs w:val="24"/>
              </w:rPr>
            </w:pPr>
            <w:r w:rsidRPr="0004514D">
              <w:rPr>
                <w:rFonts w:ascii="Times New Roman" w:hAnsi="Times New Roman" w:cs="Times New Roman"/>
                <w:sz w:val="24"/>
                <w:szCs w:val="24"/>
              </w:rPr>
              <w:lastRenderedPageBreak/>
              <w:t>4.у4. Обеспечение собственной безопасности, в том числе с использованием средств индивидуальной защиты (перчатки медицинские, маска медицинская).</w:t>
            </w:r>
          </w:p>
          <w:p w14:paraId="06AC73BC" w14:textId="77777777" w:rsidR="0004514D" w:rsidRDefault="0004514D" w:rsidP="00974F53">
            <w:pPr>
              <w:jc w:val="both"/>
              <w:rPr>
                <w:rFonts w:ascii="Times New Roman" w:hAnsi="Times New Roman" w:cs="Times New Roman"/>
                <w:sz w:val="24"/>
                <w:szCs w:val="24"/>
              </w:rPr>
            </w:pPr>
            <w:r w:rsidRPr="0004514D">
              <w:rPr>
                <w:rFonts w:ascii="Times New Roman" w:hAnsi="Times New Roman" w:cs="Times New Roman"/>
                <w:sz w:val="24"/>
                <w:szCs w:val="24"/>
              </w:rPr>
              <w:t>4.у5. Вызов выездной бригады скорой медицинской помощи, перемещение, транспортировка пострадавшего, передача пострадавшего выездной бригаде скорой медицинской помощи.</w:t>
            </w:r>
          </w:p>
          <w:p w14:paraId="37603557" w14:textId="77777777" w:rsidR="0004514D" w:rsidRDefault="0004514D" w:rsidP="00974F53">
            <w:pPr>
              <w:jc w:val="both"/>
              <w:rPr>
                <w:rFonts w:ascii="Times New Roman" w:hAnsi="Times New Roman" w:cs="Times New Roman"/>
                <w:sz w:val="24"/>
                <w:szCs w:val="24"/>
              </w:rPr>
            </w:pPr>
            <w:r w:rsidRPr="0004514D">
              <w:rPr>
                <w:rFonts w:ascii="Times New Roman" w:hAnsi="Times New Roman" w:cs="Times New Roman"/>
                <w:sz w:val="24"/>
                <w:szCs w:val="24"/>
              </w:rPr>
              <w:t>4.у6. Оценка количества пострадавших.</w:t>
            </w:r>
          </w:p>
          <w:p w14:paraId="2B1EC5D0" w14:textId="77777777" w:rsidR="0004514D" w:rsidRDefault="0004514D" w:rsidP="00974F53">
            <w:pPr>
              <w:jc w:val="both"/>
              <w:rPr>
                <w:rFonts w:ascii="Times New Roman" w:hAnsi="Times New Roman" w:cs="Times New Roman"/>
                <w:sz w:val="24"/>
                <w:szCs w:val="24"/>
              </w:rPr>
            </w:pPr>
            <w:r w:rsidRPr="0004514D">
              <w:rPr>
                <w:rFonts w:ascii="Times New Roman" w:hAnsi="Times New Roman" w:cs="Times New Roman"/>
                <w:sz w:val="24"/>
                <w:szCs w:val="24"/>
              </w:rPr>
              <w:t>4.у7. Устное информирование пострадавшего и окружающих лиц о готовности оказывать медицинскую помощь в экстренной форме, а также о начале проведения мероприятий по оказанию медицинской помощи в экстренной форме.</w:t>
            </w:r>
          </w:p>
          <w:p w14:paraId="5A272426" w14:textId="77777777" w:rsidR="0004514D" w:rsidRDefault="0004514D" w:rsidP="00974F53">
            <w:pPr>
              <w:jc w:val="both"/>
              <w:rPr>
                <w:rFonts w:ascii="Times New Roman" w:hAnsi="Times New Roman" w:cs="Times New Roman"/>
                <w:sz w:val="24"/>
                <w:szCs w:val="24"/>
              </w:rPr>
            </w:pPr>
            <w:r w:rsidRPr="0004514D">
              <w:rPr>
                <w:rFonts w:ascii="Times New Roman" w:hAnsi="Times New Roman" w:cs="Times New Roman"/>
                <w:sz w:val="24"/>
                <w:szCs w:val="24"/>
              </w:rPr>
              <w:t>4.у8. Осуществление эффективной коммуникации с пациентом, окружающими людьми и медицинскими работниками, в том числе выездной бригады скорой медицинской помощи при оказании медицинской помощи в экстренной форме.</w:t>
            </w:r>
          </w:p>
          <w:p w14:paraId="02E6010D" w14:textId="77777777" w:rsidR="0004514D" w:rsidRDefault="0004514D" w:rsidP="00974F53">
            <w:pPr>
              <w:jc w:val="both"/>
              <w:rPr>
                <w:rFonts w:ascii="Times New Roman" w:hAnsi="Times New Roman" w:cs="Times New Roman"/>
                <w:sz w:val="24"/>
                <w:szCs w:val="24"/>
              </w:rPr>
            </w:pPr>
            <w:r w:rsidRPr="0004514D">
              <w:rPr>
                <w:rFonts w:ascii="Times New Roman" w:hAnsi="Times New Roman" w:cs="Times New Roman"/>
                <w:sz w:val="24"/>
                <w:szCs w:val="24"/>
              </w:rPr>
              <w:t>4.у9. Устранение воздействия повреждающих факторов на пострадавшего.</w:t>
            </w:r>
          </w:p>
          <w:p w14:paraId="797D28D4" w14:textId="77777777" w:rsidR="0004514D" w:rsidRDefault="0004514D" w:rsidP="00974F53">
            <w:pPr>
              <w:jc w:val="both"/>
              <w:rPr>
                <w:rFonts w:ascii="Times New Roman" w:hAnsi="Times New Roman" w:cs="Times New Roman"/>
                <w:sz w:val="24"/>
                <w:szCs w:val="24"/>
              </w:rPr>
            </w:pPr>
            <w:r w:rsidRPr="0004514D">
              <w:rPr>
                <w:rFonts w:ascii="Times New Roman" w:hAnsi="Times New Roman" w:cs="Times New Roman"/>
                <w:sz w:val="24"/>
                <w:szCs w:val="24"/>
              </w:rPr>
              <w:t>4.у10. Извлечение пострадавшего из транспортного средства или других труднодоступных мест.</w:t>
            </w:r>
          </w:p>
          <w:p w14:paraId="4A984344" w14:textId="77777777" w:rsidR="0004514D" w:rsidRDefault="0004514D" w:rsidP="00974F53">
            <w:pPr>
              <w:jc w:val="both"/>
              <w:rPr>
                <w:rFonts w:ascii="Times New Roman" w:hAnsi="Times New Roman" w:cs="Times New Roman"/>
                <w:sz w:val="24"/>
                <w:szCs w:val="24"/>
              </w:rPr>
            </w:pPr>
            <w:r w:rsidRPr="0004514D">
              <w:rPr>
                <w:rFonts w:ascii="Times New Roman" w:hAnsi="Times New Roman" w:cs="Times New Roman"/>
                <w:sz w:val="24"/>
                <w:szCs w:val="24"/>
              </w:rPr>
              <w:t>4.у11. Перемещение пострадавшего в безопасное место.</w:t>
            </w:r>
          </w:p>
          <w:p w14:paraId="57660F51" w14:textId="3F340B0A" w:rsidR="0004514D" w:rsidRPr="0004514D" w:rsidRDefault="0004514D" w:rsidP="00974F53">
            <w:pPr>
              <w:jc w:val="both"/>
              <w:rPr>
                <w:rFonts w:ascii="Times New Roman" w:hAnsi="Times New Roman" w:cs="Times New Roman"/>
                <w:sz w:val="24"/>
                <w:szCs w:val="24"/>
              </w:rPr>
            </w:pPr>
            <w:r w:rsidRPr="0004514D">
              <w:rPr>
                <w:rFonts w:ascii="Times New Roman" w:hAnsi="Times New Roman" w:cs="Times New Roman"/>
                <w:sz w:val="24"/>
                <w:szCs w:val="24"/>
              </w:rPr>
              <w:lastRenderedPageBreak/>
              <w:t>4.у12. Обеспечение проходимости дыхательных путей при их закупорке инородным телом.</w:t>
            </w:r>
          </w:p>
        </w:tc>
        <w:tc>
          <w:tcPr>
            <w:tcW w:w="838" w:type="pct"/>
          </w:tcPr>
          <w:p w14:paraId="115A7068" w14:textId="77777777" w:rsidR="00900F82" w:rsidRDefault="00900F82" w:rsidP="00974F53">
            <w:pPr>
              <w:jc w:val="both"/>
              <w:rPr>
                <w:rFonts w:ascii="Times New Roman" w:hAnsi="Times New Roman" w:cs="Times New Roman"/>
                <w:sz w:val="24"/>
                <w:szCs w:val="24"/>
              </w:rPr>
            </w:pPr>
            <w:r w:rsidRPr="00900F82">
              <w:rPr>
                <w:rFonts w:ascii="Times New Roman" w:hAnsi="Times New Roman" w:cs="Times New Roman"/>
                <w:sz w:val="24"/>
                <w:szCs w:val="24"/>
              </w:rPr>
              <w:lastRenderedPageBreak/>
              <w:t>4.о1. Распознавание состояний, представляющих угрозу жизни пациента (в том числе нарушение жизненно важных функций организма человека (кровообращения и (или) дыхания), требующих оказания медицинской помощи в экстренной форме.</w:t>
            </w:r>
          </w:p>
          <w:p w14:paraId="6761BC38" w14:textId="77777777" w:rsidR="00900F82" w:rsidRDefault="00900F82" w:rsidP="00974F53">
            <w:pPr>
              <w:jc w:val="both"/>
              <w:rPr>
                <w:rFonts w:ascii="Times New Roman" w:hAnsi="Times New Roman" w:cs="Times New Roman"/>
                <w:sz w:val="24"/>
                <w:szCs w:val="24"/>
              </w:rPr>
            </w:pPr>
            <w:r w:rsidRPr="00900F82">
              <w:rPr>
                <w:rFonts w:ascii="Times New Roman" w:hAnsi="Times New Roman" w:cs="Times New Roman"/>
                <w:sz w:val="24"/>
                <w:szCs w:val="24"/>
              </w:rPr>
              <w:t xml:space="preserve">4.о2. Проведение оценки обстановки и обеспечение </w:t>
            </w:r>
            <w:r w:rsidRPr="00900F82">
              <w:rPr>
                <w:rFonts w:ascii="Times New Roman" w:hAnsi="Times New Roman" w:cs="Times New Roman"/>
                <w:sz w:val="24"/>
                <w:szCs w:val="24"/>
              </w:rPr>
              <w:lastRenderedPageBreak/>
              <w:t>безопасных условий для оказания медицинской помощи в экстренной форме.</w:t>
            </w:r>
          </w:p>
          <w:p w14:paraId="01666FAB" w14:textId="36549EED" w:rsidR="0004514D" w:rsidRPr="0004514D" w:rsidRDefault="00900F82" w:rsidP="00974F53">
            <w:pPr>
              <w:jc w:val="both"/>
              <w:rPr>
                <w:rFonts w:ascii="Times New Roman" w:hAnsi="Times New Roman" w:cs="Times New Roman"/>
                <w:sz w:val="24"/>
                <w:szCs w:val="24"/>
              </w:rPr>
            </w:pPr>
            <w:r w:rsidRPr="00900F82">
              <w:rPr>
                <w:rFonts w:ascii="Times New Roman" w:hAnsi="Times New Roman" w:cs="Times New Roman"/>
                <w:sz w:val="24"/>
                <w:szCs w:val="24"/>
              </w:rPr>
              <w:t>4.о3. Оказание медицинской помощи в экстренной форме при состояниях, представляющих угрозу жизни, в том числе клинической смерти (остановка жизненно важных функций организма человека (кровообращения и (или) дыхания).</w:t>
            </w:r>
          </w:p>
        </w:tc>
      </w:tr>
    </w:tbl>
    <w:p w14:paraId="7C82680D" w14:textId="77777777" w:rsidR="001E1B94" w:rsidRPr="00D00097" w:rsidRDefault="001E1B94" w:rsidP="001E1B94">
      <w:pPr>
        <w:pStyle w:val="ConsPlusNormal"/>
        <w:tabs>
          <w:tab w:val="left" w:pos="1276"/>
        </w:tabs>
        <w:spacing w:before="240" w:after="240"/>
        <w:jc w:val="center"/>
        <w:rPr>
          <w:rFonts w:ascii="Times New Roman" w:hAnsi="Times New Roman" w:cs="Times New Roman"/>
          <w:b/>
          <w:sz w:val="28"/>
          <w:szCs w:val="28"/>
        </w:rPr>
      </w:pPr>
    </w:p>
    <w:p w14:paraId="31DEB47B" w14:textId="77777777" w:rsidR="001E1B94" w:rsidRPr="00D00097" w:rsidRDefault="001E1B94" w:rsidP="001E1B94">
      <w:pPr>
        <w:pStyle w:val="ConsPlusNormal"/>
        <w:tabs>
          <w:tab w:val="left" w:pos="1276"/>
        </w:tabs>
        <w:spacing w:before="240" w:after="240"/>
        <w:rPr>
          <w:rFonts w:ascii="Times New Roman" w:hAnsi="Times New Roman" w:cs="Times New Roman"/>
          <w:b/>
          <w:sz w:val="28"/>
          <w:szCs w:val="28"/>
        </w:rPr>
        <w:sectPr w:rsidR="001E1B94" w:rsidRPr="00D00097" w:rsidSect="00706FB2">
          <w:endnotePr>
            <w:numFmt w:val="decimal"/>
          </w:endnotePr>
          <w:pgSz w:w="16838" w:h="11906" w:orient="landscape" w:code="9"/>
          <w:pgMar w:top="1134" w:right="567" w:bottom="851" w:left="1134" w:header="709" w:footer="709" w:gutter="0"/>
          <w:cols w:space="708"/>
          <w:docGrid w:linePitch="360"/>
        </w:sectPr>
      </w:pPr>
    </w:p>
    <w:p w14:paraId="47BEB2F7" w14:textId="77777777" w:rsidR="001E1B94" w:rsidRPr="00BF732F" w:rsidRDefault="001E1B94" w:rsidP="001E1B94">
      <w:pPr>
        <w:pStyle w:val="ConsPlusNormal"/>
        <w:tabs>
          <w:tab w:val="left" w:pos="1276"/>
        </w:tabs>
        <w:spacing w:before="240" w:after="240"/>
        <w:jc w:val="center"/>
        <w:rPr>
          <w:rFonts w:ascii="Times New Roman" w:hAnsi="Times New Roman" w:cs="Times New Roman"/>
          <w:b/>
          <w:sz w:val="28"/>
          <w:szCs w:val="28"/>
        </w:rPr>
      </w:pPr>
      <w:r w:rsidRPr="00BF732F">
        <w:rPr>
          <w:rFonts w:ascii="Times New Roman" w:hAnsi="Times New Roman" w:cs="Times New Roman"/>
          <w:b/>
          <w:sz w:val="28"/>
          <w:szCs w:val="28"/>
        </w:rPr>
        <w:lastRenderedPageBreak/>
        <w:t>Соотнесение с профессиональным стандартом</w:t>
      </w:r>
    </w:p>
    <w:tbl>
      <w:tblPr>
        <w:tblStyle w:val="a5"/>
        <w:tblW w:w="9776" w:type="dxa"/>
        <w:tblLook w:val="04A0" w:firstRow="1" w:lastRow="0" w:firstColumn="1" w:lastColumn="0" w:noHBand="0" w:noVBand="1"/>
      </w:tblPr>
      <w:tblGrid>
        <w:gridCol w:w="3397"/>
        <w:gridCol w:w="3119"/>
        <w:gridCol w:w="3260"/>
      </w:tblGrid>
      <w:tr w:rsidR="00BF732F" w:rsidRPr="00BF732F" w14:paraId="08344BB4" w14:textId="77777777" w:rsidTr="00974F53">
        <w:tc>
          <w:tcPr>
            <w:tcW w:w="3397" w:type="dxa"/>
          </w:tcPr>
          <w:p w14:paraId="79E4973A" w14:textId="77777777" w:rsidR="001E1B94" w:rsidRPr="00BF732F" w:rsidRDefault="001E1B94" w:rsidP="00974F53">
            <w:pPr>
              <w:pStyle w:val="ConsPlusNormal"/>
              <w:tabs>
                <w:tab w:val="left" w:pos="1276"/>
              </w:tabs>
              <w:spacing w:before="240" w:after="240"/>
              <w:jc w:val="center"/>
              <w:rPr>
                <w:rFonts w:ascii="Times New Roman" w:hAnsi="Times New Roman" w:cs="Times New Roman"/>
                <w:b/>
                <w:sz w:val="24"/>
                <w:szCs w:val="24"/>
              </w:rPr>
            </w:pPr>
            <w:r w:rsidRPr="00BF732F">
              <w:rPr>
                <w:rFonts w:ascii="Times New Roman" w:hAnsi="Times New Roman" w:cs="Times New Roman"/>
                <w:b/>
                <w:sz w:val="24"/>
                <w:szCs w:val="24"/>
              </w:rPr>
              <w:t>Формируемые ПК</w:t>
            </w:r>
          </w:p>
        </w:tc>
        <w:tc>
          <w:tcPr>
            <w:tcW w:w="3119" w:type="dxa"/>
          </w:tcPr>
          <w:p w14:paraId="518A82AE" w14:textId="77777777" w:rsidR="001E1B94" w:rsidRPr="00BF732F" w:rsidRDefault="001E1B94" w:rsidP="00974F53">
            <w:pPr>
              <w:pStyle w:val="ConsPlusNormal"/>
              <w:tabs>
                <w:tab w:val="left" w:pos="1276"/>
              </w:tabs>
              <w:spacing w:before="240" w:after="240"/>
              <w:jc w:val="center"/>
              <w:rPr>
                <w:rFonts w:ascii="Times New Roman" w:hAnsi="Times New Roman" w:cs="Times New Roman"/>
                <w:b/>
                <w:sz w:val="24"/>
                <w:szCs w:val="24"/>
              </w:rPr>
            </w:pPr>
            <w:r w:rsidRPr="00BF732F">
              <w:rPr>
                <w:rFonts w:ascii="Times New Roman" w:hAnsi="Times New Roman" w:cs="Times New Roman"/>
                <w:b/>
                <w:sz w:val="24"/>
                <w:szCs w:val="24"/>
              </w:rPr>
              <w:t>Код и наименование трудовых функций</w:t>
            </w:r>
          </w:p>
        </w:tc>
        <w:tc>
          <w:tcPr>
            <w:tcW w:w="3260" w:type="dxa"/>
          </w:tcPr>
          <w:p w14:paraId="49C43BBB" w14:textId="77777777" w:rsidR="001E1B94" w:rsidRPr="00BF732F" w:rsidRDefault="001E1B94" w:rsidP="00974F53">
            <w:pPr>
              <w:pStyle w:val="ConsPlusNormal"/>
              <w:tabs>
                <w:tab w:val="left" w:pos="1276"/>
              </w:tabs>
              <w:spacing w:before="240" w:after="240"/>
              <w:jc w:val="center"/>
              <w:rPr>
                <w:rFonts w:ascii="Times New Roman" w:hAnsi="Times New Roman" w:cs="Times New Roman"/>
                <w:b/>
                <w:sz w:val="24"/>
                <w:szCs w:val="24"/>
              </w:rPr>
            </w:pPr>
            <w:r w:rsidRPr="00BF732F">
              <w:rPr>
                <w:rFonts w:ascii="Times New Roman" w:hAnsi="Times New Roman" w:cs="Times New Roman"/>
                <w:b/>
                <w:sz w:val="24"/>
                <w:szCs w:val="24"/>
              </w:rPr>
              <w:t>ПС</w:t>
            </w:r>
          </w:p>
        </w:tc>
      </w:tr>
      <w:tr w:rsidR="00435ABC" w:rsidRPr="00435ABC" w14:paraId="17D59326" w14:textId="77777777" w:rsidTr="00435ABC">
        <w:trPr>
          <w:trHeight w:val="2485"/>
        </w:trPr>
        <w:tc>
          <w:tcPr>
            <w:tcW w:w="3397" w:type="dxa"/>
          </w:tcPr>
          <w:p w14:paraId="5948F8E7" w14:textId="17123BE6" w:rsidR="00435ABC" w:rsidRPr="006C3C53" w:rsidRDefault="00435ABC" w:rsidP="00974F53">
            <w:pPr>
              <w:pStyle w:val="ConsPlusNormal"/>
              <w:tabs>
                <w:tab w:val="left" w:pos="1276"/>
              </w:tabs>
              <w:spacing w:before="240" w:after="240"/>
              <w:rPr>
                <w:rFonts w:ascii="Times New Roman" w:hAnsi="Times New Roman" w:cs="Times New Roman"/>
                <w:sz w:val="24"/>
                <w:szCs w:val="24"/>
                <w:shd w:val="clear" w:color="auto" w:fill="FFFFFF"/>
              </w:rPr>
            </w:pPr>
            <w:r w:rsidRPr="006C3C53">
              <w:rPr>
                <w:rFonts w:ascii="Times New Roman" w:hAnsi="Times New Roman" w:cs="Times New Roman"/>
                <w:sz w:val="24"/>
                <w:szCs w:val="24"/>
              </w:rPr>
              <w:t>ПК-1. Способен выполнять работы по обеспечению анестезиологического пособия при проведении медицинских вмешательств</w:t>
            </w:r>
          </w:p>
        </w:tc>
        <w:tc>
          <w:tcPr>
            <w:tcW w:w="3119" w:type="dxa"/>
          </w:tcPr>
          <w:p w14:paraId="5F819ED1" w14:textId="397A8EE9" w:rsidR="00435ABC" w:rsidRPr="006C3C53" w:rsidRDefault="006C3C53" w:rsidP="00974F53">
            <w:pPr>
              <w:pStyle w:val="ConsPlusNormal"/>
              <w:tabs>
                <w:tab w:val="left" w:pos="1276"/>
              </w:tabs>
              <w:spacing w:before="240" w:after="240"/>
              <w:rPr>
                <w:rFonts w:ascii="Times New Roman" w:hAnsi="Times New Roman" w:cs="Times New Roman"/>
                <w:sz w:val="24"/>
                <w:szCs w:val="24"/>
                <w:shd w:val="clear" w:color="auto" w:fill="FFFFFF"/>
              </w:rPr>
            </w:pPr>
            <w:r w:rsidRPr="006C3C53">
              <w:rPr>
                <w:rFonts w:ascii="Times New Roman" w:hAnsi="Times New Roman" w:cs="Times New Roman"/>
                <w:sz w:val="24"/>
                <w:szCs w:val="24"/>
                <w:shd w:val="clear" w:color="auto" w:fill="FFFFFF"/>
              </w:rPr>
              <w:t>Выполнение работ по обеспечению анестезиологического пособия при проведении медицинских вмешательств A/01.5</w:t>
            </w:r>
          </w:p>
        </w:tc>
        <w:tc>
          <w:tcPr>
            <w:tcW w:w="3260" w:type="dxa"/>
          </w:tcPr>
          <w:p w14:paraId="1AB7CA38" w14:textId="4639D888" w:rsidR="00435ABC" w:rsidRPr="006C3C53" w:rsidRDefault="006C3C53" w:rsidP="00974F53">
            <w:pPr>
              <w:pStyle w:val="ConsPlusNormal"/>
              <w:tabs>
                <w:tab w:val="left" w:pos="1276"/>
              </w:tabs>
              <w:spacing w:before="240" w:after="240"/>
              <w:rPr>
                <w:rFonts w:ascii="Times New Roman" w:hAnsi="Times New Roman" w:cs="Times New Roman"/>
                <w:sz w:val="24"/>
                <w:szCs w:val="24"/>
                <w:shd w:val="clear" w:color="auto" w:fill="FFFFFF"/>
              </w:rPr>
            </w:pPr>
            <w:r w:rsidRPr="006C3C53">
              <w:rPr>
                <w:rFonts w:ascii="Times New Roman" w:hAnsi="Times New Roman" w:cs="Times New Roman"/>
                <w:sz w:val="24"/>
                <w:szCs w:val="24"/>
                <w:shd w:val="clear" w:color="auto" w:fill="FFFFFF"/>
              </w:rPr>
              <w:t>Медицинская сестра-анестезист</w:t>
            </w:r>
            <w:r w:rsidR="00435ABC" w:rsidRPr="006C3C53">
              <w:rPr>
                <w:rFonts w:ascii="Times New Roman" w:hAnsi="Times New Roman" w:cs="Times New Roman"/>
                <w:sz w:val="24"/>
                <w:szCs w:val="24"/>
                <w:shd w:val="clear" w:color="auto" w:fill="FFFFFF"/>
              </w:rPr>
              <w:t xml:space="preserve">, утвержден приказом Минтруда России </w:t>
            </w:r>
            <w:r w:rsidRPr="006C3C53">
              <w:rPr>
                <w:rFonts w:ascii="Times New Roman" w:hAnsi="Times New Roman" w:cs="Times New Roman"/>
                <w:sz w:val="24"/>
                <w:szCs w:val="24"/>
                <w:shd w:val="clear" w:color="auto" w:fill="FFFFFF"/>
              </w:rPr>
              <w:t>31 июля 2020 года N 471н</w:t>
            </w:r>
          </w:p>
        </w:tc>
      </w:tr>
      <w:tr w:rsidR="00435ABC" w:rsidRPr="00435ABC" w14:paraId="407E390F" w14:textId="77777777" w:rsidTr="00435ABC">
        <w:trPr>
          <w:trHeight w:val="1777"/>
        </w:trPr>
        <w:tc>
          <w:tcPr>
            <w:tcW w:w="3397" w:type="dxa"/>
          </w:tcPr>
          <w:p w14:paraId="577AB4AF" w14:textId="1E0F954C" w:rsidR="00435ABC" w:rsidRPr="006C3C53" w:rsidRDefault="00435ABC" w:rsidP="00974F53">
            <w:pPr>
              <w:pStyle w:val="ConsPlusNormal"/>
              <w:tabs>
                <w:tab w:val="left" w:pos="1276"/>
              </w:tabs>
              <w:spacing w:before="240" w:after="240"/>
              <w:rPr>
                <w:rFonts w:ascii="Times New Roman" w:hAnsi="Times New Roman" w:cs="Times New Roman"/>
                <w:sz w:val="24"/>
                <w:szCs w:val="24"/>
                <w:shd w:val="clear" w:color="auto" w:fill="FFFFFF"/>
              </w:rPr>
            </w:pPr>
            <w:r w:rsidRPr="006C3C53">
              <w:rPr>
                <w:rFonts w:ascii="Times New Roman" w:hAnsi="Times New Roman" w:cs="Times New Roman"/>
                <w:sz w:val="24"/>
                <w:szCs w:val="24"/>
              </w:rPr>
              <w:t>ПК-2. Способен осуществлять сестринский уход и лечебные мероприятия в отношении пациентов в отделении интенсивной терапии</w:t>
            </w:r>
          </w:p>
        </w:tc>
        <w:tc>
          <w:tcPr>
            <w:tcW w:w="3119" w:type="dxa"/>
          </w:tcPr>
          <w:p w14:paraId="1972922A" w14:textId="2F1AC16E" w:rsidR="00435ABC" w:rsidRPr="006C3C53" w:rsidRDefault="006C3C53" w:rsidP="00974F53">
            <w:pPr>
              <w:pStyle w:val="ConsPlusNormal"/>
              <w:tabs>
                <w:tab w:val="left" w:pos="1276"/>
              </w:tabs>
              <w:spacing w:before="240" w:after="240"/>
              <w:rPr>
                <w:rFonts w:ascii="Times New Roman" w:hAnsi="Times New Roman" w:cs="Times New Roman"/>
                <w:sz w:val="24"/>
                <w:szCs w:val="24"/>
                <w:shd w:val="clear" w:color="auto" w:fill="FFFFFF"/>
              </w:rPr>
            </w:pPr>
            <w:r w:rsidRPr="006C3C53">
              <w:rPr>
                <w:rFonts w:ascii="Times New Roman" w:hAnsi="Times New Roman" w:cs="Times New Roman"/>
                <w:sz w:val="24"/>
                <w:szCs w:val="24"/>
                <w:shd w:val="clear" w:color="auto" w:fill="FFFFFF"/>
              </w:rPr>
              <w:t>Осуществление сестринского ухода и лечебных мероприятий пациентам в отделении интенсивной терапии A/02.5</w:t>
            </w:r>
          </w:p>
        </w:tc>
        <w:tc>
          <w:tcPr>
            <w:tcW w:w="3260" w:type="dxa"/>
          </w:tcPr>
          <w:p w14:paraId="45253C11" w14:textId="0F18A020" w:rsidR="00435ABC" w:rsidRPr="006C3C53" w:rsidRDefault="006C3C53" w:rsidP="00974F53">
            <w:pPr>
              <w:pStyle w:val="ConsPlusNormal"/>
              <w:tabs>
                <w:tab w:val="left" w:pos="1276"/>
              </w:tabs>
              <w:spacing w:before="240" w:after="240"/>
              <w:rPr>
                <w:rFonts w:ascii="Times New Roman" w:hAnsi="Times New Roman" w:cs="Times New Roman"/>
                <w:sz w:val="24"/>
                <w:szCs w:val="24"/>
                <w:shd w:val="clear" w:color="auto" w:fill="FFFFFF"/>
              </w:rPr>
            </w:pPr>
            <w:r w:rsidRPr="006C3C53">
              <w:rPr>
                <w:rFonts w:ascii="Times New Roman" w:hAnsi="Times New Roman" w:cs="Times New Roman"/>
                <w:sz w:val="24"/>
                <w:szCs w:val="24"/>
                <w:shd w:val="clear" w:color="auto" w:fill="FFFFFF"/>
              </w:rPr>
              <w:t>Медицинская сестра-анестезист, утвержден приказом Минтруда России 31 июля 2020 года N 471н</w:t>
            </w:r>
          </w:p>
        </w:tc>
      </w:tr>
      <w:tr w:rsidR="00435ABC" w:rsidRPr="00435ABC" w14:paraId="7FEE14D2" w14:textId="77777777" w:rsidTr="00974F53">
        <w:tc>
          <w:tcPr>
            <w:tcW w:w="3397" w:type="dxa"/>
          </w:tcPr>
          <w:p w14:paraId="79F30B49" w14:textId="6BA1C5B5" w:rsidR="00435ABC" w:rsidRPr="006C3C53" w:rsidRDefault="00435ABC" w:rsidP="00974F53">
            <w:pPr>
              <w:pStyle w:val="ConsPlusNormal"/>
              <w:tabs>
                <w:tab w:val="left" w:pos="1276"/>
              </w:tabs>
              <w:spacing w:before="240" w:after="240"/>
              <w:rPr>
                <w:rFonts w:ascii="Times New Roman" w:hAnsi="Times New Roman" w:cs="Times New Roman"/>
                <w:sz w:val="24"/>
                <w:szCs w:val="24"/>
                <w:shd w:val="clear" w:color="auto" w:fill="FFFFFF"/>
              </w:rPr>
            </w:pPr>
            <w:r w:rsidRPr="006C3C53">
              <w:rPr>
                <w:rFonts w:ascii="Times New Roman" w:hAnsi="Times New Roman" w:cs="Times New Roman"/>
                <w:sz w:val="24"/>
                <w:szCs w:val="24"/>
              </w:rPr>
              <w:t>ПК-3. Способен вести медицинскую документацию, организовывать деятельность находящегося в распоряжении среднего и младшего медицинского персонала</w:t>
            </w:r>
          </w:p>
        </w:tc>
        <w:tc>
          <w:tcPr>
            <w:tcW w:w="3119" w:type="dxa"/>
          </w:tcPr>
          <w:p w14:paraId="7C04F351" w14:textId="4B33142B" w:rsidR="00435ABC" w:rsidRPr="006C3C53" w:rsidRDefault="006C3C53" w:rsidP="00974F53">
            <w:pPr>
              <w:pStyle w:val="ConsPlusNormal"/>
              <w:tabs>
                <w:tab w:val="left" w:pos="1276"/>
              </w:tabs>
              <w:spacing w:before="240" w:after="240"/>
              <w:rPr>
                <w:rFonts w:ascii="Times New Roman" w:hAnsi="Times New Roman" w:cs="Times New Roman"/>
                <w:sz w:val="24"/>
                <w:szCs w:val="24"/>
                <w:shd w:val="clear" w:color="auto" w:fill="FFFFFF"/>
              </w:rPr>
            </w:pPr>
            <w:r w:rsidRPr="006C3C53">
              <w:rPr>
                <w:rFonts w:ascii="Times New Roman" w:hAnsi="Times New Roman" w:cs="Times New Roman"/>
                <w:sz w:val="24"/>
                <w:szCs w:val="24"/>
                <w:shd w:val="clear" w:color="auto" w:fill="FFFFFF"/>
              </w:rPr>
              <w:t>Ведение медицинской документации, организация деятельности находящегося в распоряжении медицинского персонала A/03.5</w:t>
            </w:r>
          </w:p>
        </w:tc>
        <w:tc>
          <w:tcPr>
            <w:tcW w:w="3260" w:type="dxa"/>
          </w:tcPr>
          <w:p w14:paraId="64F757BF" w14:textId="3EC3943D" w:rsidR="00435ABC" w:rsidRPr="006C3C53" w:rsidRDefault="006C3C53" w:rsidP="00974F53">
            <w:pPr>
              <w:pStyle w:val="ConsPlusNormal"/>
              <w:tabs>
                <w:tab w:val="left" w:pos="1276"/>
              </w:tabs>
              <w:spacing w:before="240" w:after="240"/>
              <w:rPr>
                <w:rFonts w:ascii="Times New Roman" w:hAnsi="Times New Roman" w:cs="Times New Roman"/>
                <w:sz w:val="24"/>
                <w:szCs w:val="24"/>
                <w:shd w:val="clear" w:color="auto" w:fill="FFFFFF"/>
              </w:rPr>
            </w:pPr>
            <w:r w:rsidRPr="006C3C53">
              <w:rPr>
                <w:rFonts w:ascii="Times New Roman" w:hAnsi="Times New Roman" w:cs="Times New Roman"/>
                <w:sz w:val="24"/>
                <w:szCs w:val="24"/>
                <w:shd w:val="clear" w:color="auto" w:fill="FFFFFF"/>
              </w:rPr>
              <w:t>Медицинская сестра-анестезист, утвержден приказом Минтруда России 31 июля 2020 года N 471н</w:t>
            </w:r>
          </w:p>
        </w:tc>
      </w:tr>
      <w:tr w:rsidR="00435ABC" w:rsidRPr="00435ABC" w14:paraId="56E9D6CB" w14:textId="77777777" w:rsidTr="00974F53">
        <w:tc>
          <w:tcPr>
            <w:tcW w:w="3397" w:type="dxa"/>
          </w:tcPr>
          <w:p w14:paraId="551C683F" w14:textId="2D57BD4E" w:rsidR="00435ABC" w:rsidRPr="006C3C53" w:rsidRDefault="00435ABC" w:rsidP="00974F53">
            <w:pPr>
              <w:pStyle w:val="ConsPlusNormal"/>
              <w:tabs>
                <w:tab w:val="left" w:pos="1276"/>
              </w:tabs>
              <w:spacing w:before="240" w:after="240"/>
              <w:rPr>
                <w:rFonts w:ascii="Times New Roman" w:hAnsi="Times New Roman" w:cs="Times New Roman"/>
                <w:sz w:val="24"/>
                <w:szCs w:val="24"/>
              </w:rPr>
            </w:pPr>
            <w:r w:rsidRPr="006C3C53">
              <w:rPr>
                <w:rFonts w:ascii="Times New Roman" w:hAnsi="Times New Roman" w:cs="Times New Roman"/>
                <w:sz w:val="24"/>
                <w:szCs w:val="24"/>
              </w:rPr>
              <w:t>ПК-4. Способен оказывать медицинскую помощь в экстренной форме</w:t>
            </w:r>
          </w:p>
        </w:tc>
        <w:tc>
          <w:tcPr>
            <w:tcW w:w="3119" w:type="dxa"/>
          </w:tcPr>
          <w:p w14:paraId="3DD82217" w14:textId="679536BF" w:rsidR="00435ABC" w:rsidRPr="006C3C53" w:rsidRDefault="006C3C53" w:rsidP="00974F53">
            <w:pPr>
              <w:pStyle w:val="ConsPlusNormal"/>
              <w:tabs>
                <w:tab w:val="left" w:pos="1276"/>
              </w:tabs>
              <w:spacing w:before="240" w:after="240"/>
              <w:rPr>
                <w:rFonts w:ascii="Times New Roman" w:hAnsi="Times New Roman" w:cs="Times New Roman"/>
                <w:sz w:val="24"/>
                <w:szCs w:val="24"/>
                <w:shd w:val="clear" w:color="auto" w:fill="FFFFFF"/>
              </w:rPr>
            </w:pPr>
            <w:r w:rsidRPr="006C3C53">
              <w:rPr>
                <w:rFonts w:ascii="Times New Roman" w:hAnsi="Times New Roman" w:cs="Times New Roman"/>
                <w:sz w:val="24"/>
                <w:szCs w:val="24"/>
                <w:shd w:val="clear" w:color="auto" w:fill="FFFFFF"/>
              </w:rPr>
              <w:t>Оказание медицинской помощи в экстренной форме A/04.5</w:t>
            </w:r>
          </w:p>
        </w:tc>
        <w:tc>
          <w:tcPr>
            <w:tcW w:w="3260" w:type="dxa"/>
          </w:tcPr>
          <w:p w14:paraId="27A097BC" w14:textId="701AACDE" w:rsidR="00435ABC" w:rsidRPr="006C3C53" w:rsidRDefault="006C3C53" w:rsidP="00974F53">
            <w:pPr>
              <w:pStyle w:val="ConsPlusNormal"/>
              <w:tabs>
                <w:tab w:val="left" w:pos="1276"/>
              </w:tabs>
              <w:spacing w:before="240" w:after="240"/>
              <w:rPr>
                <w:rFonts w:ascii="Times New Roman" w:hAnsi="Times New Roman" w:cs="Times New Roman"/>
                <w:sz w:val="24"/>
                <w:szCs w:val="24"/>
                <w:shd w:val="clear" w:color="auto" w:fill="FFFFFF"/>
              </w:rPr>
            </w:pPr>
            <w:r w:rsidRPr="006C3C53">
              <w:rPr>
                <w:rFonts w:ascii="Times New Roman" w:hAnsi="Times New Roman" w:cs="Times New Roman"/>
                <w:sz w:val="24"/>
                <w:szCs w:val="24"/>
                <w:shd w:val="clear" w:color="auto" w:fill="FFFFFF"/>
              </w:rPr>
              <w:t>Медицинская сестра-анестезист, утвержден приказом Минтруда России 31 июля 2020 года N 471н</w:t>
            </w:r>
          </w:p>
        </w:tc>
      </w:tr>
    </w:tbl>
    <w:p w14:paraId="572FC3E9" w14:textId="77777777" w:rsidR="001E1B94" w:rsidRPr="00435ABC" w:rsidRDefault="001E1B94" w:rsidP="001E1B94">
      <w:pPr>
        <w:pStyle w:val="ConsPlusNormal"/>
        <w:tabs>
          <w:tab w:val="left" w:pos="1276"/>
        </w:tabs>
        <w:spacing w:before="240" w:after="240"/>
        <w:rPr>
          <w:rFonts w:ascii="Times New Roman" w:hAnsi="Times New Roman" w:cs="Times New Roman"/>
          <w:b/>
          <w:color w:val="FF0000"/>
          <w:sz w:val="28"/>
          <w:szCs w:val="28"/>
        </w:rPr>
      </w:pPr>
    </w:p>
    <w:p w14:paraId="5E7BB927" w14:textId="77777777" w:rsidR="001E1B94" w:rsidRPr="00D00097" w:rsidRDefault="001E1B94" w:rsidP="001E1B94">
      <w:pPr>
        <w:pStyle w:val="ConsPlusNormal"/>
        <w:tabs>
          <w:tab w:val="left" w:pos="1276"/>
        </w:tabs>
        <w:spacing w:before="240" w:after="240"/>
        <w:rPr>
          <w:rFonts w:ascii="Times New Roman" w:hAnsi="Times New Roman" w:cs="Times New Roman"/>
          <w:b/>
          <w:sz w:val="28"/>
          <w:szCs w:val="28"/>
        </w:rPr>
      </w:pPr>
    </w:p>
    <w:p w14:paraId="4B7B0281" w14:textId="77777777" w:rsidR="001E1B94" w:rsidRPr="00D00097" w:rsidRDefault="001E1B94" w:rsidP="001E1B94">
      <w:pPr>
        <w:pStyle w:val="ConsPlusNormal"/>
        <w:tabs>
          <w:tab w:val="left" w:pos="1276"/>
        </w:tabs>
        <w:spacing w:before="240" w:after="240"/>
        <w:rPr>
          <w:rFonts w:ascii="Times New Roman" w:hAnsi="Times New Roman" w:cs="Times New Roman"/>
          <w:b/>
          <w:sz w:val="28"/>
          <w:szCs w:val="28"/>
        </w:rPr>
      </w:pPr>
    </w:p>
    <w:p w14:paraId="491BF9F0" w14:textId="2353FDF6" w:rsidR="001E1B94" w:rsidRDefault="001E1B94" w:rsidP="001E1B94">
      <w:pPr>
        <w:pStyle w:val="ConsPlusNormal"/>
        <w:tabs>
          <w:tab w:val="left" w:pos="1276"/>
        </w:tabs>
        <w:spacing w:before="240" w:after="240"/>
        <w:rPr>
          <w:rFonts w:ascii="Times New Roman" w:hAnsi="Times New Roman" w:cs="Times New Roman"/>
          <w:b/>
          <w:sz w:val="28"/>
          <w:szCs w:val="28"/>
        </w:rPr>
      </w:pPr>
    </w:p>
    <w:p w14:paraId="684298F0" w14:textId="5DF20F78" w:rsidR="00BF732F" w:rsidRDefault="00BF732F" w:rsidP="001E1B94">
      <w:pPr>
        <w:pStyle w:val="ConsPlusNormal"/>
        <w:tabs>
          <w:tab w:val="left" w:pos="1276"/>
        </w:tabs>
        <w:spacing w:before="240" w:after="240"/>
        <w:rPr>
          <w:rFonts w:ascii="Times New Roman" w:hAnsi="Times New Roman" w:cs="Times New Roman"/>
          <w:b/>
          <w:sz w:val="28"/>
          <w:szCs w:val="28"/>
        </w:rPr>
      </w:pPr>
    </w:p>
    <w:p w14:paraId="2A485818" w14:textId="77777777" w:rsidR="00BF732F" w:rsidRDefault="00BF732F" w:rsidP="001E1B94">
      <w:pPr>
        <w:pStyle w:val="ConsPlusNormal"/>
        <w:tabs>
          <w:tab w:val="left" w:pos="1276"/>
        </w:tabs>
        <w:spacing w:before="240" w:after="240"/>
        <w:rPr>
          <w:rFonts w:ascii="Times New Roman" w:hAnsi="Times New Roman" w:cs="Times New Roman"/>
          <w:b/>
          <w:sz w:val="28"/>
          <w:szCs w:val="28"/>
        </w:rPr>
      </w:pPr>
    </w:p>
    <w:p w14:paraId="51503551" w14:textId="77777777" w:rsidR="001E1B94" w:rsidRPr="00D00097" w:rsidRDefault="001E1B94" w:rsidP="001E1B94">
      <w:pPr>
        <w:pStyle w:val="ConsPlusNormal"/>
        <w:tabs>
          <w:tab w:val="left" w:pos="1276"/>
        </w:tabs>
        <w:spacing w:before="240" w:after="240"/>
        <w:rPr>
          <w:rFonts w:ascii="Times New Roman" w:hAnsi="Times New Roman" w:cs="Times New Roman"/>
          <w:b/>
          <w:sz w:val="28"/>
          <w:szCs w:val="28"/>
        </w:rPr>
      </w:pPr>
    </w:p>
    <w:p w14:paraId="0D1A490F" w14:textId="77777777" w:rsidR="001E1B94" w:rsidRPr="00D00097" w:rsidRDefault="001E1B94" w:rsidP="001E1B94">
      <w:pPr>
        <w:pStyle w:val="ConsPlusNormal"/>
        <w:tabs>
          <w:tab w:val="left" w:pos="1276"/>
        </w:tabs>
        <w:spacing w:before="240" w:after="240"/>
        <w:jc w:val="center"/>
        <w:rPr>
          <w:rFonts w:ascii="Times New Roman" w:hAnsi="Times New Roman" w:cs="Times New Roman"/>
          <w:b/>
          <w:sz w:val="28"/>
          <w:szCs w:val="28"/>
        </w:rPr>
      </w:pPr>
      <w:r w:rsidRPr="00D00097">
        <w:rPr>
          <w:rFonts w:ascii="Times New Roman" w:hAnsi="Times New Roman" w:cs="Times New Roman"/>
          <w:b/>
          <w:sz w:val="28"/>
          <w:szCs w:val="28"/>
          <w:lang w:val="en-US"/>
        </w:rPr>
        <w:lastRenderedPageBreak/>
        <w:t>III</w:t>
      </w:r>
      <w:r w:rsidRPr="00D00097">
        <w:rPr>
          <w:rFonts w:ascii="Times New Roman" w:hAnsi="Times New Roman" w:cs="Times New Roman"/>
          <w:b/>
          <w:sz w:val="28"/>
          <w:szCs w:val="28"/>
        </w:rPr>
        <w:t>. Учебный план</w:t>
      </w:r>
    </w:p>
    <w:p w14:paraId="447175C1" w14:textId="77777777" w:rsidR="001E1B94" w:rsidRPr="00D00097" w:rsidRDefault="001E1B94" w:rsidP="001E1B94">
      <w:pPr>
        <w:pStyle w:val="ConsPlusNormal"/>
        <w:tabs>
          <w:tab w:val="left" w:pos="1276"/>
        </w:tabs>
        <w:ind w:firstLine="709"/>
        <w:jc w:val="both"/>
        <w:rPr>
          <w:rFonts w:ascii="Times New Roman" w:hAnsi="Times New Roman" w:cs="Times New Roman"/>
          <w:sz w:val="28"/>
          <w:szCs w:val="28"/>
        </w:rPr>
      </w:pPr>
      <w:r w:rsidRPr="00D00097">
        <w:rPr>
          <w:rFonts w:ascii="Times New Roman" w:hAnsi="Times New Roman" w:cs="Times New Roman"/>
          <w:sz w:val="28"/>
          <w:szCs w:val="28"/>
        </w:rPr>
        <w:t>7. Учебный план:</w:t>
      </w:r>
    </w:p>
    <w:tbl>
      <w:tblPr>
        <w:tblStyle w:val="a5"/>
        <w:tblW w:w="5121" w:type="pct"/>
        <w:tblLayout w:type="fixed"/>
        <w:tblLook w:val="04A0" w:firstRow="1" w:lastRow="0" w:firstColumn="1" w:lastColumn="0" w:noHBand="0" w:noVBand="1"/>
      </w:tblPr>
      <w:tblGrid>
        <w:gridCol w:w="496"/>
        <w:gridCol w:w="4793"/>
        <w:gridCol w:w="451"/>
        <w:gridCol w:w="1059"/>
        <w:gridCol w:w="418"/>
        <w:gridCol w:w="1395"/>
        <w:gridCol w:w="973"/>
        <w:gridCol w:w="844"/>
        <w:gridCol w:w="13"/>
      </w:tblGrid>
      <w:tr w:rsidR="001E1B94" w:rsidRPr="00D00097" w14:paraId="141F2C90" w14:textId="77777777" w:rsidTr="00974F53">
        <w:trPr>
          <w:trHeight w:val="248"/>
          <w:tblHeader/>
        </w:trPr>
        <w:tc>
          <w:tcPr>
            <w:tcW w:w="238" w:type="pct"/>
            <w:vMerge w:val="restart"/>
            <w:tcMar>
              <w:left w:w="57" w:type="dxa"/>
              <w:right w:w="57" w:type="dxa"/>
            </w:tcMar>
            <w:vAlign w:val="center"/>
          </w:tcPr>
          <w:p w14:paraId="4FBF3485" w14:textId="77777777" w:rsidR="001E1B94" w:rsidRPr="00D00097" w:rsidRDefault="001E1B94" w:rsidP="00974F53">
            <w:pPr>
              <w:pStyle w:val="Default"/>
              <w:jc w:val="center"/>
              <w:rPr>
                <w:bCs/>
                <w:color w:val="auto"/>
                <w:sz w:val="20"/>
                <w:szCs w:val="20"/>
              </w:rPr>
            </w:pPr>
            <w:r w:rsidRPr="00D00097">
              <w:rPr>
                <w:bCs/>
                <w:color w:val="auto"/>
                <w:sz w:val="20"/>
                <w:szCs w:val="20"/>
              </w:rPr>
              <w:t>№ п/п</w:t>
            </w:r>
          </w:p>
        </w:tc>
        <w:tc>
          <w:tcPr>
            <w:tcW w:w="2295" w:type="pct"/>
            <w:vMerge w:val="restart"/>
            <w:vAlign w:val="center"/>
          </w:tcPr>
          <w:p w14:paraId="754EB020" w14:textId="77777777" w:rsidR="001E1B94" w:rsidRPr="00D00097" w:rsidRDefault="001E1B94" w:rsidP="00974F53">
            <w:pPr>
              <w:pStyle w:val="Default"/>
              <w:ind w:right="-102"/>
              <w:jc w:val="center"/>
              <w:rPr>
                <w:bCs/>
                <w:color w:val="auto"/>
                <w:sz w:val="20"/>
                <w:szCs w:val="20"/>
              </w:rPr>
            </w:pPr>
            <w:r w:rsidRPr="00D00097">
              <w:rPr>
                <w:bCs/>
                <w:color w:val="auto"/>
                <w:spacing w:val="-3"/>
                <w:sz w:val="20"/>
                <w:szCs w:val="20"/>
              </w:rPr>
              <w:t>Наименования модулей</w:t>
            </w:r>
            <w:r w:rsidRPr="00D00097">
              <w:rPr>
                <w:bCs/>
                <w:color w:val="auto"/>
                <w:sz w:val="20"/>
                <w:szCs w:val="20"/>
              </w:rPr>
              <w:t>, тем, разделов практики</w:t>
            </w:r>
          </w:p>
        </w:tc>
        <w:tc>
          <w:tcPr>
            <w:tcW w:w="2467" w:type="pct"/>
            <w:gridSpan w:val="7"/>
            <w:vAlign w:val="center"/>
          </w:tcPr>
          <w:p w14:paraId="66C7A559" w14:textId="77777777" w:rsidR="001E1B94" w:rsidRPr="00D00097" w:rsidRDefault="001E1B94" w:rsidP="00974F53">
            <w:pPr>
              <w:pStyle w:val="Default"/>
              <w:jc w:val="center"/>
              <w:rPr>
                <w:bCs/>
                <w:color w:val="auto"/>
                <w:sz w:val="20"/>
                <w:szCs w:val="20"/>
              </w:rPr>
            </w:pPr>
            <w:r w:rsidRPr="00D00097">
              <w:rPr>
                <w:bCs/>
                <w:color w:val="auto"/>
                <w:sz w:val="20"/>
                <w:szCs w:val="20"/>
              </w:rPr>
              <w:t>Количество часов (трудоемкость)</w:t>
            </w:r>
          </w:p>
        </w:tc>
      </w:tr>
      <w:tr w:rsidR="001E1B94" w:rsidRPr="00D00097" w14:paraId="0F29B485" w14:textId="77777777" w:rsidTr="00974F53">
        <w:trPr>
          <w:cantSplit/>
          <w:trHeight w:val="269"/>
          <w:tblHeader/>
        </w:trPr>
        <w:tc>
          <w:tcPr>
            <w:tcW w:w="238" w:type="pct"/>
            <w:vMerge/>
          </w:tcPr>
          <w:p w14:paraId="0AFD5301" w14:textId="77777777" w:rsidR="001E1B94" w:rsidRPr="00D00097" w:rsidRDefault="001E1B94" w:rsidP="00974F53">
            <w:pPr>
              <w:pStyle w:val="Default"/>
              <w:jc w:val="center"/>
              <w:rPr>
                <w:bCs/>
                <w:color w:val="auto"/>
                <w:sz w:val="20"/>
                <w:szCs w:val="20"/>
              </w:rPr>
            </w:pPr>
          </w:p>
        </w:tc>
        <w:tc>
          <w:tcPr>
            <w:tcW w:w="2295" w:type="pct"/>
            <w:vMerge/>
            <w:vAlign w:val="center"/>
          </w:tcPr>
          <w:p w14:paraId="3365F3CD" w14:textId="77777777" w:rsidR="001E1B94" w:rsidRPr="00D00097" w:rsidRDefault="001E1B94" w:rsidP="00974F53">
            <w:pPr>
              <w:pStyle w:val="Default"/>
              <w:jc w:val="center"/>
              <w:rPr>
                <w:bCs/>
                <w:color w:val="auto"/>
                <w:sz w:val="20"/>
                <w:szCs w:val="20"/>
              </w:rPr>
            </w:pPr>
          </w:p>
        </w:tc>
        <w:tc>
          <w:tcPr>
            <w:tcW w:w="216" w:type="pct"/>
            <w:vMerge w:val="restart"/>
            <w:tcMar>
              <w:left w:w="28" w:type="dxa"/>
            </w:tcMar>
            <w:textDirection w:val="btLr"/>
            <w:vAlign w:val="center"/>
          </w:tcPr>
          <w:p w14:paraId="6946E047" w14:textId="77777777" w:rsidR="001E1B94" w:rsidRPr="00D00097" w:rsidRDefault="001E1B94" w:rsidP="00974F53">
            <w:pPr>
              <w:pStyle w:val="Default"/>
              <w:ind w:left="113" w:right="113"/>
              <w:jc w:val="center"/>
              <w:rPr>
                <w:bCs/>
                <w:color w:val="auto"/>
                <w:sz w:val="20"/>
                <w:szCs w:val="20"/>
              </w:rPr>
            </w:pPr>
            <w:r w:rsidRPr="00D00097">
              <w:rPr>
                <w:bCs/>
                <w:color w:val="auto"/>
                <w:sz w:val="20"/>
                <w:szCs w:val="20"/>
              </w:rPr>
              <w:t>всего</w:t>
            </w:r>
          </w:p>
        </w:tc>
        <w:tc>
          <w:tcPr>
            <w:tcW w:w="2251" w:type="pct"/>
            <w:gridSpan w:val="6"/>
            <w:vAlign w:val="center"/>
          </w:tcPr>
          <w:p w14:paraId="5F16F7B5" w14:textId="77777777" w:rsidR="001E1B94" w:rsidRPr="00D00097" w:rsidRDefault="001E1B94" w:rsidP="00974F53">
            <w:pPr>
              <w:pStyle w:val="Default"/>
              <w:jc w:val="center"/>
              <w:rPr>
                <w:bCs/>
                <w:color w:val="auto"/>
                <w:sz w:val="20"/>
                <w:szCs w:val="20"/>
              </w:rPr>
            </w:pPr>
            <w:r w:rsidRPr="00D00097">
              <w:rPr>
                <w:bCs/>
                <w:color w:val="auto"/>
                <w:sz w:val="20"/>
                <w:szCs w:val="20"/>
              </w:rPr>
              <w:t>в том числе по видам учебной деятельности</w:t>
            </w:r>
          </w:p>
        </w:tc>
      </w:tr>
      <w:tr w:rsidR="001E1B94" w:rsidRPr="00D00097" w14:paraId="4020B239" w14:textId="77777777" w:rsidTr="00974F53">
        <w:trPr>
          <w:gridAfter w:val="1"/>
          <w:wAfter w:w="6" w:type="pct"/>
          <w:cantSplit/>
          <w:trHeight w:val="260"/>
          <w:tblHeader/>
        </w:trPr>
        <w:tc>
          <w:tcPr>
            <w:tcW w:w="238" w:type="pct"/>
            <w:vMerge/>
          </w:tcPr>
          <w:p w14:paraId="4DFF1D05" w14:textId="77777777" w:rsidR="001E1B94" w:rsidRPr="00D00097" w:rsidRDefault="001E1B94" w:rsidP="00974F53">
            <w:pPr>
              <w:pStyle w:val="Default"/>
              <w:jc w:val="center"/>
              <w:rPr>
                <w:bCs/>
                <w:color w:val="auto"/>
                <w:sz w:val="20"/>
                <w:szCs w:val="20"/>
              </w:rPr>
            </w:pPr>
          </w:p>
        </w:tc>
        <w:tc>
          <w:tcPr>
            <w:tcW w:w="2295" w:type="pct"/>
            <w:vMerge/>
            <w:vAlign w:val="center"/>
          </w:tcPr>
          <w:p w14:paraId="4F092654" w14:textId="77777777" w:rsidR="001E1B94" w:rsidRPr="00D00097" w:rsidRDefault="001E1B94" w:rsidP="00974F53">
            <w:pPr>
              <w:pStyle w:val="Default"/>
              <w:jc w:val="center"/>
              <w:rPr>
                <w:bCs/>
                <w:color w:val="auto"/>
                <w:sz w:val="20"/>
                <w:szCs w:val="20"/>
              </w:rPr>
            </w:pPr>
          </w:p>
        </w:tc>
        <w:tc>
          <w:tcPr>
            <w:tcW w:w="216" w:type="pct"/>
            <w:vMerge/>
            <w:vAlign w:val="center"/>
          </w:tcPr>
          <w:p w14:paraId="2D10325E" w14:textId="77777777" w:rsidR="001E1B94" w:rsidRPr="00D00097" w:rsidRDefault="001E1B94" w:rsidP="00974F53">
            <w:pPr>
              <w:pStyle w:val="Default"/>
              <w:jc w:val="center"/>
              <w:rPr>
                <w:bCs/>
                <w:color w:val="auto"/>
                <w:sz w:val="20"/>
                <w:szCs w:val="20"/>
              </w:rPr>
            </w:pPr>
          </w:p>
        </w:tc>
        <w:tc>
          <w:tcPr>
            <w:tcW w:w="507" w:type="pct"/>
            <w:vMerge w:val="restart"/>
            <w:textDirection w:val="btLr"/>
            <w:vAlign w:val="center"/>
          </w:tcPr>
          <w:p w14:paraId="61690F6C" w14:textId="2191C0A1" w:rsidR="001E1B94" w:rsidRPr="00D00097" w:rsidRDefault="001E1B94" w:rsidP="00974F53">
            <w:pPr>
              <w:pStyle w:val="Default"/>
              <w:ind w:left="113" w:right="113"/>
              <w:jc w:val="center"/>
              <w:rPr>
                <w:bCs/>
                <w:color w:val="auto"/>
                <w:sz w:val="20"/>
                <w:szCs w:val="20"/>
              </w:rPr>
            </w:pPr>
            <w:r w:rsidRPr="00D00097">
              <w:rPr>
                <w:bCs/>
                <w:color w:val="auto"/>
                <w:sz w:val="20"/>
                <w:szCs w:val="20"/>
              </w:rPr>
              <w:t>Лекции</w:t>
            </w:r>
            <w:r w:rsidR="00C97C52">
              <w:rPr>
                <w:bCs/>
                <w:color w:val="auto"/>
                <w:sz w:val="20"/>
                <w:szCs w:val="20"/>
              </w:rPr>
              <w:t xml:space="preserve"> с применением ЭО и ДОТ</w:t>
            </w:r>
          </w:p>
        </w:tc>
        <w:tc>
          <w:tcPr>
            <w:tcW w:w="868" w:type="pct"/>
            <w:gridSpan w:val="2"/>
            <w:vAlign w:val="center"/>
          </w:tcPr>
          <w:p w14:paraId="168182D2" w14:textId="77777777" w:rsidR="001E1B94" w:rsidRPr="00D00097" w:rsidRDefault="001E1B94" w:rsidP="00974F53">
            <w:pPr>
              <w:pStyle w:val="Default"/>
              <w:jc w:val="center"/>
              <w:rPr>
                <w:bCs/>
                <w:color w:val="auto"/>
                <w:sz w:val="20"/>
                <w:szCs w:val="20"/>
              </w:rPr>
            </w:pPr>
            <w:r w:rsidRPr="00D00097">
              <w:rPr>
                <w:bCs/>
                <w:color w:val="auto"/>
                <w:sz w:val="20"/>
                <w:szCs w:val="20"/>
              </w:rPr>
              <w:t>практические занятия</w:t>
            </w:r>
          </w:p>
        </w:tc>
        <w:tc>
          <w:tcPr>
            <w:tcW w:w="466" w:type="pct"/>
            <w:vMerge w:val="restart"/>
            <w:textDirection w:val="btLr"/>
            <w:vAlign w:val="center"/>
          </w:tcPr>
          <w:p w14:paraId="01846AF0" w14:textId="77777777" w:rsidR="001E1B94" w:rsidRPr="00D00097" w:rsidRDefault="001E1B94" w:rsidP="00974F53">
            <w:pPr>
              <w:pStyle w:val="Default"/>
              <w:ind w:left="113" w:right="113"/>
              <w:jc w:val="center"/>
              <w:rPr>
                <w:bCs/>
                <w:color w:val="auto"/>
                <w:sz w:val="20"/>
                <w:szCs w:val="20"/>
              </w:rPr>
            </w:pPr>
            <w:r w:rsidRPr="00D00097">
              <w:rPr>
                <w:bCs/>
                <w:color w:val="auto"/>
                <w:sz w:val="20"/>
                <w:szCs w:val="20"/>
              </w:rPr>
              <w:t>практика</w:t>
            </w:r>
          </w:p>
        </w:tc>
        <w:tc>
          <w:tcPr>
            <w:tcW w:w="404" w:type="pct"/>
            <w:vMerge w:val="restart"/>
            <w:tcMar>
              <w:left w:w="28" w:type="dxa"/>
            </w:tcMar>
            <w:textDirection w:val="btLr"/>
            <w:vAlign w:val="center"/>
          </w:tcPr>
          <w:p w14:paraId="500738F3" w14:textId="77777777" w:rsidR="001E1B94" w:rsidRPr="00D00097" w:rsidRDefault="001E1B94" w:rsidP="00974F53">
            <w:pPr>
              <w:pStyle w:val="Default"/>
              <w:ind w:left="113" w:right="113"/>
              <w:jc w:val="center"/>
              <w:rPr>
                <w:bCs/>
                <w:color w:val="auto"/>
                <w:sz w:val="20"/>
                <w:szCs w:val="20"/>
              </w:rPr>
            </w:pPr>
            <w:r w:rsidRPr="00D00097">
              <w:rPr>
                <w:bCs/>
                <w:color w:val="auto"/>
                <w:sz w:val="20"/>
                <w:szCs w:val="20"/>
              </w:rPr>
              <w:t>аттестация</w:t>
            </w:r>
          </w:p>
        </w:tc>
      </w:tr>
      <w:tr w:rsidR="001E1B94" w:rsidRPr="00D00097" w14:paraId="5C8C92B0" w14:textId="77777777" w:rsidTr="00974F53">
        <w:trPr>
          <w:gridAfter w:val="1"/>
          <w:wAfter w:w="6" w:type="pct"/>
          <w:cantSplit/>
          <w:trHeight w:val="1399"/>
          <w:tblHeader/>
        </w:trPr>
        <w:tc>
          <w:tcPr>
            <w:tcW w:w="238" w:type="pct"/>
            <w:vMerge/>
          </w:tcPr>
          <w:p w14:paraId="416201E2" w14:textId="77777777" w:rsidR="001E1B94" w:rsidRPr="00D00097" w:rsidRDefault="001E1B94" w:rsidP="00974F53">
            <w:pPr>
              <w:pStyle w:val="Default"/>
              <w:jc w:val="center"/>
              <w:rPr>
                <w:bCs/>
                <w:color w:val="auto"/>
                <w:sz w:val="20"/>
                <w:szCs w:val="20"/>
              </w:rPr>
            </w:pPr>
          </w:p>
        </w:tc>
        <w:tc>
          <w:tcPr>
            <w:tcW w:w="2295" w:type="pct"/>
            <w:vMerge/>
            <w:vAlign w:val="center"/>
          </w:tcPr>
          <w:p w14:paraId="67EF1863" w14:textId="77777777" w:rsidR="001E1B94" w:rsidRPr="00D00097" w:rsidRDefault="001E1B94" w:rsidP="00974F53">
            <w:pPr>
              <w:pStyle w:val="Default"/>
              <w:jc w:val="center"/>
              <w:rPr>
                <w:bCs/>
                <w:color w:val="auto"/>
                <w:sz w:val="20"/>
                <w:szCs w:val="20"/>
              </w:rPr>
            </w:pPr>
          </w:p>
        </w:tc>
        <w:tc>
          <w:tcPr>
            <w:tcW w:w="216" w:type="pct"/>
            <w:vMerge/>
            <w:vAlign w:val="center"/>
          </w:tcPr>
          <w:p w14:paraId="5A876D46" w14:textId="77777777" w:rsidR="001E1B94" w:rsidRPr="00D00097" w:rsidRDefault="001E1B94" w:rsidP="00974F53">
            <w:pPr>
              <w:pStyle w:val="Default"/>
              <w:jc w:val="center"/>
              <w:rPr>
                <w:bCs/>
                <w:color w:val="auto"/>
                <w:sz w:val="20"/>
                <w:szCs w:val="20"/>
              </w:rPr>
            </w:pPr>
          </w:p>
        </w:tc>
        <w:tc>
          <w:tcPr>
            <w:tcW w:w="507" w:type="pct"/>
            <w:vMerge/>
            <w:tcMar>
              <w:left w:w="28" w:type="dxa"/>
            </w:tcMar>
            <w:textDirection w:val="btLr"/>
            <w:vAlign w:val="center"/>
          </w:tcPr>
          <w:p w14:paraId="1877F212" w14:textId="77777777" w:rsidR="001E1B94" w:rsidRPr="00D00097" w:rsidRDefault="001E1B94" w:rsidP="00974F53">
            <w:pPr>
              <w:pStyle w:val="Default"/>
              <w:jc w:val="center"/>
              <w:rPr>
                <w:bCs/>
                <w:color w:val="auto"/>
                <w:sz w:val="18"/>
                <w:szCs w:val="18"/>
              </w:rPr>
            </w:pPr>
          </w:p>
        </w:tc>
        <w:tc>
          <w:tcPr>
            <w:tcW w:w="200" w:type="pct"/>
            <w:tcMar>
              <w:left w:w="28" w:type="dxa"/>
            </w:tcMar>
            <w:textDirection w:val="btLr"/>
            <w:vAlign w:val="center"/>
          </w:tcPr>
          <w:p w14:paraId="4C8E55A2" w14:textId="77777777" w:rsidR="001E1B94" w:rsidRPr="00D00097" w:rsidRDefault="001E1B94" w:rsidP="00974F53">
            <w:pPr>
              <w:pStyle w:val="Default"/>
              <w:ind w:left="113" w:right="113"/>
              <w:jc w:val="center"/>
              <w:rPr>
                <w:bCs/>
                <w:color w:val="auto"/>
                <w:sz w:val="20"/>
                <w:szCs w:val="20"/>
              </w:rPr>
            </w:pPr>
            <w:r w:rsidRPr="00D00097">
              <w:rPr>
                <w:bCs/>
                <w:color w:val="auto"/>
                <w:sz w:val="20"/>
                <w:szCs w:val="20"/>
              </w:rPr>
              <w:t>всего</w:t>
            </w:r>
          </w:p>
        </w:tc>
        <w:tc>
          <w:tcPr>
            <w:tcW w:w="668" w:type="pct"/>
            <w:vAlign w:val="center"/>
          </w:tcPr>
          <w:p w14:paraId="0B78116E" w14:textId="77777777" w:rsidR="001E1B94" w:rsidRPr="002B1D66" w:rsidRDefault="001E1B94" w:rsidP="002B1D66">
            <w:pPr>
              <w:pStyle w:val="Default"/>
              <w:ind w:right="113"/>
              <w:jc w:val="center"/>
              <w:rPr>
                <w:bCs/>
                <w:color w:val="auto"/>
                <w:sz w:val="18"/>
                <w:szCs w:val="18"/>
              </w:rPr>
            </w:pPr>
            <w:r w:rsidRPr="002B1D66">
              <w:rPr>
                <w:bCs/>
                <w:color w:val="auto"/>
                <w:sz w:val="18"/>
                <w:szCs w:val="18"/>
              </w:rPr>
              <w:t>В том числе</w:t>
            </w:r>
          </w:p>
          <w:p w14:paraId="184159D1" w14:textId="77777777" w:rsidR="001E1B94" w:rsidRPr="002B1D66" w:rsidRDefault="001E1B94" w:rsidP="002B1D66">
            <w:pPr>
              <w:pStyle w:val="Default"/>
              <w:jc w:val="center"/>
              <w:rPr>
                <w:bCs/>
                <w:color w:val="auto"/>
                <w:sz w:val="18"/>
                <w:szCs w:val="18"/>
              </w:rPr>
            </w:pPr>
            <w:r w:rsidRPr="002B1D66">
              <w:rPr>
                <w:bCs/>
                <w:color w:val="auto"/>
                <w:sz w:val="18"/>
                <w:szCs w:val="18"/>
              </w:rPr>
              <w:t>практическая подготовка</w:t>
            </w:r>
          </w:p>
        </w:tc>
        <w:tc>
          <w:tcPr>
            <w:tcW w:w="466" w:type="pct"/>
            <w:vMerge/>
            <w:vAlign w:val="center"/>
          </w:tcPr>
          <w:p w14:paraId="1E1F6AE3" w14:textId="77777777" w:rsidR="001E1B94" w:rsidRPr="00D00097" w:rsidRDefault="001E1B94" w:rsidP="00974F53">
            <w:pPr>
              <w:pStyle w:val="Default"/>
              <w:jc w:val="center"/>
              <w:rPr>
                <w:bCs/>
                <w:color w:val="auto"/>
                <w:sz w:val="20"/>
                <w:szCs w:val="20"/>
              </w:rPr>
            </w:pPr>
          </w:p>
        </w:tc>
        <w:tc>
          <w:tcPr>
            <w:tcW w:w="404" w:type="pct"/>
            <w:vMerge/>
            <w:textDirection w:val="btLr"/>
            <w:vAlign w:val="center"/>
          </w:tcPr>
          <w:p w14:paraId="365456A4" w14:textId="77777777" w:rsidR="001E1B94" w:rsidRPr="00D00097" w:rsidRDefault="001E1B94" w:rsidP="00974F53">
            <w:pPr>
              <w:pStyle w:val="Default"/>
              <w:ind w:left="113" w:right="113"/>
              <w:jc w:val="center"/>
              <w:rPr>
                <w:bCs/>
                <w:color w:val="auto"/>
                <w:sz w:val="20"/>
                <w:szCs w:val="20"/>
              </w:rPr>
            </w:pPr>
          </w:p>
        </w:tc>
      </w:tr>
      <w:tr w:rsidR="001E1B94" w:rsidRPr="00D00097" w14:paraId="6C18FB1C" w14:textId="77777777" w:rsidTr="00974F53">
        <w:trPr>
          <w:gridAfter w:val="1"/>
          <w:wAfter w:w="6" w:type="pct"/>
          <w:trHeight w:val="50"/>
        </w:trPr>
        <w:tc>
          <w:tcPr>
            <w:tcW w:w="238" w:type="pct"/>
            <w:tcMar>
              <w:left w:w="57" w:type="dxa"/>
              <w:right w:w="57" w:type="dxa"/>
            </w:tcMar>
          </w:tcPr>
          <w:p w14:paraId="17E46439" w14:textId="77777777" w:rsidR="001E1B94" w:rsidRPr="00D00097" w:rsidRDefault="001E1B94" w:rsidP="00974F53">
            <w:pPr>
              <w:pStyle w:val="Default"/>
              <w:keepNext/>
              <w:jc w:val="center"/>
              <w:rPr>
                <w:b/>
                <w:color w:val="auto"/>
                <w:sz w:val="20"/>
                <w:szCs w:val="20"/>
              </w:rPr>
            </w:pPr>
            <w:r w:rsidRPr="00D00097">
              <w:rPr>
                <w:rFonts w:eastAsia="Times New Roman"/>
                <w:b/>
                <w:color w:val="auto"/>
                <w:sz w:val="20"/>
                <w:szCs w:val="20"/>
              </w:rPr>
              <w:t>1</w:t>
            </w:r>
          </w:p>
        </w:tc>
        <w:tc>
          <w:tcPr>
            <w:tcW w:w="2295" w:type="pct"/>
            <w:vAlign w:val="center"/>
          </w:tcPr>
          <w:p w14:paraId="2FE5A2F8" w14:textId="2D5576EB" w:rsidR="001E1B94" w:rsidRPr="00D00097" w:rsidRDefault="002B1D66" w:rsidP="00974F53">
            <w:pPr>
              <w:pStyle w:val="Default"/>
              <w:keepNext/>
              <w:rPr>
                <w:b/>
                <w:color w:val="auto"/>
                <w:sz w:val="20"/>
                <w:szCs w:val="20"/>
              </w:rPr>
            </w:pPr>
            <w:r w:rsidRPr="002B1D66">
              <w:rPr>
                <w:b/>
                <w:color w:val="auto"/>
                <w:sz w:val="20"/>
                <w:szCs w:val="20"/>
              </w:rPr>
              <w:t>Модуль 1. Общие вопросы профессиональной деятельности по специальности «Анестезиология и реаниматология»</w:t>
            </w:r>
          </w:p>
        </w:tc>
        <w:tc>
          <w:tcPr>
            <w:tcW w:w="216" w:type="pct"/>
            <w:tcMar>
              <w:left w:w="28" w:type="dxa"/>
              <w:right w:w="28" w:type="dxa"/>
            </w:tcMar>
            <w:vAlign w:val="center"/>
          </w:tcPr>
          <w:p w14:paraId="17A9C9C8" w14:textId="6C3B1CEE" w:rsidR="001E1B94" w:rsidRPr="00D00097" w:rsidRDefault="002B1D66" w:rsidP="00974F53">
            <w:pPr>
              <w:pStyle w:val="Default"/>
              <w:keepNext/>
              <w:jc w:val="center"/>
              <w:rPr>
                <w:b/>
                <w:bCs/>
                <w:color w:val="auto"/>
                <w:sz w:val="20"/>
                <w:szCs w:val="20"/>
              </w:rPr>
            </w:pPr>
            <w:r>
              <w:rPr>
                <w:b/>
                <w:bCs/>
                <w:color w:val="auto"/>
                <w:sz w:val="20"/>
                <w:szCs w:val="20"/>
              </w:rPr>
              <w:t>78</w:t>
            </w:r>
          </w:p>
        </w:tc>
        <w:tc>
          <w:tcPr>
            <w:tcW w:w="507" w:type="pct"/>
            <w:tcMar>
              <w:left w:w="28" w:type="dxa"/>
              <w:right w:w="28" w:type="dxa"/>
            </w:tcMar>
            <w:vAlign w:val="center"/>
          </w:tcPr>
          <w:p w14:paraId="67AEAE48" w14:textId="42CE1887" w:rsidR="001E1B94" w:rsidRPr="00D00097" w:rsidRDefault="002B1D66" w:rsidP="00974F53">
            <w:pPr>
              <w:pStyle w:val="Default"/>
              <w:keepNext/>
              <w:jc w:val="center"/>
              <w:rPr>
                <w:b/>
                <w:bCs/>
                <w:color w:val="auto"/>
                <w:sz w:val="20"/>
                <w:szCs w:val="20"/>
              </w:rPr>
            </w:pPr>
            <w:r>
              <w:rPr>
                <w:b/>
                <w:bCs/>
                <w:color w:val="auto"/>
                <w:sz w:val="20"/>
                <w:szCs w:val="20"/>
              </w:rPr>
              <w:t>30</w:t>
            </w:r>
          </w:p>
        </w:tc>
        <w:tc>
          <w:tcPr>
            <w:tcW w:w="200" w:type="pct"/>
            <w:tcMar>
              <w:left w:w="28" w:type="dxa"/>
              <w:right w:w="28" w:type="dxa"/>
            </w:tcMar>
            <w:vAlign w:val="center"/>
          </w:tcPr>
          <w:p w14:paraId="3360FBF0" w14:textId="778FBD72" w:rsidR="001E1B94" w:rsidRPr="00D00097" w:rsidRDefault="002B1D66" w:rsidP="00974F53">
            <w:pPr>
              <w:pStyle w:val="Default"/>
              <w:keepNext/>
              <w:jc w:val="center"/>
              <w:rPr>
                <w:b/>
                <w:bCs/>
                <w:color w:val="auto"/>
                <w:sz w:val="20"/>
                <w:szCs w:val="20"/>
              </w:rPr>
            </w:pPr>
            <w:r>
              <w:rPr>
                <w:b/>
                <w:bCs/>
                <w:color w:val="auto"/>
                <w:sz w:val="20"/>
                <w:szCs w:val="20"/>
              </w:rPr>
              <w:t>4</w:t>
            </w:r>
            <w:r w:rsidR="001E1B94" w:rsidRPr="00D00097">
              <w:rPr>
                <w:b/>
                <w:bCs/>
                <w:color w:val="auto"/>
                <w:sz w:val="20"/>
                <w:szCs w:val="20"/>
              </w:rPr>
              <w:t>6</w:t>
            </w:r>
          </w:p>
        </w:tc>
        <w:tc>
          <w:tcPr>
            <w:tcW w:w="668" w:type="pct"/>
            <w:tcMar>
              <w:left w:w="28" w:type="dxa"/>
              <w:right w:w="28" w:type="dxa"/>
            </w:tcMar>
            <w:vAlign w:val="center"/>
          </w:tcPr>
          <w:p w14:paraId="2AAE02BA" w14:textId="52EA423E" w:rsidR="001E1B94" w:rsidRPr="00D00097" w:rsidRDefault="002B1D66" w:rsidP="00974F53">
            <w:pPr>
              <w:pStyle w:val="Default"/>
              <w:keepNext/>
              <w:jc w:val="center"/>
              <w:rPr>
                <w:b/>
                <w:bCs/>
                <w:color w:val="auto"/>
                <w:sz w:val="20"/>
                <w:szCs w:val="20"/>
              </w:rPr>
            </w:pPr>
            <w:r>
              <w:rPr>
                <w:b/>
                <w:bCs/>
                <w:color w:val="auto"/>
                <w:sz w:val="20"/>
                <w:szCs w:val="20"/>
              </w:rPr>
              <w:t>42</w:t>
            </w:r>
          </w:p>
        </w:tc>
        <w:tc>
          <w:tcPr>
            <w:tcW w:w="466" w:type="pct"/>
            <w:tcMar>
              <w:left w:w="28" w:type="dxa"/>
              <w:right w:w="28" w:type="dxa"/>
            </w:tcMar>
            <w:vAlign w:val="center"/>
          </w:tcPr>
          <w:p w14:paraId="70AB598E" w14:textId="77777777" w:rsidR="001E1B94" w:rsidRPr="00D00097" w:rsidRDefault="001E1B94" w:rsidP="00974F53">
            <w:pPr>
              <w:pStyle w:val="Default"/>
              <w:keepNext/>
              <w:jc w:val="center"/>
              <w:rPr>
                <w:b/>
                <w:bCs/>
                <w:color w:val="auto"/>
                <w:sz w:val="20"/>
                <w:szCs w:val="20"/>
              </w:rPr>
            </w:pPr>
            <w:r w:rsidRPr="00D00097">
              <w:rPr>
                <w:b/>
                <w:bCs/>
                <w:color w:val="auto"/>
                <w:sz w:val="20"/>
                <w:szCs w:val="20"/>
              </w:rPr>
              <w:t>0</w:t>
            </w:r>
          </w:p>
        </w:tc>
        <w:tc>
          <w:tcPr>
            <w:tcW w:w="404" w:type="pct"/>
            <w:tcMar>
              <w:left w:w="28" w:type="dxa"/>
              <w:right w:w="28" w:type="dxa"/>
            </w:tcMar>
            <w:vAlign w:val="center"/>
          </w:tcPr>
          <w:p w14:paraId="7897A16E" w14:textId="77777777" w:rsidR="001E1B94" w:rsidRPr="00D00097" w:rsidRDefault="001E1B94" w:rsidP="00974F53">
            <w:pPr>
              <w:pStyle w:val="Default"/>
              <w:keepNext/>
              <w:jc w:val="center"/>
              <w:rPr>
                <w:b/>
                <w:bCs/>
                <w:color w:val="auto"/>
                <w:sz w:val="20"/>
                <w:szCs w:val="20"/>
              </w:rPr>
            </w:pPr>
            <w:r w:rsidRPr="00D00097">
              <w:rPr>
                <w:b/>
                <w:bCs/>
                <w:color w:val="auto"/>
                <w:sz w:val="20"/>
                <w:szCs w:val="20"/>
              </w:rPr>
              <w:t>2</w:t>
            </w:r>
          </w:p>
        </w:tc>
      </w:tr>
      <w:tr w:rsidR="001E1B94" w:rsidRPr="00D00097" w14:paraId="404E4544" w14:textId="77777777" w:rsidTr="00974F53">
        <w:trPr>
          <w:gridAfter w:val="1"/>
          <w:wAfter w:w="6" w:type="pct"/>
        </w:trPr>
        <w:tc>
          <w:tcPr>
            <w:tcW w:w="238" w:type="pct"/>
            <w:tcMar>
              <w:left w:w="57" w:type="dxa"/>
              <w:right w:w="57" w:type="dxa"/>
            </w:tcMar>
          </w:tcPr>
          <w:p w14:paraId="15664EA5" w14:textId="77777777" w:rsidR="001E1B94" w:rsidRPr="00D00097" w:rsidRDefault="001E1B94" w:rsidP="00974F53">
            <w:pPr>
              <w:pStyle w:val="ConsPlusNormal"/>
              <w:jc w:val="center"/>
              <w:rPr>
                <w:rFonts w:ascii="Times New Roman" w:eastAsiaTheme="minorEastAsia" w:hAnsi="Times New Roman" w:cs="Times New Roman"/>
                <w:bCs/>
                <w:sz w:val="20"/>
              </w:rPr>
            </w:pPr>
            <w:r w:rsidRPr="00D00097">
              <w:rPr>
                <w:rFonts w:ascii="Times New Roman" w:eastAsiaTheme="minorEastAsia" w:hAnsi="Times New Roman" w:cs="Times New Roman"/>
                <w:bCs/>
                <w:sz w:val="20"/>
              </w:rPr>
              <w:t>1.1</w:t>
            </w:r>
          </w:p>
        </w:tc>
        <w:tc>
          <w:tcPr>
            <w:tcW w:w="2295" w:type="pct"/>
            <w:vAlign w:val="center"/>
          </w:tcPr>
          <w:p w14:paraId="10E3D1F5" w14:textId="1F5CF498" w:rsidR="001E1B94" w:rsidRPr="00D00097" w:rsidRDefault="002B1D66" w:rsidP="00974F53">
            <w:pPr>
              <w:rPr>
                <w:rFonts w:ascii="Times New Roman" w:hAnsi="Times New Roman" w:cs="Times New Roman"/>
                <w:bCs/>
                <w:iCs/>
                <w:sz w:val="20"/>
                <w:szCs w:val="20"/>
              </w:rPr>
            </w:pPr>
            <w:r w:rsidRPr="002B1D66">
              <w:rPr>
                <w:rFonts w:ascii="Times New Roman" w:hAnsi="Times New Roman" w:cs="Times New Roman"/>
                <w:bCs/>
                <w:iCs/>
                <w:sz w:val="20"/>
                <w:szCs w:val="20"/>
              </w:rPr>
              <w:t>Нормативное правовое регулирование вопросов оказания медицинской помощи в рамках профессиональной деятельности по специальности «Анестезиология и реаниматология»</w:t>
            </w:r>
          </w:p>
        </w:tc>
        <w:tc>
          <w:tcPr>
            <w:tcW w:w="216" w:type="pct"/>
            <w:tcMar>
              <w:left w:w="28" w:type="dxa"/>
              <w:right w:w="28" w:type="dxa"/>
            </w:tcMar>
            <w:vAlign w:val="center"/>
          </w:tcPr>
          <w:p w14:paraId="0EFA5875" w14:textId="77777777" w:rsidR="001E1B94" w:rsidRPr="00D00097" w:rsidRDefault="001E1B94" w:rsidP="00974F53">
            <w:pPr>
              <w:pStyle w:val="Default"/>
              <w:jc w:val="center"/>
              <w:rPr>
                <w:bCs/>
                <w:color w:val="auto"/>
                <w:sz w:val="20"/>
                <w:szCs w:val="20"/>
              </w:rPr>
            </w:pPr>
            <w:r w:rsidRPr="00D00097">
              <w:rPr>
                <w:bCs/>
                <w:color w:val="auto"/>
                <w:sz w:val="20"/>
                <w:szCs w:val="20"/>
              </w:rPr>
              <w:t>6</w:t>
            </w:r>
          </w:p>
        </w:tc>
        <w:tc>
          <w:tcPr>
            <w:tcW w:w="507" w:type="pct"/>
            <w:tcMar>
              <w:left w:w="28" w:type="dxa"/>
              <w:right w:w="28" w:type="dxa"/>
            </w:tcMar>
            <w:vAlign w:val="center"/>
          </w:tcPr>
          <w:p w14:paraId="352039AD" w14:textId="77777777" w:rsidR="001E1B94" w:rsidRPr="00D00097" w:rsidRDefault="001E1B94" w:rsidP="00974F53">
            <w:pPr>
              <w:pStyle w:val="Default"/>
              <w:jc w:val="center"/>
              <w:rPr>
                <w:bCs/>
                <w:color w:val="auto"/>
                <w:sz w:val="20"/>
                <w:szCs w:val="20"/>
              </w:rPr>
            </w:pPr>
            <w:r w:rsidRPr="00D00097">
              <w:rPr>
                <w:bCs/>
                <w:color w:val="auto"/>
                <w:sz w:val="20"/>
                <w:szCs w:val="20"/>
              </w:rPr>
              <w:t>2</w:t>
            </w:r>
          </w:p>
        </w:tc>
        <w:tc>
          <w:tcPr>
            <w:tcW w:w="200" w:type="pct"/>
            <w:tcMar>
              <w:left w:w="28" w:type="dxa"/>
              <w:right w:w="28" w:type="dxa"/>
            </w:tcMar>
            <w:vAlign w:val="center"/>
          </w:tcPr>
          <w:p w14:paraId="30516C07" w14:textId="77777777" w:rsidR="001E1B94" w:rsidRPr="00D00097" w:rsidRDefault="001E1B94" w:rsidP="00974F53">
            <w:pPr>
              <w:pStyle w:val="Default"/>
              <w:jc w:val="center"/>
              <w:rPr>
                <w:bCs/>
                <w:color w:val="auto"/>
                <w:sz w:val="20"/>
                <w:szCs w:val="20"/>
              </w:rPr>
            </w:pPr>
            <w:r w:rsidRPr="00D00097">
              <w:rPr>
                <w:color w:val="auto"/>
                <w:sz w:val="20"/>
                <w:szCs w:val="20"/>
              </w:rPr>
              <w:t>4</w:t>
            </w:r>
          </w:p>
        </w:tc>
        <w:tc>
          <w:tcPr>
            <w:tcW w:w="668" w:type="pct"/>
            <w:tcMar>
              <w:left w:w="28" w:type="dxa"/>
              <w:right w:w="28" w:type="dxa"/>
            </w:tcMar>
            <w:vAlign w:val="center"/>
          </w:tcPr>
          <w:p w14:paraId="3EAA1BA4" w14:textId="77777777" w:rsidR="001E1B94" w:rsidRPr="00D00097" w:rsidRDefault="001E1B94" w:rsidP="00974F53">
            <w:pPr>
              <w:pStyle w:val="Default"/>
              <w:jc w:val="center"/>
              <w:rPr>
                <w:bCs/>
                <w:color w:val="auto"/>
                <w:sz w:val="20"/>
                <w:szCs w:val="20"/>
              </w:rPr>
            </w:pPr>
            <w:r>
              <w:rPr>
                <w:color w:val="auto"/>
                <w:sz w:val="20"/>
                <w:szCs w:val="20"/>
              </w:rPr>
              <w:t>4</w:t>
            </w:r>
          </w:p>
        </w:tc>
        <w:tc>
          <w:tcPr>
            <w:tcW w:w="466" w:type="pct"/>
            <w:tcMar>
              <w:left w:w="28" w:type="dxa"/>
              <w:right w:w="28" w:type="dxa"/>
            </w:tcMar>
            <w:vAlign w:val="center"/>
          </w:tcPr>
          <w:p w14:paraId="1EF326EA" w14:textId="77777777" w:rsidR="001E1B94" w:rsidRPr="00D00097" w:rsidRDefault="001E1B94" w:rsidP="00974F53">
            <w:pPr>
              <w:pStyle w:val="Default"/>
              <w:jc w:val="center"/>
              <w:rPr>
                <w:bCs/>
                <w:color w:val="auto"/>
                <w:sz w:val="20"/>
                <w:szCs w:val="20"/>
              </w:rPr>
            </w:pPr>
            <w:r w:rsidRPr="00D00097">
              <w:rPr>
                <w:color w:val="auto"/>
                <w:sz w:val="20"/>
                <w:szCs w:val="20"/>
              </w:rPr>
              <w:t>0</w:t>
            </w:r>
          </w:p>
        </w:tc>
        <w:tc>
          <w:tcPr>
            <w:tcW w:w="404" w:type="pct"/>
            <w:tcMar>
              <w:left w:w="28" w:type="dxa"/>
              <w:right w:w="28" w:type="dxa"/>
            </w:tcMar>
            <w:vAlign w:val="center"/>
          </w:tcPr>
          <w:p w14:paraId="7128ABA8" w14:textId="77777777" w:rsidR="001E1B94" w:rsidRPr="00D00097" w:rsidRDefault="001E1B94" w:rsidP="00974F53">
            <w:pPr>
              <w:pStyle w:val="Default"/>
              <w:jc w:val="center"/>
              <w:rPr>
                <w:bCs/>
                <w:color w:val="auto"/>
                <w:sz w:val="20"/>
                <w:szCs w:val="20"/>
              </w:rPr>
            </w:pPr>
            <w:r w:rsidRPr="00D00097">
              <w:rPr>
                <w:color w:val="auto"/>
                <w:sz w:val="20"/>
                <w:szCs w:val="20"/>
              </w:rPr>
              <w:t>0</w:t>
            </w:r>
          </w:p>
        </w:tc>
      </w:tr>
      <w:tr w:rsidR="001E1B94" w:rsidRPr="00D00097" w14:paraId="0B11B15C" w14:textId="77777777" w:rsidTr="00974F53">
        <w:trPr>
          <w:gridAfter w:val="1"/>
          <w:wAfter w:w="6" w:type="pct"/>
        </w:trPr>
        <w:tc>
          <w:tcPr>
            <w:tcW w:w="238" w:type="pct"/>
            <w:tcMar>
              <w:left w:w="57" w:type="dxa"/>
              <w:right w:w="57" w:type="dxa"/>
            </w:tcMar>
          </w:tcPr>
          <w:p w14:paraId="15C417A6" w14:textId="77777777" w:rsidR="001E1B94" w:rsidRPr="00D00097" w:rsidRDefault="001E1B94" w:rsidP="00974F53">
            <w:pPr>
              <w:pStyle w:val="ConsPlusNormal"/>
              <w:jc w:val="center"/>
              <w:rPr>
                <w:rFonts w:ascii="Times New Roman" w:eastAsiaTheme="minorEastAsia" w:hAnsi="Times New Roman" w:cs="Times New Roman"/>
                <w:bCs/>
                <w:sz w:val="20"/>
              </w:rPr>
            </w:pPr>
            <w:r w:rsidRPr="00D00097">
              <w:rPr>
                <w:rFonts w:ascii="Times New Roman" w:eastAsiaTheme="minorEastAsia" w:hAnsi="Times New Roman" w:cs="Times New Roman"/>
                <w:bCs/>
                <w:sz w:val="20"/>
              </w:rPr>
              <w:t>1.2</w:t>
            </w:r>
          </w:p>
        </w:tc>
        <w:tc>
          <w:tcPr>
            <w:tcW w:w="2295" w:type="pct"/>
            <w:vAlign w:val="center"/>
          </w:tcPr>
          <w:p w14:paraId="1ECBFBE5" w14:textId="407E948E" w:rsidR="001E1B94" w:rsidRPr="00D00097" w:rsidRDefault="002B1D66" w:rsidP="00974F53">
            <w:pPr>
              <w:rPr>
                <w:rFonts w:ascii="Times New Roman" w:hAnsi="Times New Roman" w:cs="Times New Roman"/>
                <w:bCs/>
                <w:iCs/>
                <w:sz w:val="20"/>
                <w:szCs w:val="20"/>
              </w:rPr>
            </w:pPr>
            <w:r w:rsidRPr="002B1D66">
              <w:rPr>
                <w:rFonts w:ascii="Times New Roman" w:hAnsi="Times New Roman" w:cs="Times New Roman"/>
                <w:bCs/>
                <w:iCs/>
                <w:sz w:val="20"/>
                <w:szCs w:val="20"/>
              </w:rPr>
              <w:t>Основы ведения медицинской документации и электронного документооборота</w:t>
            </w:r>
          </w:p>
        </w:tc>
        <w:tc>
          <w:tcPr>
            <w:tcW w:w="216" w:type="pct"/>
            <w:tcMar>
              <w:left w:w="28" w:type="dxa"/>
              <w:right w:w="28" w:type="dxa"/>
            </w:tcMar>
            <w:vAlign w:val="center"/>
          </w:tcPr>
          <w:p w14:paraId="128B49B3" w14:textId="77777777" w:rsidR="001E1B94" w:rsidRPr="00D00097" w:rsidRDefault="001E1B94" w:rsidP="00974F53">
            <w:pPr>
              <w:pStyle w:val="Default"/>
              <w:jc w:val="center"/>
              <w:rPr>
                <w:bCs/>
                <w:color w:val="auto"/>
                <w:sz w:val="20"/>
                <w:szCs w:val="20"/>
              </w:rPr>
            </w:pPr>
            <w:r w:rsidRPr="00D00097">
              <w:rPr>
                <w:bCs/>
                <w:color w:val="auto"/>
                <w:sz w:val="20"/>
                <w:szCs w:val="20"/>
              </w:rPr>
              <w:t>4</w:t>
            </w:r>
          </w:p>
        </w:tc>
        <w:tc>
          <w:tcPr>
            <w:tcW w:w="507" w:type="pct"/>
            <w:tcMar>
              <w:left w:w="28" w:type="dxa"/>
              <w:right w:w="28" w:type="dxa"/>
            </w:tcMar>
            <w:vAlign w:val="center"/>
          </w:tcPr>
          <w:p w14:paraId="049712C6" w14:textId="77777777" w:rsidR="001E1B94" w:rsidRPr="00D00097" w:rsidRDefault="001E1B94" w:rsidP="00974F53">
            <w:pPr>
              <w:pStyle w:val="Default"/>
              <w:jc w:val="center"/>
              <w:rPr>
                <w:bCs/>
                <w:color w:val="auto"/>
                <w:sz w:val="20"/>
                <w:szCs w:val="20"/>
              </w:rPr>
            </w:pPr>
            <w:r w:rsidRPr="00D00097">
              <w:rPr>
                <w:bCs/>
                <w:color w:val="auto"/>
                <w:sz w:val="20"/>
                <w:szCs w:val="20"/>
              </w:rPr>
              <w:t>2</w:t>
            </w:r>
          </w:p>
        </w:tc>
        <w:tc>
          <w:tcPr>
            <w:tcW w:w="200" w:type="pct"/>
            <w:tcMar>
              <w:left w:w="28" w:type="dxa"/>
              <w:right w:w="28" w:type="dxa"/>
            </w:tcMar>
            <w:vAlign w:val="center"/>
          </w:tcPr>
          <w:p w14:paraId="32B7F8FE" w14:textId="77777777" w:rsidR="001E1B94" w:rsidRPr="00D00097" w:rsidRDefault="001E1B94" w:rsidP="00974F53">
            <w:pPr>
              <w:pStyle w:val="Default"/>
              <w:jc w:val="center"/>
              <w:rPr>
                <w:color w:val="auto"/>
                <w:sz w:val="20"/>
                <w:szCs w:val="20"/>
              </w:rPr>
            </w:pPr>
            <w:r w:rsidRPr="00D00097">
              <w:rPr>
                <w:color w:val="auto"/>
                <w:sz w:val="20"/>
                <w:szCs w:val="20"/>
              </w:rPr>
              <w:t>2</w:t>
            </w:r>
          </w:p>
        </w:tc>
        <w:tc>
          <w:tcPr>
            <w:tcW w:w="668" w:type="pct"/>
            <w:tcMar>
              <w:left w:w="28" w:type="dxa"/>
              <w:right w:w="28" w:type="dxa"/>
            </w:tcMar>
            <w:vAlign w:val="center"/>
          </w:tcPr>
          <w:p w14:paraId="56D7F18D" w14:textId="77777777" w:rsidR="001E1B94" w:rsidRPr="00D00097" w:rsidRDefault="001E1B94" w:rsidP="00974F53">
            <w:pPr>
              <w:pStyle w:val="Default"/>
              <w:jc w:val="center"/>
              <w:rPr>
                <w:color w:val="auto"/>
                <w:sz w:val="20"/>
                <w:szCs w:val="20"/>
              </w:rPr>
            </w:pPr>
            <w:r>
              <w:rPr>
                <w:color w:val="auto"/>
                <w:sz w:val="20"/>
                <w:szCs w:val="20"/>
              </w:rPr>
              <w:t>2</w:t>
            </w:r>
          </w:p>
        </w:tc>
        <w:tc>
          <w:tcPr>
            <w:tcW w:w="466" w:type="pct"/>
            <w:tcMar>
              <w:left w:w="28" w:type="dxa"/>
              <w:right w:w="28" w:type="dxa"/>
            </w:tcMar>
            <w:vAlign w:val="center"/>
          </w:tcPr>
          <w:p w14:paraId="355AA0CA" w14:textId="77777777" w:rsidR="001E1B94" w:rsidRPr="00D00097" w:rsidRDefault="001E1B94" w:rsidP="00974F53">
            <w:pPr>
              <w:pStyle w:val="Default"/>
              <w:jc w:val="center"/>
              <w:rPr>
                <w:color w:val="auto"/>
                <w:sz w:val="20"/>
                <w:szCs w:val="20"/>
              </w:rPr>
            </w:pPr>
            <w:r w:rsidRPr="00D00097">
              <w:rPr>
                <w:color w:val="auto"/>
                <w:sz w:val="20"/>
                <w:szCs w:val="20"/>
              </w:rPr>
              <w:t>0</w:t>
            </w:r>
          </w:p>
        </w:tc>
        <w:tc>
          <w:tcPr>
            <w:tcW w:w="404" w:type="pct"/>
            <w:tcMar>
              <w:left w:w="28" w:type="dxa"/>
              <w:right w:w="28" w:type="dxa"/>
            </w:tcMar>
            <w:vAlign w:val="center"/>
          </w:tcPr>
          <w:p w14:paraId="70D734CE" w14:textId="77777777" w:rsidR="001E1B94" w:rsidRPr="00D00097" w:rsidRDefault="001E1B94" w:rsidP="00974F53">
            <w:pPr>
              <w:pStyle w:val="Default"/>
              <w:jc w:val="center"/>
              <w:rPr>
                <w:color w:val="auto"/>
                <w:sz w:val="20"/>
                <w:szCs w:val="20"/>
              </w:rPr>
            </w:pPr>
            <w:r w:rsidRPr="00D00097">
              <w:rPr>
                <w:color w:val="auto"/>
                <w:sz w:val="20"/>
                <w:szCs w:val="20"/>
              </w:rPr>
              <w:t>0</w:t>
            </w:r>
          </w:p>
        </w:tc>
      </w:tr>
      <w:tr w:rsidR="001E1B94" w:rsidRPr="00D00097" w14:paraId="0E42E62A" w14:textId="77777777" w:rsidTr="00974F53">
        <w:trPr>
          <w:gridAfter w:val="1"/>
          <w:wAfter w:w="6" w:type="pct"/>
        </w:trPr>
        <w:tc>
          <w:tcPr>
            <w:tcW w:w="238" w:type="pct"/>
            <w:tcMar>
              <w:left w:w="57" w:type="dxa"/>
              <w:right w:w="57" w:type="dxa"/>
            </w:tcMar>
          </w:tcPr>
          <w:p w14:paraId="40CDC6E7" w14:textId="77777777" w:rsidR="001E1B94" w:rsidRPr="00D00097" w:rsidRDefault="001E1B94" w:rsidP="00974F53">
            <w:pPr>
              <w:pStyle w:val="ConsPlusNormal"/>
              <w:jc w:val="center"/>
              <w:rPr>
                <w:rFonts w:ascii="Times New Roman" w:eastAsiaTheme="minorEastAsia" w:hAnsi="Times New Roman" w:cs="Times New Roman"/>
                <w:bCs/>
                <w:sz w:val="20"/>
              </w:rPr>
            </w:pPr>
            <w:r w:rsidRPr="00D00097">
              <w:rPr>
                <w:rFonts w:ascii="Times New Roman" w:eastAsiaTheme="minorEastAsia" w:hAnsi="Times New Roman" w:cs="Times New Roman"/>
                <w:bCs/>
                <w:sz w:val="20"/>
              </w:rPr>
              <w:t>1.3</w:t>
            </w:r>
          </w:p>
        </w:tc>
        <w:tc>
          <w:tcPr>
            <w:tcW w:w="2295" w:type="pct"/>
            <w:vAlign w:val="center"/>
          </w:tcPr>
          <w:p w14:paraId="31545367" w14:textId="7C558219" w:rsidR="001E1B94" w:rsidRPr="00D00097" w:rsidRDefault="002B1D66" w:rsidP="00974F53">
            <w:pPr>
              <w:rPr>
                <w:rFonts w:ascii="Times New Roman" w:eastAsia="Times New Roman" w:hAnsi="Times New Roman" w:cs="Times New Roman"/>
                <w:bCs/>
                <w:iCs/>
                <w:sz w:val="20"/>
                <w:szCs w:val="20"/>
              </w:rPr>
            </w:pPr>
            <w:r w:rsidRPr="002B1D66">
              <w:rPr>
                <w:rFonts w:ascii="Times New Roman" w:eastAsia="Times New Roman" w:hAnsi="Times New Roman" w:cs="Times New Roman"/>
                <w:bCs/>
                <w:iCs/>
                <w:sz w:val="20"/>
                <w:szCs w:val="20"/>
              </w:rPr>
              <w:t>Общение в профессиональной деятельности</w:t>
            </w:r>
          </w:p>
        </w:tc>
        <w:tc>
          <w:tcPr>
            <w:tcW w:w="216" w:type="pct"/>
            <w:tcMar>
              <w:left w:w="28" w:type="dxa"/>
              <w:right w:w="28" w:type="dxa"/>
            </w:tcMar>
            <w:vAlign w:val="center"/>
          </w:tcPr>
          <w:p w14:paraId="0B1054D6" w14:textId="77777777" w:rsidR="001E1B94" w:rsidRPr="00D00097" w:rsidRDefault="001E1B94" w:rsidP="00974F53">
            <w:pPr>
              <w:pStyle w:val="Default"/>
              <w:jc w:val="center"/>
              <w:rPr>
                <w:bCs/>
                <w:color w:val="auto"/>
                <w:sz w:val="20"/>
                <w:szCs w:val="20"/>
              </w:rPr>
            </w:pPr>
            <w:r w:rsidRPr="00D00097">
              <w:rPr>
                <w:color w:val="auto"/>
                <w:sz w:val="20"/>
                <w:szCs w:val="20"/>
              </w:rPr>
              <w:t>2</w:t>
            </w:r>
          </w:p>
        </w:tc>
        <w:tc>
          <w:tcPr>
            <w:tcW w:w="507" w:type="pct"/>
            <w:tcMar>
              <w:left w:w="28" w:type="dxa"/>
              <w:right w:w="28" w:type="dxa"/>
            </w:tcMar>
            <w:vAlign w:val="center"/>
          </w:tcPr>
          <w:p w14:paraId="0C9354FC" w14:textId="77777777" w:rsidR="001E1B94" w:rsidRPr="00D00097" w:rsidRDefault="001E1B94" w:rsidP="00974F53">
            <w:pPr>
              <w:pStyle w:val="Default"/>
              <w:jc w:val="center"/>
              <w:rPr>
                <w:bCs/>
                <w:color w:val="auto"/>
                <w:sz w:val="20"/>
                <w:szCs w:val="20"/>
              </w:rPr>
            </w:pPr>
            <w:r w:rsidRPr="00D00097">
              <w:rPr>
                <w:color w:val="auto"/>
                <w:sz w:val="20"/>
                <w:szCs w:val="20"/>
              </w:rPr>
              <w:t>0</w:t>
            </w:r>
          </w:p>
        </w:tc>
        <w:tc>
          <w:tcPr>
            <w:tcW w:w="200" w:type="pct"/>
            <w:tcMar>
              <w:left w:w="28" w:type="dxa"/>
              <w:right w:w="28" w:type="dxa"/>
            </w:tcMar>
            <w:vAlign w:val="center"/>
          </w:tcPr>
          <w:p w14:paraId="0B3006B7" w14:textId="77777777" w:rsidR="001E1B94" w:rsidRPr="00D00097" w:rsidRDefault="001E1B94" w:rsidP="00974F53">
            <w:pPr>
              <w:pStyle w:val="Default"/>
              <w:jc w:val="center"/>
              <w:rPr>
                <w:bCs/>
                <w:color w:val="auto"/>
                <w:sz w:val="20"/>
                <w:szCs w:val="20"/>
              </w:rPr>
            </w:pPr>
            <w:r w:rsidRPr="00D00097">
              <w:rPr>
                <w:color w:val="auto"/>
                <w:sz w:val="20"/>
                <w:szCs w:val="20"/>
              </w:rPr>
              <w:t>0</w:t>
            </w:r>
          </w:p>
        </w:tc>
        <w:tc>
          <w:tcPr>
            <w:tcW w:w="668" w:type="pct"/>
            <w:tcMar>
              <w:left w:w="28" w:type="dxa"/>
              <w:right w:w="28" w:type="dxa"/>
            </w:tcMar>
            <w:vAlign w:val="center"/>
          </w:tcPr>
          <w:p w14:paraId="4C7E52AD" w14:textId="77777777" w:rsidR="001E1B94" w:rsidRPr="00D00097" w:rsidRDefault="001E1B94" w:rsidP="00974F53">
            <w:pPr>
              <w:pStyle w:val="Default"/>
              <w:jc w:val="center"/>
              <w:rPr>
                <w:bCs/>
                <w:color w:val="auto"/>
                <w:sz w:val="20"/>
                <w:szCs w:val="20"/>
              </w:rPr>
            </w:pPr>
            <w:r w:rsidRPr="00D00097">
              <w:rPr>
                <w:color w:val="auto"/>
                <w:sz w:val="20"/>
                <w:szCs w:val="20"/>
              </w:rPr>
              <w:t>0</w:t>
            </w:r>
          </w:p>
        </w:tc>
        <w:tc>
          <w:tcPr>
            <w:tcW w:w="466" w:type="pct"/>
            <w:tcMar>
              <w:left w:w="28" w:type="dxa"/>
              <w:right w:w="28" w:type="dxa"/>
            </w:tcMar>
            <w:vAlign w:val="center"/>
          </w:tcPr>
          <w:p w14:paraId="25369988" w14:textId="77777777" w:rsidR="001E1B94" w:rsidRPr="00D00097" w:rsidRDefault="001E1B94" w:rsidP="00974F53">
            <w:pPr>
              <w:pStyle w:val="Default"/>
              <w:jc w:val="center"/>
              <w:rPr>
                <w:bCs/>
                <w:color w:val="auto"/>
                <w:sz w:val="20"/>
                <w:szCs w:val="20"/>
              </w:rPr>
            </w:pPr>
            <w:r w:rsidRPr="00D00097">
              <w:rPr>
                <w:color w:val="auto"/>
                <w:sz w:val="20"/>
                <w:szCs w:val="20"/>
              </w:rPr>
              <w:t>0</w:t>
            </w:r>
          </w:p>
        </w:tc>
        <w:tc>
          <w:tcPr>
            <w:tcW w:w="404" w:type="pct"/>
            <w:tcMar>
              <w:left w:w="28" w:type="dxa"/>
              <w:right w:w="28" w:type="dxa"/>
            </w:tcMar>
            <w:vAlign w:val="center"/>
          </w:tcPr>
          <w:p w14:paraId="3AACB259" w14:textId="77777777" w:rsidR="001E1B94" w:rsidRPr="00D00097" w:rsidRDefault="001E1B94" w:rsidP="00974F53">
            <w:pPr>
              <w:pStyle w:val="Default"/>
              <w:jc w:val="center"/>
              <w:rPr>
                <w:bCs/>
                <w:color w:val="auto"/>
                <w:sz w:val="20"/>
                <w:szCs w:val="20"/>
              </w:rPr>
            </w:pPr>
            <w:r w:rsidRPr="00D00097">
              <w:rPr>
                <w:color w:val="auto"/>
                <w:sz w:val="20"/>
                <w:szCs w:val="20"/>
              </w:rPr>
              <w:t>2</w:t>
            </w:r>
          </w:p>
        </w:tc>
      </w:tr>
      <w:tr w:rsidR="002B1D66" w:rsidRPr="00D00097" w14:paraId="56AD0935" w14:textId="77777777" w:rsidTr="00974F53">
        <w:trPr>
          <w:gridAfter w:val="1"/>
          <w:wAfter w:w="6" w:type="pct"/>
        </w:trPr>
        <w:tc>
          <w:tcPr>
            <w:tcW w:w="238" w:type="pct"/>
            <w:tcMar>
              <w:left w:w="57" w:type="dxa"/>
              <w:right w:w="57" w:type="dxa"/>
            </w:tcMar>
          </w:tcPr>
          <w:p w14:paraId="773AE5C7" w14:textId="470B7925" w:rsidR="002B1D66" w:rsidRPr="00D00097" w:rsidRDefault="002B1D66" w:rsidP="00974F53">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1.4</w:t>
            </w:r>
          </w:p>
        </w:tc>
        <w:tc>
          <w:tcPr>
            <w:tcW w:w="2295" w:type="pct"/>
            <w:vAlign w:val="center"/>
          </w:tcPr>
          <w:p w14:paraId="298E005A" w14:textId="09998788" w:rsidR="002B1D66" w:rsidRPr="00D00097" w:rsidRDefault="002B1D66" w:rsidP="00974F53">
            <w:pPr>
              <w:rPr>
                <w:rFonts w:ascii="Times New Roman" w:eastAsia="Times New Roman" w:hAnsi="Times New Roman" w:cs="Times New Roman"/>
                <w:bCs/>
                <w:iCs/>
                <w:sz w:val="20"/>
                <w:szCs w:val="20"/>
              </w:rPr>
            </w:pPr>
            <w:r w:rsidRPr="002B1D66">
              <w:rPr>
                <w:rFonts w:ascii="Times New Roman" w:eastAsia="Times New Roman" w:hAnsi="Times New Roman" w:cs="Times New Roman"/>
                <w:bCs/>
                <w:iCs/>
                <w:sz w:val="20"/>
                <w:szCs w:val="20"/>
              </w:rPr>
              <w:t>Обеспечение инфекционной безопасности в медицинской организации</w:t>
            </w:r>
          </w:p>
        </w:tc>
        <w:tc>
          <w:tcPr>
            <w:tcW w:w="216" w:type="pct"/>
            <w:tcMar>
              <w:left w:w="28" w:type="dxa"/>
              <w:right w:w="28" w:type="dxa"/>
            </w:tcMar>
            <w:vAlign w:val="center"/>
          </w:tcPr>
          <w:p w14:paraId="47B03651" w14:textId="3E5D31D8" w:rsidR="002B1D66" w:rsidRPr="00D00097" w:rsidRDefault="002B1D66" w:rsidP="00974F53">
            <w:pPr>
              <w:pStyle w:val="Default"/>
              <w:jc w:val="center"/>
              <w:rPr>
                <w:color w:val="auto"/>
                <w:sz w:val="20"/>
                <w:szCs w:val="20"/>
              </w:rPr>
            </w:pPr>
            <w:r>
              <w:rPr>
                <w:color w:val="auto"/>
                <w:sz w:val="20"/>
                <w:szCs w:val="20"/>
              </w:rPr>
              <w:t>6</w:t>
            </w:r>
          </w:p>
        </w:tc>
        <w:tc>
          <w:tcPr>
            <w:tcW w:w="507" w:type="pct"/>
            <w:tcMar>
              <w:left w:w="28" w:type="dxa"/>
              <w:right w:w="28" w:type="dxa"/>
            </w:tcMar>
            <w:vAlign w:val="center"/>
          </w:tcPr>
          <w:p w14:paraId="4E208F0D" w14:textId="15FA389A" w:rsidR="002B1D66" w:rsidRPr="00D00097" w:rsidRDefault="002B1D66" w:rsidP="00974F53">
            <w:pPr>
              <w:pStyle w:val="Default"/>
              <w:jc w:val="center"/>
              <w:rPr>
                <w:color w:val="auto"/>
                <w:sz w:val="20"/>
                <w:szCs w:val="20"/>
              </w:rPr>
            </w:pPr>
            <w:r>
              <w:rPr>
                <w:color w:val="auto"/>
                <w:sz w:val="20"/>
                <w:szCs w:val="20"/>
              </w:rPr>
              <w:t>6</w:t>
            </w:r>
          </w:p>
        </w:tc>
        <w:tc>
          <w:tcPr>
            <w:tcW w:w="200" w:type="pct"/>
            <w:tcMar>
              <w:left w:w="28" w:type="dxa"/>
              <w:right w:w="28" w:type="dxa"/>
            </w:tcMar>
            <w:vAlign w:val="center"/>
          </w:tcPr>
          <w:p w14:paraId="521CC674" w14:textId="2ECCB97B" w:rsidR="002B1D66" w:rsidRPr="00D00097" w:rsidRDefault="000F2D59" w:rsidP="00974F53">
            <w:pPr>
              <w:pStyle w:val="Default"/>
              <w:jc w:val="center"/>
              <w:rPr>
                <w:color w:val="auto"/>
                <w:sz w:val="20"/>
                <w:szCs w:val="20"/>
              </w:rPr>
            </w:pPr>
            <w:r>
              <w:rPr>
                <w:color w:val="auto"/>
                <w:sz w:val="20"/>
                <w:szCs w:val="20"/>
              </w:rPr>
              <w:t>0</w:t>
            </w:r>
          </w:p>
        </w:tc>
        <w:tc>
          <w:tcPr>
            <w:tcW w:w="668" w:type="pct"/>
            <w:tcMar>
              <w:left w:w="28" w:type="dxa"/>
              <w:right w:w="28" w:type="dxa"/>
            </w:tcMar>
            <w:vAlign w:val="center"/>
          </w:tcPr>
          <w:p w14:paraId="34F63D16" w14:textId="4604520E" w:rsidR="002B1D66" w:rsidRPr="00D00097" w:rsidRDefault="000F2D59" w:rsidP="00974F53">
            <w:pPr>
              <w:pStyle w:val="Default"/>
              <w:jc w:val="center"/>
              <w:rPr>
                <w:color w:val="auto"/>
                <w:sz w:val="20"/>
                <w:szCs w:val="20"/>
              </w:rPr>
            </w:pPr>
            <w:r>
              <w:rPr>
                <w:color w:val="auto"/>
                <w:sz w:val="20"/>
                <w:szCs w:val="20"/>
              </w:rPr>
              <w:t>0</w:t>
            </w:r>
          </w:p>
        </w:tc>
        <w:tc>
          <w:tcPr>
            <w:tcW w:w="466" w:type="pct"/>
            <w:tcMar>
              <w:left w:w="28" w:type="dxa"/>
              <w:right w:w="28" w:type="dxa"/>
            </w:tcMar>
            <w:vAlign w:val="center"/>
          </w:tcPr>
          <w:p w14:paraId="659252E0" w14:textId="5ECA1D55" w:rsidR="002B1D66" w:rsidRPr="00D00097" w:rsidRDefault="000F2D59" w:rsidP="00974F53">
            <w:pPr>
              <w:pStyle w:val="Default"/>
              <w:jc w:val="center"/>
              <w:rPr>
                <w:color w:val="auto"/>
                <w:sz w:val="20"/>
                <w:szCs w:val="20"/>
              </w:rPr>
            </w:pPr>
            <w:r>
              <w:rPr>
                <w:color w:val="auto"/>
                <w:sz w:val="20"/>
                <w:szCs w:val="20"/>
              </w:rPr>
              <w:t>0</w:t>
            </w:r>
          </w:p>
        </w:tc>
        <w:tc>
          <w:tcPr>
            <w:tcW w:w="404" w:type="pct"/>
            <w:tcMar>
              <w:left w:w="28" w:type="dxa"/>
              <w:right w:w="28" w:type="dxa"/>
            </w:tcMar>
            <w:vAlign w:val="center"/>
          </w:tcPr>
          <w:p w14:paraId="39824C11" w14:textId="085A742A" w:rsidR="002B1D66" w:rsidRPr="00D00097" w:rsidRDefault="000F2D59" w:rsidP="00974F53">
            <w:pPr>
              <w:pStyle w:val="Default"/>
              <w:jc w:val="center"/>
              <w:rPr>
                <w:color w:val="auto"/>
                <w:sz w:val="20"/>
                <w:szCs w:val="20"/>
              </w:rPr>
            </w:pPr>
            <w:r>
              <w:rPr>
                <w:color w:val="auto"/>
                <w:sz w:val="20"/>
                <w:szCs w:val="20"/>
              </w:rPr>
              <w:t>0</w:t>
            </w:r>
          </w:p>
        </w:tc>
      </w:tr>
      <w:tr w:rsidR="002B1D66" w:rsidRPr="00D00097" w14:paraId="3AF5BBD8" w14:textId="77777777" w:rsidTr="00974F53">
        <w:trPr>
          <w:gridAfter w:val="1"/>
          <w:wAfter w:w="6" w:type="pct"/>
        </w:trPr>
        <w:tc>
          <w:tcPr>
            <w:tcW w:w="238" w:type="pct"/>
            <w:tcMar>
              <w:left w:w="57" w:type="dxa"/>
              <w:right w:w="57" w:type="dxa"/>
            </w:tcMar>
          </w:tcPr>
          <w:p w14:paraId="259BA225" w14:textId="18378978" w:rsidR="002B1D66" w:rsidRPr="00D00097" w:rsidRDefault="002B1D66" w:rsidP="00974F53">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1.5</w:t>
            </w:r>
          </w:p>
        </w:tc>
        <w:tc>
          <w:tcPr>
            <w:tcW w:w="2295" w:type="pct"/>
            <w:vAlign w:val="center"/>
          </w:tcPr>
          <w:p w14:paraId="5EA81E16" w14:textId="037B23F4" w:rsidR="002B1D66" w:rsidRPr="00D00097" w:rsidRDefault="002B1D66" w:rsidP="00974F53">
            <w:pPr>
              <w:rPr>
                <w:rFonts w:ascii="Times New Roman" w:eastAsia="Times New Roman" w:hAnsi="Times New Roman" w:cs="Times New Roman"/>
                <w:bCs/>
                <w:iCs/>
                <w:sz w:val="20"/>
                <w:szCs w:val="20"/>
              </w:rPr>
            </w:pPr>
            <w:r w:rsidRPr="002B1D66">
              <w:rPr>
                <w:rFonts w:ascii="Times New Roman" w:eastAsia="Times New Roman" w:hAnsi="Times New Roman" w:cs="Times New Roman"/>
                <w:bCs/>
                <w:iCs/>
                <w:sz w:val="20"/>
                <w:szCs w:val="20"/>
              </w:rPr>
              <w:t>Обращение с медицинскими отходами</w:t>
            </w:r>
          </w:p>
        </w:tc>
        <w:tc>
          <w:tcPr>
            <w:tcW w:w="216" w:type="pct"/>
            <w:tcMar>
              <w:left w:w="28" w:type="dxa"/>
              <w:right w:w="28" w:type="dxa"/>
            </w:tcMar>
            <w:vAlign w:val="center"/>
          </w:tcPr>
          <w:p w14:paraId="7297181E" w14:textId="184E09A8" w:rsidR="002B1D66" w:rsidRPr="00D00097" w:rsidRDefault="002B1D66" w:rsidP="00974F53">
            <w:pPr>
              <w:pStyle w:val="Default"/>
              <w:jc w:val="center"/>
              <w:rPr>
                <w:color w:val="auto"/>
                <w:sz w:val="20"/>
                <w:szCs w:val="20"/>
              </w:rPr>
            </w:pPr>
            <w:r>
              <w:rPr>
                <w:color w:val="auto"/>
                <w:sz w:val="20"/>
                <w:szCs w:val="20"/>
              </w:rPr>
              <w:t>6</w:t>
            </w:r>
          </w:p>
        </w:tc>
        <w:tc>
          <w:tcPr>
            <w:tcW w:w="507" w:type="pct"/>
            <w:tcMar>
              <w:left w:w="28" w:type="dxa"/>
              <w:right w:w="28" w:type="dxa"/>
            </w:tcMar>
            <w:vAlign w:val="center"/>
          </w:tcPr>
          <w:p w14:paraId="298526D8" w14:textId="0E13378E" w:rsidR="002B1D66" w:rsidRPr="00D00097" w:rsidRDefault="006A79FF" w:rsidP="00974F53">
            <w:pPr>
              <w:pStyle w:val="Default"/>
              <w:jc w:val="center"/>
              <w:rPr>
                <w:color w:val="auto"/>
                <w:sz w:val="20"/>
                <w:szCs w:val="20"/>
              </w:rPr>
            </w:pPr>
            <w:r>
              <w:rPr>
                <w:color w:val="auto"/>
                <w:sz w:val="20"/>
                <w:szCs w:val="20"/>
              </w:rPr>
              <w:t>2</w:t>
            </w:r>
          </w:p>
        </w:tc>
        <w:tc>
          <w:tcPr>
            <w:tcW w:w="200" w:type="pct"/>
            <w:tcMar>
              <w:left w:w="28" w:type="dxa"/>
              <w:right w:w="28" w:type="dxa"/>
            </w:tcMar>
            <w:vAlign w:val="center"/>
          </w:tcPr>
          <w:p w14:paraId="742FEE54" w14:textId="116D105E" w:rsidR="002B1D66" w:rsidRPr="00D00097" w:rsidRDefault="006A79FF" w:rsidP="00974F53">
            <w:pPr>
              <w:pStyle w:val="Default"/>
              <w:jc w:val="center"/>
              <w:rPr>
                <w:color w:val="auto"/>
                <w:sz w:val="20"/>
                <w:szCs w:val="20"/>
              </w:rPr>
            </w:pPr>
            <w:r>
              <w:rPr>
                <w:color w:val="auto"/>
                <w:sz w:val="20"/>
                <w:szCs w:val="20"/>
              </w:rPr>
              <w:t>4</w:t>
            </w:r>
          </w:p>
        </w:tc>
        <w:tc>
          <w:tcPr>
            <w:tcW w:w="668" w:type="pct"/>
            <w:tcMar>
              <w:left w:w="28" w:type="dxa"/>
              <w:right w:w="28" w:type="dxa"/>
            </w:tcMar>
            <w:vAlign w:val="center"/>
          </w:tcPr>
          <w:p w14:paraId="6DD6FFC1" w14:textId="65FA3068" w:rsidR="002B1D66" w:rsidRPr="00D00097" w:rsidRDefault="006A79FF" w:rsidP="00974F53">
            <w:pPr>
              <w:pStyle w:val="Default"/>
              <w:jc w:val="center"/>
              <w:rPr>
                <w:color w:val="auto"/>
                <w:sz w:val="20"/>
                <w:szCs w:val="20"/>
              </w:rPr>
            </w:pPr>
            <w:r>
              <w:rPr>
                <w:color w:val="auto"/>
                <w:sz w:val="20"/>
                <w:szCs w:val="20"/>
              </w:rPr>
              <w:t>4</w:t>
            </w:r>
          </w:p>
        </w:tc>
        <w:tc>
          <w:tcPr>
            <w:tcW w:w="466" w:type="pct"/>
            <w:tcMar>
              <w:left w:w="28" w:type="dxa"/>
              <w:right w:w="28" w:type="dxa"/>
            </w:tcMar>
            <w:vAlign w:val="center"/>
          </w:tcPr>
          <w:p w14:paraId="6C1E7709" w14:textId="0AD430CE" w:rsidR="002B1D66" w:rsidRPr="00D00097" w:rsidRDefault="000F2D59" w:rsidP="00974F53">
            <w:pPr>
              <w:pStyle w:val="Default"/>
              <w:jc w:val="center"/>
              <w:rPr>
                <w:color w:val="auto"/>
                <w:sz w:val="20"/>
                <w:szCs w:val="20"/>
              </w:rPr>
            </w:pPr>
            <w:r>
              <w:rPr>
                <w:color w:val="auto"/>
                <w:sz w:val="20"/>
                <w:szCs w:val="20"/>
              </w:rPr>
              <w:t>0</w:t>
            </w:r>
          </w:p>
        </w:tc>
        <w:tc>
          <w:tcPr>
            <w:tcW w:w="404" w:type="pct"/>
            <w:tcMar>
              <w:left w:w="28" w:type="dxa"/>
              <w:right w:w="28" w:type="dxa"/>
            </w:tcMar>
            <w:vAlign w:val="center"/>
          </w:tcPr>
          <w:p w14:paraId="67C99212" w14:textId="11273671" w:rsidR="002B1D66" w:rsidRPr="00D00097" w:rsidRDefault="000F2D59" w:rsidP="00974F53">
            <w:pPr>
              <w:pStyle w:val="Default"/>
              <w:jc w:val="center"/>
              <w:rPr>
                <w:color w:val="auto"/>
                <w:sz w:val="20"/>
                <w:szCs w:val="20"/>
              </w:rPr>
            </w:pPr>
            <w:r>
              <w:rPr>
                <w:color w:val="auto"/>
                <w:sz w:val="20"/>
                <w:szCs w:val="20"/>
              </w:rPr>
              <w:t>0</w:t>
            </w:r>
          </w:p>
        </w:tc>
      </w:tr>
      <w:tr w:rsidR="002B1D66" w:rsidRPr="00D00097" w14:paraId="4305AD1C" w14:textId="77777777" w:rsidTr="00974F53">
        <w:trPr>
          <w:gridAfter w:val="1"/>
          <w:wAfter w:w="6" w:type="pct"/>
        </w:trPr>
        <w:tc>
          <w:tcPr>
            <w:tcW w:w="238" w:type="pct"/>
            <w:tcMar>
              <w:left w:w="57" w:type="dxa"/>
              <w:right w:w="57" w:type="dxa"/>
            </w:tcMar>
          </w:tcPr>
          <w:p w14:paraId="21A70E99" w14:textId="29635E45" w:rsidR="002B1D66" w:rsidRPr="00D00097" w:rsidRDefault="002B1D66" w:rsidP="00974F53">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1.6</w:t>
            </w:r>
          </w:p>
        </w:tc>
        <w:tc>
          <w:tcPr>
            <w:tcW w:w="2295" w:type="pct"/>
            <w:vAlign w:val="center"/>
          </w:tcPr>
          <w:p w14:paraId="20E7DAA7" w14:textId="633579AE" w:rsidR="002B1D66" w:rsidRPr="00D00097" w:rsidRDefault="002B1D66" w:rsidP="00974F53">
            <w:pPr>
              <w:rPr>
                <w:rFonts w:ascii="Times New Roman" w:eastAsia="Times New Roman" w:hAnsi="Times New Roman" w:cs="Times New Roman"/>
                <w:bCs/>
                <w:iCs/>
                <w:sz w:val="20"/>
                <w:szCs w:val="20"/>
              </w:rPr>
            </w:pPr>
            <w:r w:rsidRPr="002B1D66">
              <w:rPr>
                <w:rFonts w:ascii="Times New Roman" w:eastAsia="Times New Roman" w:hAnsi="Times New Roman" w:cs="Times New Roman"/>
                <w:bCs/>
                <w:iCs/>
                <w:sz w:val="20"/>
                <w:szCs w:val="20"/>
              </w:rPr>
              <w:t>Методы обследования пациента</w:t>
            </w:r>
          </w:p>
        </w:tc>
        <w:tc>
          <w:tcPr>
            <w:tcW w:w="216" w:type="pct"/>
            <w:tcMar>
              <w:left w:w="28" w:type="dxa"/>
              <w:right w:w="28" w:type="dxa"/>
            </w:tcMar>
            <w:vAlign w:val="center"/>
          </w:tcPr>
          <w:p w14:paraId="79BBEEB0" w14:textId="04D531E0" w:rsidR="002B1D66" w:rsidRPr="00D00097" w:rsidRDefault="002B1D66" w:rsidP="00974F53">
            <w:pPr>
              <w:pStyle w:val="Default"/>
              <w:jc w:val="center"/>
              <w:rPr>
                <w:color w:val="auto"/>
                <w:sz w:val="20"/>
                <w:szCs w:val="20"/>
              </w:rPr>
            </w:pPr>
            <w:r>
              <w:rPr>
                <w:color w:val="auto"/>
                <w:sz w:val="20"/>
                <w:szCs w:val="20"/>
              </w:rPr>
              <w:t>6</w:t>
            </w:r>
          </w:p>
        </w:tc>
        <w:tc>
          <w:tcPr>
            <w:tcW w:w="507" w:type="pct"/>
            <w:tcMar>
              <w:left w:w="28" w:type="dxa"/>
              <w:right w:w="28" w:type="dxa"/>
            </w:tcMar>
            <w:vAlign w:val="center"/>
          </w:tcPr>
          <w:p w14:paraId="39C0D4B8" w14:textId="1246ECA0" w:rsidR="002B1D66" w:rsidRPr="00D00097" w:rsidRDefault="006A79FF" w:rsidP="00974F53">
            <w:pPr>
              <w:pStyle w:val="Default"/>
              <w:jc w:val="center"/>
              <w:rPr>
                <w:color w:val="auto"/>
                <w:sz w:val="20"/>
                <w:szCs w:val="20"/>
              </w:rPr>
            </w:pPr>
            <w:r>
              <w:rPr>
                <w:color w:val="auto"/>
                <w:sz w:val="20"/>
                <w:szCs w:val="20"/>
              </w:rPr>
              <w:t>2</w:t>
            </w:r>
          </w:p>
        </w:tc>
        <w:tc>
          <w:tcPr>
            <w:tcW w:w="200" w:type="pct"/>
            <w:tcMar>
              <w:left w:w="28" w:type="dxa"/>
              <w:right w:w="28" w:type="dxa"/>
            </w:tcMar>
            <w:vAlign w:val="center"/>
          </w:tcPr>
          <w:p w14:paraId="35AD5735" w14:textId="2019A145" w:rsidR="002B1D66" w:rsidRPr="00D00097" w:rsidRDefault="006A79FF" w:rsidP="00974F53">
            <w:pPr>
              <w:pStyle w:val="Default"/>
              <w:jc w:val="center"/>
              <w:rPr>
                <w:color w:val="auto"/>
                <w:sz w:val="20"/>
                <w:szCs w:val="20"/>
              </w:rPr>
            </w:pPr>
            <w:r>
              <w:rPr>
                <w:color w:val="auto"/>
                <w:sz w:val="20"/>
                <w:szCs w:val="20"/>
              </w:rPr>
              <w:t>4</w:t>
            </w:r>
          </w:p>
        </w:tc>
        <w:tc>
          <w:tcPr>
            <w:tcW w:w="668" w:type="pct"/>
            <w:tcMar>
              <w:left w:w="28" w:type="dxa"/>
              <w:right w:w="28" w:type="dxa"/>
            </w:tcMar>
            <w:vAlign w:val="center"/>
          </w:tcPr>
          <w:p w14:paraId="55F76737" w14:textId="4A1FE9F6" w:rsidR="002B1D66" w:rsidRPr="00D00097" w:rsidRDefault="006A79FF" w:rsidP="00974F53">
            <w:pPr>
              <w:pStyle w:val="Default"/>
              <w:jc w:val="center"/>
              <w:rPr>
                <w:color w:val="auto"/>
                <w:sz w:val="20"/>
                <w:szCs w:val="20"/>
              </w:rPr>
            </w:pPr>
            <w:r>
              <w:rPr>
                <w:color w:val="auto"/>
                <w:sz w:val="20"/>
                <w:szCs w:val="20"/>
              </w:rPr>
              <w:t>4</w:t>
            </w:r>
          </w:p>
        </w:tc>
        <w:tc>
          <w:tcPr>
            <w:tcW w:w="466" w:type="pct"/>
            <w:tcMar>
              <w:left w:w="28" w:type="dxa"/>
              <w:right w:w="28" w:type="dxa"/>
            </w:tcMar>
            <w:vAlign w:val="center"/>
          </w:tcPr>
          <w:p w14:paraId="0F3F9674" w14:textId="09610A08" w:rsidR="002B1D66" w:rsidRPr="00D00097" w:rsidRDefault="000F2D59" w:rsidP="00974F53">
            <w:pPr>
              <w:pStyle w:val="Default"/>
              <w:jc w:val="center"/>
              <w:rPr>
                <w:color w:val="auto"/>
                <w:sz w:val="20"/>
                <w:szCs w:val="20"/>
              </w:rPr>
            </w:pPr>
            <w:r>
              <w:rPr>
                <w:color w:val="auto"/>
                <w:sz w:val="20"/>
                <w:szCs w:val="20"/>
              </w:rPr>
              <w:t>0</w:t>
            </w:r>
          </w:p>
        </w:tc>
        <w:tc>
          <w:tcPr>
            <w:tcW w:w="404" w:type="pct"/>
            <w:tcMar>
              <w:left w:w="28" w:type="dxa"/>
              <w:right w:w="28" w:type="dxa"/>
            </w:tcMar>
            <w:vAlign w:val="center"/>
          </w:tcPr>
          <w:p w14:paraId="157BA215" w14:textId="286055F5" w:rsidR="002B1D66" w:rsidRPr="00D00097" w:rsidRDefault="000F2D59" w:rsidP="00974F53">
            <w:pPr>
              <w:pStyle w:val="Default"/>
              <w:jc w:val="center"/>
              <w:rPr>
                <w:color w:val="auto"/>
                <w:sz w:val="20"/>
                <w:szCs w:val="20"/>
              </w:rPr>
            </w:pPr>
            <w:r>
              <w:rPr>
                <w:color w:val="auto"/>
                <w:sz w:val="20"/>
                <w:szCs w:val="20"/>
              </w:rPr>
              <w:t>0</w:t>
            </w:r>
          </w:p>
        </w:tc>
      </w:tr>
      <w:tr w:rsidR="002B1D66" w:rsidRPr="00D00097" w14:paraId="12459174" w14:textId="77777777" w:rsidTr="00974F53">
        <w:trPr>
          <w:gridAfter w:val="1"/>
          <w:wAfter w:w="6" w:type="pct"/>
        </w:trPr>
        <w:tc>
          <w:tcPr>
            <w:tcW w:w="238" w:type="pct"/>
            <w:tcMar>
              <w:left w:w="57" w:type="dxa"/>
              <w:right w:w="57" w:type="dxa"/>
            </w:tcMar>
          </w:tcPr>
          <w:p w14:paraId="0D638F82" w14:textId="1A28B64F" w:rsidR="002B1D66" w:rsidRPr="00D00097" w:rsidRDefault="002B1D66" w:rsidP="00974F53">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1.7</w:t>
            </w:r>
          </w:p>
        </w:tc>
        <w:tc>
          <w:tcPr>
            <w:tcW w:w="2295" w:type="pct"/>
            <w:vAlign w:val="center"/>
          </w:tcPr>
          <w:p w14:paraId="3F852513" w14:textId="0D72BF2D" w:rsidR="002B1D66" w:rsidRPr="00D00097" w:rsidRDefault="002B1D66" w:rsidP="00974F53">
            <w:pPr>
              <w:rPr>
                <w:rFonts w:ascii="Times New Roman" w:eastAsia="Times New Roman" w:hAnsi="Times New Roman" w:cs="Times New Roman"/>
                <w:bCs/>
                <w:iCs/>
                <w:sz w:val="20"/>
                <w:szCs w:val="20"/>
              </w:rPr>
            </w:pPr>
            <w:r w:rsidRPr="002B1D66">
              <w:rPr>
                <w:rFonts w:ascii="Times New Roman" w:eastAsia="Times New Roman" w:hAnsi="Times New Roman" w:cs="Times New Roman"/>
                <w:bCs/>
                <w:iCs/>
                <w:sz w:val="20"/>
                <w:szCs w:val="20"/>
              </w:rPr>
              <w:t>Технологии выполнения медицинских вмешательств и процедур</w:t>
            </w:r>
          </w:p>
        </w:tc>
        <w:tc>
          <w:tcPr>
            <w:tcW w:w="216" w:type="pct"/>
            <w:tcMar>
              <w:left w:w="28" w:type="dxa"/>
              <w:right w:w="28" w:type="dxa"/>
            </w:tcMar>
            <w:vAlign w:val="center"/>
          </w:tcPr>
          <w:p w14:paraId="71EC223D" w14:textId="01E70890" w:rsidR="002B1D66" w:rsidRPr="00D00097" w:rsidRDefault="002B1D66" w:rsidP="00974F53">
            <w:pPr>
              <w:pStyle w:val="Default"/>
              <w:jc w:val="center"/>
              <w:rPr>
                <w:color w:val="auto"/>
                <w:sz w:val="20"/>
                <w:szCs w:val="20"/>
              </w:rPr>
            </w:pPr>
            <w:r>
              <w:rPr>
                <w:color w:val="auto"/>
                <w:sz w:val="20"/>
                <w:szCs w:val="20"/>
              </w:rPr>
              <w:t>6</w:t>
            </w:r>
          </w:p>
        </w:tc>
        <w:tc>
          <w:tcPr>
            <w:tcW w:w="507" w:type="pct"/>
            <w:tcMar>
              <w:left w:w="28" w:type="dxa"/>
              <w:right w:w="28" w:type="dxa"/>
            </w:tcMar>
            <w:vAlign w:val="center"/>
          </w:tcPr>
          <w:p w14:paraId="0AEA8449" w14:textId="45F065C8" w:rsidR="002B1D66" w:rsidRPr="00D00097" w:rsidRDefault="006A79FF" w:rsidP="00974F53">
            <w:pPr>
              <w:pStyle w:val="Default"/>
              <w:jc w:val="center"/>
              <w:rPr>
                <w:color w:val="auto"/>
                <w:sz w:val="20"/>
                <w:szCs w:val="20"/>
              </w:rPr>
            </w:pPr>
            <w:r>
              <w:rPr>
                <w:color w:val="auto"/>
                <w:sz w:val="20"/>
                <w:szCs w:val="20"/>
              </w:rPr>
              <w:t>2</w:t>
            </w:r>
          </w:p>
        </w:tc>
        <w:tc>
          <w:tcPr>
            <w:tcW w:w="200" w:type="pct"/>
            <w:tcMar>
              <w:left w:w="28" w:type="dxa"/>
              <w:right w:w="28" w:type="dxa"/>
            </w:tcMar>
            <w:vAlign w:val="center"/>
          </w:tcPr>
          <w:p w14:paraId="61E19D63" w14:textId="124C939C" w:rsidR="002B1D66" w:rsidRPr="00D00097" w:rsidRDefault="006A79FF" w:rsidP="00974F53">
            <w:pPr>
              <w:pStyle w:val="Default"/>
              <w:jc w:val="center"/>
              <w:rPr>
                <w:color w:val="auto"/>
                <w:sz w:val="20"/>
                <w:szCs w:val="20"/>
              </w:rPr>
            </w:pPr>
            <w:r>
              <w:rPr>
                <w:color w:val="auto"/>
                <w:sz w:val="20"/>
                <w:szCs w:val="20"/>
              </w:rPr>
              <w:t>4</w:t>
            </w:r>
          </w:p>
        </w:tc>
        <w:tc>
          <w:tcPr>
            <w:tcW w:w="668" w:type="pct"/>
            <w:tcMar>
              <w:left w:w="28" w:type="dxa"/>
              <w:right w:w="28" w:type="dxa"/>
            </w:tcMar>
            <w:vAlign w:val="center"/>
          </w:tcPr>
          <w:p w14:paraId="275FDA00" w14:textId="455F5696" w:rsidR="002B1D66" w:rsidRPr="00D00097" w:rsidRDefault="006A79FF" w:rsidP="00974F53">
            <w:pPr>
              <w:pStyle w:val="Default"/>
              <w:jc w:val="center"/>
              <w:rPr>
                <w:color w:val="auto"/>
                <w:sz w:val="20"/>
                <w:szCs w:val="20"/>
              </w:rPr>
            </w:pPr>
            <w:r>
              <w:rPr>
                <w:color w:val="auto"/>
                <w:sz w:val="20"/>
                <w:szCs w:val="20"/>
              </w:rPr>
              <w:t>4</w:t>
            </w:r>
          </w:p>
        </w:tc>
        <w:tc>
          <w:tcPr>
            <w:tcW w:w="466" w:type="pct"/>
            <w:tcMar>
              <w:left w:w="28" w:type="dxa"/>
              <w:right w:w="28" w:type="dxa"/>
            </w:tcMar>
            <w:vAlign w:val="center"/>
          </w:tcPr>
          <w:p w14:paraId="233AEF38" w14:textId="6ACA9B69" w:rsidR="002B1D66" w:rsidRPr="00D00097" w:rsidRDefault="000F2D59" w:rsidP="00974F53">
            <w:pPr>
              <w:pStyle w:val="Default"/>
              <w:jc w:val="center"/>
              <w:rPr>
                <w:color w:val="auto"/>
                <w:sz w:val="20"/>
                <w:szCs w:val="20"/>
              </w:rPr>
            </w:pPr>
            <w:r>
              <w:rPr>
                <w:color w:val="auto"/>
                <w:sz w:val="20"/>
                <w:szCs w:val="20"/>
              </w:rPr>
              <w:t>0</w:t>
            </w:r>
          </w:p>
        </w:tc>
        <w:tc>
          <w:tcPr>
            <w:tcW w:w="404" w:type="pct"/>
            <w:tcMar>
              <w:left w:w="28" w:type="dxa"/>
              <w:right w:w="28" w:type="dxa"/>
            </w:tcMar>
            <w:vAlign w:val="center"/>
          </w:tcPr>
          <w:p w14:paraId="26F7FA2F" w14:textId="12CE67BB" w:rsidR="002B1D66" w:rsidRPr="00D00097" w:rsidRDefault="000F2D59" w:rsidP="00974F53">
            <w:pPr>
              <w:pStyle w:val="Default"/>
              <w:jc w:val="center"/>
              <w:rPr>
                <w:color w:val="auto"/>
                <w:sz w:val="20"/>
                <w:szCs w:val="20"/>
              </w:rPr>
            </w:pPr>
            <w:r>
              <w:rPr>
                <w:color w:val="auto"/>
                <w:sz w:val="20"/>
                <w:szCs w:val="20"/>
              </w:rPr>
              <w:t>0</w:t>
            </w:r>
          </w:p>
        </w:tc>
      </w:tr>
      <w:tr w:rsidR="002B1D66" w:rsidRPr="00D00097" w14:paraId="405175FE" w14:textId="77777777" w:rsidTr="00974F53">
        <w:trPr>
          <w:gridAfter w:val="1"/>
          <w:wAfter w:w="6" w:type="pct"/>
        </w:trPr>
        <w:tc>
          <w:tcPr>
            <w:tcW w:w="238" w:type="pct"/>
            <w:tcMar>
              <w:left w:w="57" w:type="dxa"/>
              <w:right w:w="57" w:type="dxa"/>
            </w:tcMar>
          </w:tcPr>
          <w:p w14:paraId="033DE0C1" w14:textId="0D657E92" w:rsidR="002B1D66" w:rsidRPr="00D00097" w:rsidRDefault="002B1D66" w:rsidP="00974F53">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1.8</w:t>
            </w:r>
          </w:p>
        </w:tc>
        <w:tc>
          <w:tcPr>
            <w:tcW w:w="2295" w:type="pct"/>
            <w:vAlign w:val="center"/>
          </w:tcPr>
          <w:p w14:paraId="77E3F65F" w14:textId="12AB550D" w:rsidR="002B1D66" w:rsidRPr="00D00097" w:rsidRDefault="002B1D66" w:rsidP="00974F53">
            <w:pPr>
              <w:rPr>
                <w:rFonts w:ascii="Times New Roman" w:eastAsia="Times New Roman" w:hAnsi="Times New Roman" w:cs="Times New Roman"/>
                <w:bCs/>
                <w:iCs/>
                <w:sz w:val="20"/>
                <w:szCs w:val="20"/>
              </w:rPr>
            </w:pPr>
            <w:r w:rsidRPr="002B1D66">
              <w:rPr>
                <w:rFonts w:ascii="Times New Roman" w:eastAsia="Times New Roman" w:hAnsi="Times New Roman" w:cs="Times New Roman"/>
                <w:bCs/>
                <w:iCs/>
                <w:sz w:val="20"/>
                <w:szCs w:val="20"/>
              </w:rPr>
              <w:t>Обращение лекарственных препаратов</w:t>
            </w:r>
          </w:p>
        </w:tc>
        <w:tc>
          <w:tcPr>
            <w:tcW w:w="216" w:type="pct"/>
            <w:tcMar>
              <w:left w:w="28" w:type="dxa"/>
              <w:right w:w="28" w:type="dxa"/>
            </w:tcMar>
            <w:vAlign w:val="center"/>
          </w:tcPr>
          <w:p w14:paraId="7F6F856F" w14:textId="174039E8" w:rsidR="002B1D66" w:rsidRPr="00D00097" w:rsidRDefault="002B1D66" w:rsidP="00974F53">
            <w:pPr>
              <w:pStyle w:val="Default"/>
              <w:jc w:val="center"/>
              <w:rPr>
                <w:color w:val="auto"/>
                <w:sz w:val="20"/>
                <w:szCs w:val="20"/>
              </w:rPr>
            </w:pPr>
            <w:r>
              <w:rPr>
                <w:color w:val="auto"/>
                <w:sz w:val="20"/>
                <w:szCs w:val="20"/>
              </w:rPr>
              <w:t>6</w:t>
            </w:r>
          </w:p>
        </w:tc>
        <w:tc>
          <w:tcPr>
            <w:tcW w:w="507" w:type="pct"/>
            <w:tcMar>
              <w:left w:w="28" w:type="dxa"/>
              <w:right w:w="28" w:type="dxa"/>
            </w:tcMar>
            <w:vAlign w:val="center"/>
          </w:tcPr>
          <w:p w14:paraId="745EEBE2" w14:textId="327D7137" w:rsidR="002B1D66" w:rsidRPr="00D00097" w:rsidRDefault="006A79FF" w:rsidP="00974F53">
            <w:pPr>
              <w:pStyle w:val="Default"/>
              <w:jc w:val="center"/>
              <w:rPr>
                <w:color w:val="auto"/>
                <w:sz w:val="20"/>
                <w:szCs w:val="20"/>
              </w:rPr>
            </w:pPr>
            <w:r>
              <w:rPr>
                <w:color w:val="auto"/>
                <w:sz w:val="20"/>
                <w:szCs w:val="20"/>
              </w:rPr>
              <w:t>2</w:t>
            </w:r>
          </w:p>
        </w:tc>
        <w:tc>
          <w:tcPr>
            <w:tcW w:w="200" w:type="pct"/>
            <w:tcMar>
              <w:left w:w="28" w:type="dxa"/>
              <w:right w:w="28" w:type="dxa"/>
            </w:tcMar>
            <w:vAlign w:val="center"/>
          </w:tcPr>
          <w:p w14:paraId="788C20FA" w14:textId="1EC77C59" w:rsidR="002B1D66" w:rsidRPr="00D00097" w:rsidRDefault="006A79FF" w:rsidP="00974F53">
            <w:pPr>
              <w:pStyle w:val="Default"/>
              <w:jc w:val="center"/>
              <w:rPr>
                <w:color w:val="auto"/>
                <w:sz w:val="20"/>
                <w:szCs w:val="20"/>
              </w:rPr>
            </w:pPr>
            <w:r>
              <w:rPr>
                <w:color w:val="auto"/>
                <w:sz w:val="20"/>
                <w:szCs w:val="20"/>
              </w:rPr>
              <w:t>4</w:t>
            </w:r>
          </w:p>
        </w:tc>
        <w:tc>
          <w:tcPr>
            <w:tcW w:w="668" w:type="pct"/>
            <w:tcMar>
              <w:left w:w="28" w:type="dxa"/>
              <w:right w:w="28" w:type="dxa"/>
            </w:tcMar>
            <w:vAlign w:val="center"/>
          </w:tcPr>
          <w:p w14:paraId="32DA1BF8" w14:textId="7589989F" w:rsidR="002B1D66" w:rsidRPr="00D00097" w:rsidRDefault="006A79FF" w:rsidP="00974F53">
            <w:pPr>
              <w:pStyle w:val="Default"/>
              <w:jc w:val="center"/>
              <w:rPr>
                <w:color w:val="auto"/>
                <w:sz w:val="20"/>
                <w:szCs w:val="20"/>
              </w:rPr>
            </w:pPr>
            <w:r>
              <w:rPr>
                <w:color w:val="auto"/>
                <w:sz w:val="20"/>
                <w:szCs w:val="20"/>
              </w:rPr>
              <w:t>4</w:t>
            </w:r>
          </w:p>
        </w:tc>
        <w:tc>
          <w:tcPr>
            <w:tcW w:w="466" w:type="pct"/>
            <w:tcMar>
              <w:left w:w="28" w:type="dxa"/>
              <w:right w:w="28" w:type="dxa"/>
            </w:tcMar>
            <w:vAlign w:val="center"/>
          </w:tcPr>
          <w:p w14:paraId="746FCA63" w14:textId="79B9086C" w:rsidR="002B1D66" w:rsidRPr="00D00097" w:rsidRDefault="000F2D59" w:rsidP="00974F53">
            <w:pPr>
              <w:pStyle w:val="Default"/>
              <w:jc w:val="center"/>
              <w:rPr>
                <w:color w:val="auto"/>
                <w:sz w:val="20"/>
                <w:szCs w:val="20"/>
              </w:rPr>
            </w:pPr>
            <w:r>
              <w:rPr>
                <w:color w:val="auto"/>
                <w:sz w:val="20"/>
                <w:szCs w:val="20"/>
              </w:rPr>
              <w:t>0</w:t>
            </w:r>
          </w:p>
        </w:tc>
        <w:tc>
          <w:tcPr>
            <w:tcW w:w="404" w:type="pct"/>
            <w:tcMar>
              <w:left w:w="28" w:type="dxa"/>
              <w:right w:w="28" w:type="dxa"/>
            </w:tcMar>
            <w:vAlign w:val="center"/>
          </w:tcPr>
          <w:p w14:paraId="7FB43B3C" w14:textId="136E2E9A" w:rsidR="002B1D66" w:rsidRPr="00D00097" w:rsidRDefault="000F2D59" w:rsidP="00974F53">
            <w:pPr>
              <w:pStyle w:val="Default"/>
              <w:jc w:val="center"/>
              <w:rPr>
                <w:color w:val="auto"/>
                <w:sz w:val="20"/>
                <w:szCs w:val="20"/>
              </w:rPr>
            </w:pPr>
            <w:r>
              <w:rPr>
                <w:color w:val="auto"/>
                <w:sz w:val="20"/>
                <w:szCs w:val="20"/>
              </w:rPr>
              <w:t>0</w:t>
            </w:r>
          </w:p>
        </w:tc>
      </w:tr>
      <w:tr w:rsidR="002B1D66" w:rsidRPr="00D00097" w14:paraId="3DFF084C" w14:textId="77777777" w:rsidTr="00974F53">
        <w:trPr>
          <w:gridAfter w:val="1"/>
          <w:wAfter w:w="6" w:type="pct"/>
        </w:trPr>
        <w:tc>
          <w:tcPr>
            <w:tcW w:w="238" w:type="pct"/>
            <w:tcMar>
              <w:left w:w="57" w:type="dxa"/>
              <w:right w:w="57" w:type="dxa"/>
            </w:tcMar>
          </w:tcPr>
          <w:p w14:paraId="27B0BE19" w14:textId="578B5846" w:rsidR="002B1D66" w:rsidRPr="00D00097" w:rsidRDefault="002B1D66" w:rsidP="00974F53">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1.9</w:t>
            </w:r>
          </w:p>
        </w:tc>
        <w:tc>
          <w:tcPr>
            <w:tcW w:w="2295" w:type="pct"/>
            <w:vAlign w:val="center"/>
          </w:tcPr>
          <w:p w14:paraId="42798DD6" w14:textId="1E96151B" w:rsidR="002B1D66" w:rsidRPr="00D00097" w:rsidRDefault="002B1D66" w:rsidP="00974F53">
            <w:pPr>
              <w:rPr>
                <w:rFonts w:ascii="Times New Roman" w:eastAsia="Times New Roman" w:hAnsi="Times New Roman" w:cs="Times New Roman"/>
                <w:bCs/>
                <w:iCs/>
                <w:sz w:val="20"/>
                <w:szCs w:val="20"/>
              </w:rPr>
            </w:pPr>
            <w:r w:rsidRPr="002B1D66">
              <w:rPr>
                <w:rFonts w:ascii="Times New Roman" w:eastAsia="Times New Roman" w:hAnsi="Times New Roman" w:cs="Times New Roman"/>
                <w:bCs/>
                <w:iCs/>
                <w:sz w:val="20"/>
                <w:szCs w:val="20"/>
              </w:rPr>
              <w:t>Инфузионно-трансфузионная терапия</w:t>
            </w:r>
          </w:p>
        </w:tc>
        <w:tc>
          <w:tcPr>
            <w:tcW w:w="216" w:type="pct"/>
            <w:tcMar>
              <w:left w:w="28" w:type="dxa"/>
              <w:right w:w="28" w:type="dxa"/>
            </w:tcMar>
            <w:vAlign w:val="center"/>
          </w:tcPr>
          <w:p w14:paraId="4C4332E4" w14:textId="441A41DA" w:rsidR="002B1D66" w:rsidRPr="00D00097" w:rsidRDefault="002B1D66" w:rsidP="00974F53">
            <w:pPr>
              <w:pStyle w:val="Default"/>
              <w:jc w:val="center"/>
              <w:rPr>
                <w:color w:val="auto"/>
                <w:sz w:val="20"/>
                <w:szCs w:val="20"/>
              </w:rPr>
            </w:pPr>
            <w:r>
              <w:rPr>
                <w:color w:val="auto"/>
                <w:sz w:val="20"/>
                <w:szCs w:val="20"/>
              </w:rPr>
              <w:t>12</w:t>
            </w:r>
          </w:p>
        </w:tc>
        <w:tc>
          <w:tcPr>
            <w:tcW w:w="507" w:type="pct"/>
            <w:tcMar>
              <w:left w:w="28" w:type="dxa"/>
              <w:right w:w="28" w:type="dxa"/>
            </w:tcMar>
            <w:vAlign w:val="center"/>
          </w:tcPr>
          <w:p w14:paraId="49044119" w14:textId="3B5A22B8" w:rsidR="002B1D66" w:rsidRPr="00D00097" w:rsidRDefault="002B1D66" w:rsidP="00974F53">
            <w:pPr>
              <w:pStyle w:val="Default"/>
              <w:jc w:val="center"/>
              <w:rPr>
                <w:color w:val="auto"/>
                <w:sz w:val="20"/>
                <w:szCs w:val="20"/>
              </w:rPr>
            </w:pPr>
            <w:r>
              <w:rPr>
                <w:color w:val="auto"/>
                <w:sz w:val="20"/>
                <w:szCs w:val="20"/>
              </w:rPr>
              <w:t>4</w:t>
            </w:r>
          </w:p>
        </w:tc>
        <w:tc>
          <w:tcPr>
            <w:tcW w:w="200" w:type="pct"/>
            <w:tcMar>
              <w:left w:w="28" w:type="dxa"/>
              <w:right w:w="28" w:type="dxa"/>
            </w:tcMar>
            <w:vAlign w:val="center"/>
          </w:tcPr>
          <w:p w14:paraId="434247FB" w14:textId="7A7827DB" w:rsidR="002B1D66" w:rsidRPr="00D00097" w:rsidRDefault="002B1D66" w:rsidP="00974F53">
            <w:pPr>
              <w:pStyle w:val="Default"/>
              <w:jc w:val="center"/>
              <w:rPr>
                <w:color w:val="auto"/>
                <w:sz w:val="20"/>
                <w:szCs w:val="20"/>
              </w:rPr>
            </w:pPr>
            <w:r>
              <w:rPr>
                <w:color w:val="auto"/>
                <w:sz w:val="20"/>
                <w:szCs w:val="20"/>
              </w:rPr>
              <w:t>8</w:t>
            </w:r>
          </w:p>
        </w:tc>
        <w:tc>
          <w:tcPr>
            <w:tcW w:w="668" w:type="pct"/>
            <w:tcMar>
              <w:left w:w="28" w:type="dxa"/>
              <w:right w:w="28" w:type="dxa"/>
            </w:tcMar>
            <w:vAlign w:val="center"/>
          </w:tcPr>
          <w:p w14:paraId="60D0313D" w14:textId="3EB16E1B" w:rsidR="002B1D66" w:rsidRPr="00D00097" w:rsidRDefault="002B1D66" w:rsidP="00974F53">
            <w:pPr>
              <w:pStyle w:val="Default"/>
              <w:jc w:val="center"/>
              <w:rPr>
                <w:color w:val="auto"/>
                <w:sz w:val="20"/>
                <w:szCs w:val="20"/>
              </w:rPr>
            </w:pPr>
            <w:r>
              <w:rPr>
                <w:color w:val="auto"/>
                <w:sz w:val="20"/>
                <w:szCs w:val="20"/>
              </w:rPr>
              <w:t>8</w:t>
            </w:r>
          </w:p>
        </w:tc>
        <w:tc>
          <w:tcPr>
            <w:tcW w:w="466" w:type="pct"/>
            <w:tcMar>
              <w:left w:w="28" w:type="dxa"/>
              <w:right w:w="28" w:type="dxa"/>
            </w:tcMar>
            <w:vAlign w:val="center"/>
          </w:tcPr>
          <w:p w14:paraId="2DFDCED2" w14:textId="4A850C0C" w:rsidR="002B1D66" w:rsidRPr="00D00097" w:rsidRDefault="000F2D59" w:rsidP="00974F53">
            <w:pPr>
              <w:pStyle w:val="Default"/>
              <w:jc w:val="center"/>
              <w:rPr>
                <w:color w:val="auto"/>
                <w:sz w:val="20"/>
                <w:szCs w:val="20"/>
              </w:rPr>
            </w:pPr>
            <w:r>
              <w:rPr>
                <w:color w:val="auto"/>
                <w:sz w:val="20"/>
                <w:szCs w:val="20"/>
              </w:rPr>
              <w:t>0</w:t>
            </w:r>
          </w:p>
        </w:tc>
        <w:tc>
          <w:tcPr>
            <w:tcW w:w="404" w:type="pct"/>
            <w:tcMar>
              <w:left w:w="28" w:type="dxa"/>
              <w:right w:w="28" w:type="dxa"/>
            </w:tcMar>
            <w:vAlign w:val="center"/>
          </w:tcPr>
          <w:p w14:paraId="7CF42A13" w14:textId="04FE903B" w:rsidR="002B1D66" w:rsidRPr="00D00097" w:rsidRDefault="000F2D59" w:rsidP="00974F53">
            <w:pPr>
              <w:pStyle w:val="Default"/>
              <w:jc w:val="center"/>
              <w:rPr>
                <w:color w:val="auto"/>
                <w:sz w:val="20"/>
                <w:szCs w:val="20"/>
              </w:rPr>
            </w:pPr>
            <w:r>
              <w:rPr>
                <w:color w:val="auto"/>
                <w:sz w:val="20"/>
                <w:szCs w:val="20"/>
              </w:rPr>
              <w:t>0</w:t>
            </w:r>
          </w:p>
        </w:tc>
      </w:tr>
      <w:tr w:rsidR="002B1D66" w:rsidRPr="00D00097" w14:paraId="612B937A" w14:textId="77777777" w:rsidTr="00974F53">
        <w:trPr>
          <w:gridAfter w:val="1"/>
          <w:wAfter w:w="6" w:type="pct"/>
        </w:trPr>
        <w:tc>
          <w:tcPr>
            <w:tcW w:w="238" w:type="pct"/>
            <w:tcMar>
              <w:left w:w="57" w:type="dxa"/>
              <w:right w:w="57" w:type="dxa"/>
            </w:tcMar>
          </w:tcPr>
          <w:p w14:paraId="1B94EC08" w14:textId="121C4436" w:rsidR="002B1D66" w:rsidRPr="00D00097" w:rsidRDefault="002B1D66" w:rsidP="00974F53">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1.10</w:t>
            </w:r>
          </w:p>
        </w:tc>
        <w:tc>
          <w:tcPr>
            <w:tcW w:w="2295" w:type="pct"/>
            <w:vAlign w:val="center"/>
          </w:tcPr>
          <w:p w14:paraId="3B2FAA53" w14:textId="1D58A573" w:rsidR="002B1D66" w:rsidRPr="00D00097" w:rsidRDefault="002B1D66" w:rsidP="00974F53">
            <w:pPr>
              <w:rPr>
                <w:rFonts w:ascii="Times New Roman" w:eastAsia="Times New Roman" w:hAnsi="Times New Roman" w:cs="Times New Roman"/>
                <w:bCs/>
                <w:iCs/>
                <w:sz w:val="20"/>
                <w:szCs w:val="20"/>
              </w:rPr>
            </w:pPr>
            <w:r w:rsidRPr="002B1D66">
              <w:rPr>
                <w:rFonts w:ascii="Times New Roman" w:eastAsia="Times New Roman" w:hAnsi="Times New Roman" w:cs="Times New Roman"/>
                <w:bCs/>
                <w:iCs/>
                <w:sz w:val="20"/>
                <w:szCs w:val="20"/>
              </w:rPr>
              <w:t>Сестринский уход и лечебное питание</w:t>
            </w:r>
          </w:p>
        </w:tc>
        <w:tc>
          <w:tcPr>
            <w:tcW w:w="216" w:type="pct"/>
            <w:tcMar>
              <w:left w:w="28" w:type="dxa"/>
              <w:right w:w="28" w:type="dxa"/>
            </w:tcMar>
            <w:vAlign w:val="center"/>
          </w:tcPr>
          <w:p w14:paraId="2EA60D91" w14:textId="1EB7F2F3" w:rsidR="002B1D66" w:rsidRPr="00D00097" w:rsidRDefault="002B1D66" w:rsidP="00974F53">
            <w:pPr>
              <w:pStyle w:val="Default"/>
              <w:jc w:val="center"/>
              <w:rPr>
                <w:color w:val="auto"/>
                <w:sz w:val="20"/>
                <w:szCs w:val="20"/>
              </w:rPr>
            </w:pPr>
            <w:r>
              <w:rPr>
                <w:color w:val="auto"/>
                <w:sz w:val="20"/>
                <w:szCs w:val="20"/>
              </w:rPr>
              <w:t>1</w:t>
            </w:r>
            <w:r w:rsidR="001D6011">
              <w:rPr>
                <w:color w:val="auto"/>
                <w:sz w:val="20"/>
                <w:szCs w:val="20"/>
              </w:rPr>
              <w:t>8</w:t>
            </w:r>
          </w:p>
        </w:tc>
        <w:tc>
          <w:tcPr>
            <w:tcW w:w="507" w:type="pct"/>
            <w:tcMar>
              <w:left w:w="28" w:type="dxa"/>
              <w:right w:w="28" w:type="dxa"/>
            </w:tcMar>
            <w:vAlign w:val="center"/>
          </w:tcPr>
          <w:p w14:paraId="33633E3B" w14:textId="0BF2BE38" w:rsidR="002B1D66" w:rsidRPr="00D00097" w:rsidRDefault="002B1D66" w:rsidP="00974F53">
            <w:pPr>
              <w:pStyle w:val="Default"/>
              <w:jc w:val="center"/>
              <w:rPr>
                <w:color w:val="auto"/>
                <w:sz w:val="20"/>
                <w:szCs w:val="20"/>
              </w:rPr>
            </w:pPr>
            <w:r>
              <w:rPr>
                <w:color w:val="auto"/>
                <w:sz w:val="20"/>
                <w:szCs w:val="20"/>
              </w:rPr>
              <w:t>4</w:t>
            </w:r>
          </w:p>
        </w:tc>
        <w:tc>
          <w:tcPr>
            <w:tcW w:w="200" w:type="pct"/>
            <w:tcMar>
              <w:left w:w="28" w:type="dxa"/>
              <w:right w:w="28" w:type="dxa"/>
            </w:tcMar>
            <w:vAlign w:val="center"/>
          </w:tcPr>
          <w:p w14:paraId="01572D03" w14:textId="0EE0A88B" w:rsidR="002B1D66" w:rsidRPr="00D00097" w:rsidRDefault="00794E51" w:rsidP="00974F53">
            <w:pPr>
              <w:pStyle w:val="Default"/>
              <w:jc w:val="center"/>
              <w:rPr>
                <w:color w:val="auto"/>
                <w:sz w:val="20"/>
                <w:szCs w:val="20"/>
              </w:rPr>
            </w:pPr>
            <w:r>
              <w:rPr>
                <w:color w:val="auto"/>
                <w:sz w:val="20"/>
                <w:szCs w:val="20"/>
              </w:rPr>
              <w:t>14</w:t>
            </w:r>
          </w:p>
        </w:tc>
        <w:tc>
          <w:tcPr>
            <w:tcW w:w="668" w:type="pct"/>
            <w:tcMar>
              <w:left w:w="28" w:type="dxa"/>
              <w:right w:w="28" w:type="dxa"/>
            </w:tcMar>
            <w:vAlign w:val="center"/>
          </w:tcPr>
          <w:p w14:paraId="08667BD3" w14:textId="37D9DBF3" w:rsidR="002B1D66" w:rsidRPr="00D00097" w:rsidRDefault="002B1D66" w:rsidP="00974F53">
            <w:pPr>
              <w:pStyle w:val="Default"/>
              <w:jc w:val="center"/>
              <w:rPr>
                <w:color w:val="auto"/>
                <w:sz w:val="20"/>
                <w:szCs w:val="20"/>
              </w:rPr>
            </w:pPr>
            <w:r>
              <w:rPr>
                <w:color w:val="auto"/>
                <w:sz w:val="20"/>
                <w:szCs w:val="20"/>
              </w:rPr>
              <w:t>8</w:t>
            </w:r>
          </w:p>
        </w:tc>
        <w:tc>
          <w:tcPr>
            <w:tcW w:w="466" w:type="pct"/>
            <w:tcMar>
              <w:left w:w="28" w:type="dxa"/>
              <w:right w:w="28" w:type="dxa"/>
            </w:tcMar>
            <w:vAlign w:val="center"/>
          </w:tcPr>
          <w:p w14:paraId="5EA8F5D0" w14:textId="6D2C0917" w:rsidR="002B1D66" w:rsidRPr="00D00097" w:rsidRDefault="000F2D59" w:rsidP="00974F53">
            <w:pPr>
              <w:pStyle w:val="Default"/>
              <w:jc w:val="center"/>
              <w:rPr>
                <w:color w:val="auto"/>
                <w:sz w:val="20"/>
                <w:szCs w:val="20"/>
              </w:rPr>
            </w:pPr>
            <w:r>
              <w:rPr>
                <w:color w:val="auto"/>
                <w:sz w:val="20"/>
                <w:szCs w:val="20"/>
              </w:rPr>
              <w:t>0</w:t>
            </w:r>
          </w:p>
        </w:tc>
        <w:tc>
          <w:tcPr>
            <w:tcW w:w="404" w:type="pct"/>
            <w:tcMar>
              <w:left w:w="28" w:type="dxa"/>
              <w:right w:w="28" w:type="dxa"/>
            </w:tcMar>
            <w:vAlign w:val="center"/>
          </w:tcPr>
          <w:p w14:paraId="12EB1FB1" w14:textId="34EFE972" w:rsidR="002B1D66" w:rsidRPr="00D00097" w:rsidRDefault="000F2D59" w:rsidP="00974F53">
            <w:pPr>
              <w:pStyle w:val="Default"/>
              <w:jc w:val="center"/>
              <w:rPr>
                <w:color w:val="auto"/>
                <w:sz w:val="20"/>
                <w:szCs w:val="20"/>
              </w:rPr>
            </w:pPr>
            <w:r>
              <w:rPr>
                <w:color w:val="auto"/>
                <w:sz w:val="20"/>
                <w:szCs w:val="20"/>
              </w:rPr>
              <w:t>0</w:t>
            </w:r>
          </w:p>
        </w:tc>
      </w:tr>
      <w:tr w:rsidR="002B1D66" w:rsidRPr="00D00097" w14:paraId="02EFB6D7" w14:textId="77777777" w:rsidTr="00974F53">
        <w:trPr>
          <w:gridAfter w:val="1"/>
          <w:wAfter w:w="6" w:type="pct"/>
        </w:trPr>
        <w:tc>
          <w:tcPr>
            <w:tcW w:w="238" w:type="pct"/>
            <w:tcMar>
              <w:left w:w="57" w:type="dxa"/>
              <w:right w:w="57" w:type="dxa"/>
            </w:tcMar>
          </w:tcPr>
          <w:p w14:paraId="42CE73B8" w14:textId="5AC078A7" w:rsidR="002B1D66" w:rsidRPr="00D00097" w:rsidRDefault="002B1D66" w:rsidP="00974F53">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1.11</w:t>
            </w:r>
          </w:p>
        </w:tc>
        <w:tc>
          <w:tcPr>
            <w:tcW w:w="2295" w:type="pct"/>
            <w:vAlign w:val="center"/>
          </w:tcPr>
          <w:p w14:paraId="053A2AD8" w14:textId="3CF28A2C" w:rsidR="002B1D66" w:rsidRPr="00D00097" w:rsidRDefault="002B1D66" w:rsidP="00974F53">
            <w:pPr>
              <w:rPr>
                <w:rFonts w:ascii="Times New Roman" w:eastAsia="Times New Roman" w:hAnsi="Times New Roman" w:cs="Times New Roman"/>
                <w:bCs/>
                <w:iCs/>
                <w:sz w:val="20"/>
                <w:szCs w:val="20"/>
              </w:rPr>
            </w:pPr>
            <w:r w:rsidRPr="002B1D66">
              <w:rPr>
                <w:rFonts w:ascii="Times New Roman" w:eastAsia="Times New Roman" w:hAnsi="Times New Roman" w:cs="Times New Roman"/>
                <w:bCs/>
                <w:iCs/>
                <w:sz w:val="20"/>
                <w:szCs w:val="20"/>
              </w:rPr>
              <w:t>Анатомо-физиологические основы жизненно важных функций организма</w:t>
            </w:r>
          </w:p>
        </w:tc>
        <w:tc>
          <w:tcPr>
            <w:tcW w:w="216" w:type="pct"/>
            <w:tcMar>
              <w:left w:w="28" w:type="dxa"/>
              <w:right w:w="28" w:type="dxa"/>
            </w:tcMar>
            <w:vAlign w:val="center"/>
          </w:tcPr>
          <w:p w14:paraId="238A6182" w14:textId="52107242" w:rsidR="002B1D66" w:rsidRPr="00D00097" w:rsidRDefault="002B1D66" w:rsidP="00974F53">
            <w:pPr>
              <w:pStyle w:val="Default"/>
              <w:jc w:val="center"/>
              <w:rPr>
                <w:color w:val="auto"/>
                <w:sz w:val="20"/>
                <w:szCs w:val="20"/>
              </w:rPr>
            </w:pPr>
            <w:r>
              <w:rPr>
                <w:color w:val="auto"/>
                <w:sz w:val="20"/>
                <w:szCs w:val="20"/>
              </w:rPr>
              <w:t>4</w:t>
            </w:r>
          </w:p>
        </w:tc>
        <w:tc>
          <w:tcPr>
            <w:tcW w:w="507" w:type="pct"/>
            <w:tcMar>
              <w:left w:w="28" w:type="dxa"/>
              <w:right w:w="28" w:type="dxa"/>
            </w:tcMar>
            <w:vAlign w:val="center"/>
          </w:tcPr>
          <w:p w14:paraId="0ECB852E" w14:textId="3BD7C076" w:rsidR="002B1D66" w:rsidRPr="00D00097" w:rsidRDefault="002B1D66" w:rsidP="00974F53">
            <w:pPr>
              <w:pStyle w:val="Default"/>
              <w:jc w:val="center"/>
              <w:rPr>
                <w:color w:val="auto"/>
                <w:sz w:val="20"/>
                <w:szCs w:val="20"/>
              </w:rPr>
            </w:pPr>
            <w:r>
              <w:rPr>
                <w:color w:val="auto"/>
                <w:sz w:val="20"/>
                <w:szCs w:val="20"/>
              </w:rPr>
              <w:t>2</w:t>
            </w:r>
          </w:p>
        </w:tc>
        <w:tc>
          <w:tcPr>
            <w:tcW w:w="200" w:type="pct"/>
            <w:tcMar>
              <w:left w:w="28" w:type="dxa"/>
              <w:right w:w="28" w:type="dxa"/>
            </w:tcMar>
            <w:vAlign w:val="center"/>
          </w:tcPr>
          <w:p w14:paraId="30C0FE18" w14:textId="5EFF37C5" w:rsidR="002B1D66" w:rsidRPr="00D00097" w:rsidRDefault="002B1D66" w:rsidP="00974F53">
            <w:pPr>
              <w:pStyle w:val="Default"/>
              <w:jc w:val="center"/>
              <w:rPr>
                <w:color w:val="auto"/>
                <w:sz w:val="20"/>
                <w:szCs w:val="20"/>
              </w:rPr>
            </w:pPr>
            <w:r>
              <w:rPr>
                <w:color w:val="auto"/>
                <w:sz w:val="20"/>
                <w:szCs w:val="20"/>
              </w:rPr>
              <w:t>2</w:t>
            </w:r>
          </w:p>
        </w:tc>
        <w:tc>
          <w:tcPr>
            <w:tcW w:w="668" w:type="pct"/>
            <w:tcMar>
              <w:left w:w="28" w:type="dxa"/>
              <w:right w:w="28" w:type="dxa"/>
            </w:tcMar>
            <w:vAlign w:val="center"/>
          </w:tcPr>
          <w:p w14:paraId="76E0A406" w14:textId="000B76A8" w:rsidR="002B1D66" w:rsidRPr="00D00097" w:rsidRDefault="002B1D66" w:rsidP="00974F53">
            <w:pPr>
              <w:pStyle w:val="Default"/>
              <w:jc w:val="center"/>
              <w:rPr>
                <w:color w:val="auto"/>
                <w:sz w:val="20"/>
                <w:szCs w:val="20"/>
              </w:rPr>
            </w:pPr>
            <w:r>
              <w:rPr>
                <w:color w:val="auto"/>
                <w:sz w:val="20"/>
                <w:szCs w:val="20"/>
              </w:rPr>
              <w:t>2</w:t>
            </w:r>
          </w:p>
        </w:tc>
        <w:tc>
          <w:tcPr>
            <w:tcW w:w="466" w:type="pct"/>
            <w:tcMar>
              <w:left w:w="28" w:type="dxa"/>
              <w:right w:w="28" w:type="dxa"/>
            </w:tcMar>
            <w:vAlign w:val="center"/>
          </w:tcPr>
          <w:p w14:paraId="23017B0F" w14:textId="4D65A44D" w:rsidR="002B1D66" w:rsidRPr="00D00097" w:rsidRDefault="000F2D59" w:rsidP="00974F53">
            <w:pPr>
              <w:pStyle w:val="Default"/>
              <w:jc w:val="center"/>
              <w:rPr>
                <w:color w:val="auto"/>
                <w:sz w:val="20"/>
                <w:szCs w:val="20"/>
              </w:rPr>
            </w:pPr>
            <w:r>
              <w:rPr>
                <w:color w:val="auto"/>
                <w:sz w:val="20"/>
                <w:szCs w:val="20"/>
              </w:rPr>
              <w:t>0</w:t>
            </w:r>
          </w:p>
        </w:tc>
        <w:tc>
          <w:tcPr>
            <w:tcW w:w="404" w:type="pct"/>
            <w:tcMar>
              <w:left w:w="28" w:type="dxa"/>
              <w:right w:w="28" w:type="dxa"/>
            </w:tcMar>
            <w:vAlign w:val="center"/>
          </w:tcPr>
          <w:p w14:paraId="0ADAB21D" w14:textId="72DB9539" w:rsidR="002B1D66" w:rsidRPr="00D00097" w:rsidRDefault="000F2D59" w:rsidP="00974F53">
            <w:pPr>
              <w:pStyle w:val="Default"/>
              <w:jc w:val="center"/>
              <w:rPr>
                <w:color w:val="auto"/>
                <w:sz w:val="20"/>
                <w:szCs w:val="20"/>
              </w:rPr>
            </w:pPr>
            <w:r>
              <w:rPr>
                <w:color w:val="auto"/>
                <w:sz w:val="20"/>
                <w:szCs w:val="20"/>
              </w:rPr>
              <w:t>0</w:t>
            </w:r>
          </w:p>
        </w:tc>
      </w:tr>
      <w:tr w:rsidR="002B1D66" w:rsidRPr="00D00097" w14:paraId="7FCA5AD1" w14:textId="77777777" w:rsidTr="00974F53">
        <w:trPr>
          <w:gridAfter w:val="1"/>
          <w:wAfter w:w="6" w:type="pct"/>
        </w:trPr>
        <w:tc>
          <w:tcPr>
            <w:tcW w:w="238" w:type="pct"/>
            <w:tcMar>
              <w:left w:w="57" w:type="dxa"/>
              <w:right w:w="57" w:type="dxa"/>
            </w:tcMar>
          </w:tcPr>
          <w:p w14:paraId="6B6EE0B5" w14:textId="4748AFFC" w:rsidR="002B1D66" w:rsidRPr="00D00097" w:rsidRDefault="002B1D66" w:rsidP="00974F53">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1.12</w:t>
            </w:r>
          </w:p>
        </w:tc>
        <w:tc>
          <w:tcPr>
            <w:tcW w:w="2295" w:type="pct"/>
            <w:vAlign w:val="center"/>
          </w:tcPr>
          <w:p w14:paraId="17AF6C41" w14:textId="1E7F5F06" w:rsidR="002B1D66" w:rsidRPr="00D00097" w:rsidRDefault="002B1D66" w:rsidP="00974F53">
            <w:pPr>
              <w:rPr>
                <w:rFonts w:ascii="Times New Roman" w:eastAsia="Times New Roman" w:hAnsi="Times New Roman" w:cs="Times New Roman"/>
                <w:bCs/>
                <w:iCs/>
                <w:sz w:val="20"/>
                <w:szCs w:val="20"/>
              </w:rPr>
            </w:pPr>
            <w:r w:rsidRPr="002B1D66">
              <w:rPr>
                <w:rFonts w:ascii="Times New Roman" w:eastAsia="Times New Roman" w:hAnsi="Times New Roman" w:cs="Times New Roman"/>
                <w:bCs/>
                <w:iCs/>
                <w:sz w:val="20"/>
                <w:szCs w:val="20"/>
              </w:rPr>
              <w:t>Промежуточная аттестация по модулю 1</w:t>
            </w:r>
          </w:p>
        </w:tc>
        <w:tc>
          <w:tcPr>
            <w:tcW w:w="216" w:type="pct"/>
            <w:tcMar>
              <w:left w:w="28" w:type="dxa"/>
              <w:right w:w="28" w:type="dxa"/>
            </w:tcMar>
            <w:vAlign w:val="center"/>
          </w:tcPr>
          <w:p w14:paraId="3FD8ADB0" w14:textId="176D2AD2" w:rsidR="002B1D66" w:rsidRPr="00D00097" w:rsidRDefault="002B1D66" w:rsidP="00974F53">
            <w:pPr>
              <w:pStyle w:val="Default"/>
              <w:jc w:val="center"/>
              <w:rPr>
                <w:color w:val="auto"/>
                <w:sz w:val="20"/>
                <w:szCs w:val="20"/>
              </w:rPr>
            </w:pPr>
            <w:r>
              <w:rPr>
                <w:color w:val="auto"/>
                <w:sz w:val="20"/>
                <w:szCs w:val="20"/>
              </w:rPr>
              <w:t>2</w:t>
            </w:r>
          </w:p>
        </w:tc>
        <w:tc>
          <w:tcPr>
            <w:tcW w:w="507" w:type="pct"/>
            <w:tcMar>
              <w:left w:w="28" w:type="dxa"/>
              <w:right w:w="28" w:type="dxa"/>
            </w:tcMar>
            <w:vAlign w:val="center"/>
          </w:tcPr>
          <w:p w14:paraId="768C1BFD" w14:textId="21C74150" w:rsidR="002B1D66" w:rsidRPr="00D00097" w:rsidRDefault="002B1D66" w:rsidP="00974F53">
            <w:pPr>
              <w:pStyle w:val="Default"/>
              <w:jc w:val="center"/>
              <w:rPr>
                <w:color w:val="auto"/>
                <w:sz w:val="20"/>
                <w:szCs w:val="20"/>
              </w:rPr>
            </w:pPr>
            <w:r>
              <w:rPr>
                <w:color w:val="auto"/>
                <w:sz w:val="20"/>
                <w:szCs w:val="20"/>
              </w:rPr>
              <w:t>0</w:t>
            </w:r>
          </w:p>
        </w:tc>
        <w:tc>
          <w:tcPr>
            <w:tcW w:w="200" w:type="pct"/>
            <w:tcMar>
              <w:left w:w="28" w:type="dxa"/>
              <w:right w:w="28" w:type="dxa"/>
            </w:tcMar>
            <w:vAlign w:val="center"/>
          </w:tcPr>
          <w:p w14:paraId="781ABE0E" w14:textId="742169B5" w:rsidR="002B1D66" w:rsidRPr="00D00097" w:rsidRDefault="002B1D66" w:rsidP="00974F53">
            <w:pPr>
              <w:pStyle w:val="Default"/>
              <w:jc w:val="center"/>
              <w:rPr>
                <w:color w:val="auto"/>
                <w:sz w:val="20"/>
                <w:szCs w:val="20"/>
              </w:rPr>
            </w:pPr>
            <w:r>
              <w:rPr>
                <w:color w:val="auto"/>
                <w:sz w:val="20"/>
                <w:szCs w:val="20"/>
              </w:rPr>
              <w:t>0</w:t>
            </w:r>
          </w:p>
        </w:tc>
        <w:tc>
          <w:tcPr>
            <w:tcW w:w="668" w:type="pct"/>
            <w:tcMar>
              <w:left w:w="28" w:type="dxa"/>
              <w:right w:w="28" w:type="dxa"/>
            </w:tcMar>
            <w:vAlign w:val="center"/>
          </w:tcPr>
          <w:p w14:paraId="34FA16BF" w14:textId="40E1482E" w:rsidR="002B1D66" w:rsidRPr="00D00097" w:rsidRDefault="002B1D66" w:rsidP="00974F53">
            <w:pPr>
              <w:pStyle w:val="Default"/>
              <w:jc w:val="center"/>
              <w:rPr>
                <w:color w:val="auto"/>
                <w:sz w:val="20"/>
                <w:szCs w:val="20"/>
              </w:rPr>
            </w:pPr>
            <w:r>
              <w:rPr>
                <w:color w:val="auto"/>
                <w:sz w:val="20"/>
                <w:szCs w:val="20"/>
              </w:rPr>
              <w:t>0</w:t>
            </w:r>
          </w:p>
        </w:tc>
        <w:tc>
          <w:tcPr>
            <w:tcW w:w="466" w:type="pct"/>
            <w:tcMar>
              <w:left w:w="28" w:type="dxa"/>
              <w:right w:w="28" w:type="dxa"/>
            </w:tcMar>
            <w:vAlign w:val="center"/>
          </w:tcPr>
          <w:p w14:paraId="79477A5F" w14:textId="1D9AD744" w:rsidR="002B1D66" w:rsidRPr="00D00097" w:rsidRDefault="002B1D66" w:rsidP="00974F53">
            <w:pPr>
              <w:pStyle w:val="Default"/>
              <w:jc w:val="center"/>
              <w:rPr>
                <w:color w:val="auto"/>
                <w:sz w:val="20"/>
                <w:szCs w:val="20"/>
              </w:rPr>
            </w:pPr>
            <w:r>
              <w:rPr>
                <w:color w:val="auto"/>
                <w:sz w:val="20"/>
                <w:szCs w:val="20"/>
              </w:rPr>
              <w:t>0</w:t>
            </w:r>
          </w:p>
        </w:tc>
        <w:tc>
          <w:tcPr>
            <w:tcW w:w="404" w:type="pct"/>
            <w:tcMar>
              <w:left w:w="28" w:type="dxa"/>
              <w:right w:w="28" w:type="dxa"/>
            </w:tcMar>
            <w:vAlign w:val="center"/>
          </w:tcPr>
          <w:p w14:paraId="462E784F" w14:textId="52D3C8B2" w:rsidR="002B1D66" w:rsidRPr="00D00097" w:rsidRDefault="002B1D66" w:rsidP="00974F53">
            <w:pPr>
              <w:pStyle w:val="Default"/>
              <w:jc w:val="center"/>
              <w:rPr>
                <w:color w:val="auto"/>
                <w:sz w:val="20"/>
                <w:szCs w:val="20"/>
              </w:rPr>
            </w:pPr>
            <w:r>
              <w:rPr>
                <w:color w:val="auto"/>
                <w:sz w:val="20"/>
                <w:szCs w:val="20"/>
              </w:rPr>
              <w:t>2</w:t>
            </w:r>
          </w:p>
        </w:tc>
      </w:tr>
      <w:tr w:rsidR="001E1B94" w:rsidRPr="00D00097" w14:paraId="0C90C83B" w14:textId="77777777" w:rsidTr="00974F53">
        <w:trPr>
          <w:gridAfter w:val="1"/>
          <w:wAfter w:w="6" w:type="pct"/>
        </w:trPr>
        <w:tc>
          <w:tcPr>
            <w:tcW w:w="238" w:type="pct"/>
            <w:tcMar>
              <w:left w:w="57" w:type="dxa"/>
              <w:right w:w="57" w:type="dxa"/>
            </w:tcMar>
          </w:tcPr>
          <w:p w14:paraId="378486F7" w14:textId="77777777" w:rsidR="001E1B94" w:rsidRPr="00D00097" w:rsidRDefault="001E1B94" w:rsidP="00974F53">
            <w:pPr>
              <w:pStyle w:val="ConsPlusNormal"/>
              <w:jc w:val="center"/>
              <w:rPr>
                <w:rFonts w:ascii="Times New Roman" w:eastAsiaTheme="minorEastAsia" w:hAnsi="Times New Roman" w:cs="Times New Roman"/>
                <w:bCs/>
                <w:sz w:val="20"/>
              </w:rPr>
            </w:pPr>
            <w:r w:rsidRPr="00D00097">
              <w:rPr>
                <w:rFonts w:ascii="Times New Roman" w:eastAsiaTheme="minorEastAsia" w:hAnsi="Times New Roman" w:cs="Times New Roman"/>
                <w:b/>
                <w:sz w:val="20"/>
              </w:rPr>
              <w:t>2</w:t>
            </w:r>
          </w:p>
        </w:tc>
        <w:tc>
          <w:tcPr>
            <w:tcW w:w="2295" w:type="pct"/>
            <w:vAlign w:val="center"/>
          </w:tcPr>
          <w:p w14:paraId="723A83ED" w14:textId="5AA7347E" w:rsidR="001E1B94" w:rsidRPr="00D00097" w:rsidRDefault="00F7081B" w:rsidP="00974F53">
            <w:pPr>
              <w:rPr>
                <w:rFonts w:ascii="Times New Roman" w:eastAsia="Times New Roman" w:hAnsi="Times New Roman" w:cs="Times New Roman"/>
                <w:bCs/>
                <w:iCs/>
                <w:sz w:val="20"/>
                <w:szCs w:val="20"/>
              </w:rPr>
            </w:pPr>
            <w:r w:rsidRPr="00F7081B">
              <w:rPr>
                <w:rFonts w:ascii="Times New Roman" w:hAnsi="Times New Roman" w:cs="Times New Roman"/>
                <w:b/>
                <w:sz w:val="20"/>
                <w:szCs w:val="20"/>
              </w:rPr>
              <w:t>Модуль 2. Оказание медицинской помощи пациентам при проведении анестезиологического пособия</w:t>
            </w:r>
          </w:p>
        </w:tc>
        <w:tc>
          <w:tcPr>
            <w:tcW w:w="216" w:type="pct"/>
            <w:tcMar>
              <w:left w:w="28" w:type="dxa"/>
              <w:right w:w="28" w:type="dxa"/>
            </w:tcMar>
            <w:vAlign w:val="center"/>
          </w:tcPr>
          <w:p w14:paraId="49E3FEE7" w14:textId="16298B01" w:rsidR="001E1B94" w:rsidRPr="00F7081B" w:rsidRDefault="00F7081B" w:rsidP="00974F53">
            <w:pPr>
              <w:pStyle w:val="Default"/>
              <w:jc w:val="center"/>
              <w:rPr>
                <w:b/>
                <w:color w:val="auto"/>
                <w:sz w:val="20"/>
                <w:szCs w:val="20"/>
              </w:rPr>
            </w:pPr>
            <w:r w:rsidRPr="00F7081B">
              <w:rPr>
                <w:b/>
                <w:color w:val="auto"/>
                <w:sz w:val="20"/>
                <w:szCs w:val="20"/>
              </w:rPr>
              <w:t>174</w:t>
            </w:r>
          </w:p>
        </w:tc>
        <w:tc>
          <w:tcPr>
            <w:tcW w:w="507" w:type="pct"/>
            <w:tcMar>
              <w:left w:w="28" w:type="dxa"/>
              <w:right w:w="28" w:type="dxa"/>
            </w:tcMar>
            <w:vAlign w:val="center"/>
          </w:tcPr>
          <w:p w14:paraId="4AB6BBA9" w14:textId="1E032503" w:rsidR="001E1B94" w:rsidRPr="00F7081B" w:rsidRDefault="00F7081B" w:rsidP="00974F53">
            <w:pPr>
              <w:pStyle w:val="Default"/>
              <w:jc w:val="center"/>
              <w:rPr>
                <w:b/>
                <w:color w:val="auto"/>
                <w:sz w:val="20"/>
                <w:szCs w:val="20"/>
              </w:rPr>
            </w:pPr>
            <w:r>
              <w:rPr>
                <w:b/>
                <w:color w:val="auto"/>
                <w:sz w:val="20"/>
                <w:szCs w:val="20"/>
              </w:rPr>
              <w:t>52</w:t>
            </w:r>
          </w:p>
        </w:tc>
        <w:tc>
          <w:tcPr>
            <w:tcW w:w="200" w:type="pct"/>
            <w:tcMar>
              <w:left w:w="28" w:type="dxa"/>
              <w:right w:w="28" w:type="dxa"/>
            </w:tcMar>
            <w:vAlign w:val="center"/>
          </w:tcPr>
          <w:p w14:paraId="5F4A10C5" w14:textId="0AAC4F14" w:rsidR="001E1B94" w:rsidRPr="00F7081B" w:rsidRDefault="00F7081B" w:rsidP="00974F53">
            <w:pPr>
              <w:pStyle w:val="Default"/>
              <w:jc w:val="center"/>
              <w:rPr>
                <w:b/>
                <w:color w:val="auto"/>
                <w:sz w:val="20"/>
                <w:szCs w:val="20"/>
              </w:rPr>
            </w:pPr>
            <w:r>
              <w:rPr>
                <w:b/>
                <w:color w:val="auto"/>
                <w:sz w:val="20"/>
                <w:szCs w:val="20"/>
              </w:rPr>
              <w:t>120</w:t>
            </w:r>
          </w:p>
        </w:tc>
        <w:tc>
          <w:tcPr>
            <w:tcW w:w="668" w:type="pct"/>
            <w:tcMar>
              <w:left w:w="28" w:type="dxa"/>
              <w:right w:w="28" w:type="dxa"/>
            </w:tcMar>
            <w:vAlign w:val="center"/>
          </w:tcPr>
          <w:p w14:paraId="37722F42" w14:textId="62E43D2A" w:rsidR="001E1B94" w:rsidRPr="00F7081B" w:rsidRDefault="00F7081B" w:rsidP="00974F53">
            <w:pPr>
              <w:pStyle w:val="Default"/>
              <w:jc w:val="center"/>
              <w:rPr>
                <w:b/>
                <w:color w:val="auto"/>
                <w:sz w:val="20"/>
                <w:szCs w:val="20"/>
              </w:rPr>
            </w:pPr>
            <w:r>
              <w:rPr>
                <w:b/>
                <w:color w:val="auto"/>
                <w:sz w:val="20"/>
                <w:szCs w:val="20"/>
              </w:rPr>
              <w:t>120</w:t>
            </w:r>
          </w:p>
        </w:tc>
        <w:tc>
          <w:tcPr>
            <w:tcW w:w="466" w:type="pct"/>
            <w:tcMar>
              <w:left w:w="28" w:type="dxa"/>
              <w:right w:w="28" w:type="dxa"/>
            </w:tcMar>
            <w:vAlign w:val="center"/>
          </w:tcPr>
          <w:p w14:paraId="328BBAB6" w14:textId="690B720F" w:rsidR="001E1B94" w:rsidRPr="00F7081B" w:rsidRDefault="00F7081B" w:rsidP="00974F53">
            <w:pPr>
              <w:pStyle w:val="Default"/>
              <w:jc w:val="center"/>
              <w:rPr>
                <w:b/>
                <w:color w:val="auto"/>
                <w:sz w:val="20"/>
                <w:szCs w:val="20"/>
              </w:rPr>
            </w:pPr>
            <w:r>
              <w:rPr>
                <w:b/>
                <w:color w:val="auto"/>
                <w:sz w:val="20"/>
                <w:szCs w:val="20"/>
              </w:rPr>
              <w:t>0</w:t>
            </w:r>
          </w:p>
        </w:tc>
        <w:tc>
          <w:tcPr>
            <w:tcW w:w="404" w:type="pct"/>
            <w:tcMar>
              <w:left w:w="28" w:type="dxa"/>
              <w:right w:w="28" w:type="dxa"/>
            </w:tcMar>
            <w:vAlign w:val="center"/>
          </w:tcPr>
          <w:p w14:paraId="3586B9C0" w14:textId="7723A8AD" w:rsidR="001E1B94" w:rsidRPr="00F7081B" w:rsidRDefault="00F7081B" w:rsidP="00974F53">
            <w:pPr>
              <w:pStyle w:val="Default"/>
              <w:jc w:val="center"/>
              <w:rPr>
                <w:b/>
                <w:color w:val="auto"/>
                <w:sz w:val="20"/>
                <w:szCs w:val="20"/>
              </w:rPr>
            </w:pPr>
            <w:r>
              <w:rPr>
                <w:b/>
                <w:color w:val="auto"/>
                <w:sz w:val="20"/>
                <w:szCs w:val="20"/>
              </w:rPr>
              <w:t>2</w:t>
            </w:r>
          </w:p>
        </w:tc>
      </w:tr>
      <w:tr w:rsidR="001E1B94" w:rsidRPr="00D00097" w14:paraId="6521FFF6" w14:textId="77777777" w:rsidTr="00974F53">
        <w:trPr>
          <w:gridAfter w:val="1"/>
          <w:wAfter w:w="6" w:type="pct"/>
        </w:trPr>
        <w:tc>
          <w:tcPr>
            <w:tcW w:w="238" w:type="pct"/>
            <w:tcMar>
              <w:left w:w="57" w:type="dxa"/>
              <w:right w:w="57" w:type="dxa"/>
            </w:tcMar>
          </w:tcPr>
          <w:p w14:paraId="295E2BDE" w14:textId="77777777" w:rsidR="001E1B94" w:rsidRPr="00D00097" w:rsidRDefault="001E1B94" w:rsidP="00974F53">
            <w:pPr>
              <w:pStyle w:val="ConsPlusNormal"/>
              <w:jc w:val="center"/>
              <w:rPr>
                <w:rFonts w:ascii="Times New Roman" w:eastAsiaTheme="minorEastAsia" w:hAnsi="Times New Roman" w:cs="Times New Roman"/>
                <w:bCs/>
                <w:sz w:val="20"/>
              </w:rPr>
            </w:pPr>
            <w:r w:rsidRPr="00D00097">
              <w:rPr>
                <w:rFonts w:ascii="Times New Roman" w:eastAsiaTheme="minorEastAsia" w:hAnsi="Times New Roman" w:cs="Times New Roman"/>
                <w:bCs/>
                <w:sz w:val="20"/>
              </w:rPr>
              <w:t>2.1</w:t>
            </w:r>
          </w:p>
        </w:tc>
        <w:tc>
          <w:tcPr>
            <w:tcW w:w="2295" w:type="pct"/>
            <w:vAlign w:val="center"/>
          </w:tcPr>
          <w:p w14:paraId="1CC5B27A" w14:textId="6EB0F86C" w:rsidR="001E1B94" w:rsidRPr="00D00097" w:rsidRDefault="00F7081B" w:rsidP="00974F53">
            <w:pPr>
              <w:rPr>
                <w:rFonts w:ascii="Times New Roman" w:eastAsia="Times New Roman" w:hAnsi="Times New Roman" w:cs="Times New Roman"/>
                <w:bCs/>
                <w:iCs/>
                <w:sz w:val="20"/>
                <w:szCs w:val="20"/>
              </w:rPr>
            </w:pPr>
            <w:r w:rsidRPr="00F7081B">
              <w:rPr>
                <w:rFonts w:ascii="Times New Roman" w:hAnsi="Times New Roman" w:cs="Times New Roman"/>
                <w:iCs/>
                <w:sz w:val="20"/>
                <w:szCs w:val="20"/>
              </w:rPr>
              <w:t>Аппаратура и инструментарий, используемые в анестезиологии и реаниматологии. Современный мониторинг</w:t>
            </w:r>
          </w:p>
        </w:tc>
        <w:tc>
          <w:tcPr>
            <w:tcW w:w="216" w:type="pct"/>
            <w:tcMar>
              <w:left w:w="28" w:type="dxa"/>
              <w:right w:w="28" w:type="dxa"/>
            </w:tcMar>
            <w:vAlign w:val="center"/>
          </w:tcPr>
          <w:p w14:paraId="675CA917" w14:textId="721AAB7D" w:rsidR="001E1B94" w:rsidRPr="00D00097" w:rsidRDefault="00F7081B" w:rsidP="00974F53">
            <w:pPr>
              <w:pStyle w:val="Default"/>
              <w:jc w:val="center"/>
              <w:rPr>
                <w:bCs/>
                <w:color w:val="auto"/>
                <w:sz w:val="20"/>
                <w:szCs w:val="20"/>
              </w:rPr>
            </w:pPr>
            <w:r>
              <w:rPr>
                <w:bCs/>
                <w:color w:val="auto"/>
                <w:sz w:val="20"/>
                <w:szCs w:val="20"/>
              </w:rPr>
              <w:t>12</w:t>
            </w:r>
          </w:p>
        </w:tc>
        <w:tc>
          <w:tcPr>
            <w:tcW w:w="507" w:type="pct"/>
            <w:tcMar>
              <w:left w:w="28" w:type="dxa"/>
              <w:right w:w="28" w:type="dxa"/>
            </w:tcMar>
            <w:vAlign w:val="center"/>
          </w:tcPr>
          <w:p w14:paraId="68CFCF17" w14:textId="6179ED62" w:rsidR="001E1B94" w:rsidRPr="00D00097" w:rsidRDefault="00F260C6" w:rsidP="00974F53">
            <w:pPr>
              <w:pStyle w:val="Default"/>
              <w:jc w:val="center"/>
              <w:rPr>
                <w:bCs/>
                <w:color w:val="auto"/>
                <w:sz w:val="20"/>
                <w:szCs w:val="20"/>
              </w:rPr>
            </w:pPr>
            <w:r>
              <w:rPr>
                <w:bCs/>
                <w:color w:val="auto"/>
                <w:sz w:val="20"/>
                <w:szCs w:val="20"/>
              </w:rPr>
              <w:t>4</w:t>
            </w:r>
          </w:p>
        </w:tc>
        <w:tc>
          <w:tcPr>
            <w:tcW w:w="200" w:type="pct"/>
            <w:tcMar>
              <w:left w:w="28" w:type="dxa"/>
              <w:right w:w="28" w:type="dxa"/>
            </w:tcMar>
            <w:vAlign w:val="center"/>
          </w:tcPr>
          <w:p w14:paraId="0748893D" w14:textId="1D94AC69" w:rsidR="001E1B94" w:rsidRPr="00D00097" w:rsidRDefault="00F260C6" w:rsidP="00974F53">
            <w:pPr>
              <w:pStyle w:val="Default"/>
              <w:jc w:val="center"/>
              <w:rPr>
                <w:bCs/>
                <w:color w:val="auto"/>
                <w:sz w:val="20"/>
                <w:szCs w:val="20"/>
              </w:rPr>
            </w:pPr>
            <w:r>
              <w:rPr>
                <w:bCs/>
                <w:color w:val="auto"/>
                <w:sz w:val="20"/>
                <w:szCs w:val="20"/>
              </w:rPr>
              <w:t>8</w:t>
            </w:r>
          </w:p>
        </w:tc>
        <w:tc>
          <w:tcPr>
            <w:tcW w:w="668" w:type="pct"/>
            <w:tcMar>
              <w:left w:w="28" w:type="dxa"/>
              <w:right w:w="28" w:type="dxa"/>
            </w:tcMar>
            <w:vAlign w:val="center"/>
          </w:tcPr>
          <w:p w14:paraId="04C5A183" w14:textId="6BA6E985" w:rsidR="001E1B94" w:rsidRPr="00D00097" w:rsidRDefault="00F260C6" w:rsidP="00974F53">
            <w:pPr>
              <w:pStyle w:val="Default"/>
              <w:jc w:val="center"/>
              <w:rPr>
                <w:bCs/>
                <w:color w:val="auto"/>
                <w:sz w:val="20"/>
                <w:szCs w:val="20"/>
              </w:rPr>
            </w:pPr>
            <w:r>
              <w:rPr>
                <w:bCs/>
                <w:color w:val="auto"/>
                <w:sz w:val="20"/>
                <w:szCs w:val="20"/>
              </w:rPr>
              <w:t>8</w:t>
            </w:r>
          </w:p>
        </w:tc>
        <w:tc>
          <w:tcPr>
            <w:tcW w:w="466" w:type="pct"/>
            <w:tcMar>
              <w:left w:w="28" w:type="dxa"/>
              <w:right w:w="28" w:type="dxa"/>
            </w:tcMar>
            <w:vAlign w:val="center"/>
          </w:tcPr>
          <w:p w14:paraId="2CD1C27B" w14:textId="4F5CFC02" w:rsidR="001E1B94" w:rsidRPr="00D00097" w:rsidRDefault="000F2D59" w:rsidP="00974F53">
            <w:pPr>
              <w:pStyle w:val="Default"/>
              <w:jc w:val="center"/>
              <w:rPr>
                <w:bCs/>
                <w:color w:val="auto"/>
                <w:sz w:val="20"/>
                <w:szCs w:val="20"/>
              </w:rPr>
            </w:pPr>
            <w:r>
              <w:rPr>
                <w:bCs/>
                <w:color w:val="auto"/>
                <w:sz w:val="20"/>
                <w:szCs w:val="20"/>
              </w:rPr>
              <w:t>0</w:t>
            </w:r>
          </w:p>
        </w:tc>
        <w:tc>
          <w:tcPr>
            <w:tcW w:w="404" w:type="pct"/>
            <w:tcMar>
              <w:left w:w="28" w:type="dxa"/>
              <w:right w:w="28" w:type="dxa"/>
            </w:tcMar>
            <w:vAlign w:val="center"/>
          </w:tcPr>
          <w:p w14:paraId="061EC2C0" w14:textId="6CF8B19A" w:rsidR="001E1B94" w:rsidRPr="00D00097" w:rsidRDefault="000F2D59" w:rsidP="00974F53">
            <w:pPr>
              <w:pStyle w:val="Default"/>
              <w:jc w:val="center"/>
              <w:rPr>
                <w:bCs/>
                <w:color w:val="auto"/>
                <w:sz w:val="20"/>
                <w:szCs w:val="20"/>
              </w:rPr>
            </w:pPr>
            <w:r>
              <w:rPr>
                <w:bCs/>
                <w:color w:val="auto"/>
                <w:sz w:val="20"/>
                <w:szCs w:val="20"/>
              </w:rPr>
              <w:t>0</w:t>
            </w:r>
          </w:p>
        </w:tc>
      </w:tr>
      <w:tr w:rsidR="001E1B94" w:rsidRPr="00D00097" w14:paraId="5116108E" w14:textId="77777777" w:rsidTr="00974F53">
        <w:trPr>
          <w:gridAfter w:val="1"/>
          <w:wAfter w:w="6" w:type="pct"/>
        </w:trPr>
        <w:tc>
          <w:tcPr>
            <w:tcW w:w="238" w:type="pct"/>
            <w:tcMar>
              <w:left w:w="57" w:type="dxa"/>
              <w:right w:w="57" w:type="dxa"/>
            </w:tcMar>
          </w:tcPr>
          <w:p w14:paraId="646573C1" w14:textId="77777777" w:rsidR="001E1B94" w:rsidRPr="00D00097" w:rsidRDefault="001E1B94" w:rsidP="00974F53">
            <w:pPr>
              <w:pStyle w:val="ConsPlusNormal"/>
              <w:jc w:val="center"/>
              <w:rPr>
                <w:rFonts w:ascii="Times New Roman" w:eastAsiaTheme="minorEastAsia" w:hAnsi="Times New Roman" w:cs="Times New Roman"/>
                <w:bCs/>
                <w:sz w:val="20"/>
              </w:rPr>
            </w:pPr>
            <w:r w:rsidRPr="00D00097">
              <w:rPr>
                <w:rFonts w:ascii="Times New Roman" w:eastAsiaTheme="minorEastAsia" w:hAnsi="Times New Roman" w:cs="Times New Roman"/>
                <w:bCs/>
                <w:sz w:val="20"/>
              </w:rPr>
              <w:t>2.2</w:t>
            </w:r>
          </w:p>
        </w:tc>
        <w:tc>
          <w:tcPr>
            <w:tcW w:w="2295" w:type="pct"/>
            <w:vAlign w:val="center"/>
          </w:tcPr>
          <w:p w14:paraId="2316A8D4" w14:textId="30C1EC29" w:rsidR="001E1B94" w:rsidRPr="00D00097" w:rsidRDefault="00F7081B" w:rsidP="00974F53">
            <w:pPr>
              <w:rPr>
                <w:rFonts w:ascii="Times New Roman" w:eastAsia="Times New Roman" w:hAnsi="Times New Roman" w:cs="Times New Roman"/>
                <w:iCs/>
                <w:sz w:val="20"/>
                <w:szCs w:val="20"/>
              </w:rPr>
            </w:pPr>
            <w:r w:rsidRPr="00F7081B">
              <w:rPr>
                <w:rFonts w:ascii="Times New Roman" w:eastAsia="Times New Roman" w:hAnsi="Times New Roman" w:cs="Times New Roman"/>
                <w:iCs/>
                <w:sz w:val="20"/>
                <w:szCs w:val="20"/>
              </w:rPr>
              <w:t>Общая анестезия. Местная, регионарная и сочетанная анестезия</w:t>
            </w:r>
          </w:p>
        </w:tc>
        <w:tc>
          <w:tcPr>
            <w:tcW w:w="216" w:type="pct"/>
            <w:tcMar>
              <w:left w:w="28" w:type="dxa"/>
              <w:right w:w="28" w:type="dxa"/>
            </w:tcMar>
            <w:vAlign w:val="center"/>
          </w:tcPr>
          <w:p w14:paraId="37578E34" w14:textId="062F7B23" w:rsidR="001E1B94" w:rsidRPr="00D00097" w:rsidRDefault="00F7081B" w:rsidP="00974F53">
            <w:pPr>
              <w:pStyle w:val="Default"/>
              <w:jc w:val="center"/>
              <w:rPr>
                <w:bCs/>
                <w:color w:val="auto"/>
                <w:sz w:val="20"/>
                <w:szCs w:val="20"/>
              </w:rPr>
            </w:pPr>
            <w:r>
              <w:rPr>
                <w:bCs/>
                <w:color w:val="auto"/>
                <w:sz w:val="20"/>
                <w:szCs w:val="20"/>
              </w:rPr>
              <w:t>24</w:t>
            </w:r>
          </w:p>
        </w:tc>
        <w:tc>
          <w:tcPr>
            <w:tcW w:w="507" w:type="pct"/>
            <w:tcMar>
              <w:left w:w="28" w:type="dxa"/>
              <w:right w:w="28" w:type="dxa"/>
            </w:tcMar>
            <w:vAlign w:val="center"/>
          </w:tcPr>
          <w:p w14:paraId="34F73BC8" w14:textId="7D59880D" w:rsidR="001E1B94" w:rsidRPr="00D00097" w:rsidRDefault="00F260C6" w:rsidP="00974F53">
            <w:pPr>
              <w:pStyle w:val="Default"/>
              <w:jc w:val="center"/>
              <w:rPr>
                <w:bCs/>
                <w:color w:val="auto"/>
                <w:sz w:val="20"/>
                <w:szCs w:val="20"/>
              </w:rPr>
            </w:pPr>
            <w:r>
              <w:rPr>
                <w:bCs/>
                <w:color w:val="auto"/>
                <w:sz w:val="20"/>
                <w:szCs w:val="20"/>
              </w:rPr>
              <w:t>6</w:t>
            </w:r>
          </w:p>
        </w:tc>
        <w:tc>
          <w:tcPr>
            <w:tcW w:w="200" w:type="pct"/>
            <w:tcMar>
              <w:left w:w="28" w:type="dxa"/>
              <w:right w:w="28" w:type="dxa"/>
            </w:tcMar>
            <w:vAlign w:val="center"/>
          </w:tcPr>
          <w:p w14:paraId="0BBD27CC" w14:textId="243E07D9" w:rsidR="001E1B94" w:rsidRPr="00D00097" w:rsidRDefault="00F260C6" w:rsidP="00974F53">
            <w:pPr>
              <w:pStyle w:val="Default"/>
              <w:jc w:val="center"/>
              <w:rPr>
                <w:bCs/>
                <w:color w:val="auto"/>
                <w:sz w:val="20"/>
                <w:szCs w:val="20"/>
              </w:rPr>
            </w:pPr>
            <w:r>
              <w:rPr>
                <w:bCs/>
                <w:color w:val="auto"/>
                <w:sz w:val="20"/>
                <w:szCs w:val="20"/>
              </w:rPr>
              <w:t>18</w:t>
            </w:r>
          </w:p>
        </w:tc>
        <w:tc>
          <w:tcPr>
            <w:tcW w:w="668" w:type="pct"/>
            <w:tcMar>
              <w:left w:w="28" w:type="dxa"/>
              <w:right w:w="28" w:type="dxa"/>
            </w:tcMar>
            <w:vAlign w:val="center"/>
          </w:tcPr>
          <w:p w14:paraId="72AC832A" w14:textId="2AB173FE" w:rsidR="001E1B94" w:rsidRPr="00D00097" w:rsidRDefault="00F260C6" w:rsidP="00974F53">
            <w:pPr>
              <w:pStyle w:val="Default"/>
              <w:jc w:val="center"/>
              <w:rPr>
                <w:bCs/>
                <w:color w:val="auto"/>
                <w:sz w:val="20"/>
                <w:szCs w:val="20"/>
              </w:rPr>
            </w:pPr>
            <w:r>
              <w:rPr>
                <w:bCs/>
                <w:color w:val="auto"/>
                <w:sz w:val="20"/>
                <w:szCs w:val="20"/>
              </w:rPr>
              <w:t>18</w:t>
            </w:r>
          </w:p>
        </w:tc>
        <w:tc>
          <w:tcPr>
            <w:tcW w:w="466" w:type="pct"/>
            <w:tcMar>
              <w:left w:w="28" w:type="dxa"/>
              <w:right w:w="28" w:type="dxa"/>
            </w:tcMar>
            <w:vAlign w:val="center"/>
          </w:tcPr>
          <w:p w14:paraId="5F30DC17" w14:textId="3D3CB0FE" w:rsidR="001E1B94" w:rsidRPr="00D00097" w:rsidRDefault="000F2D59" w:rsidP="00974F53">
            <w:pPr>
              <w:pStyle w:val="Default"/>
              <w:jc w:val="center"/>
              <w:rPr>
                <w:bCs/>
                <w:color w:val="auto"/>
                <w:sz w:val="20"/>
                <w:szCs w:val="20"/>
              </w:rPr>
            </w:pPr>
            <w:r>
              <w:rPr>
                <w:bCs/>
                <w:color w:val="auto"/>
                <w:sz w:val="20"/>
                <w:szCs w:val="20"/>
              </w:rPr>
              <w:t>0</w:t>
            </w:r>
          </w:p>
        </w:tc>
        <w:tc>
          <w:tcPr>
            <w:tcW w:w="404" w:type="pct"/>
            <w:tcMar>
              <w:left w:w="28" w:type="dxa"/>
              <w:right w:w="28" w:type="dxa"/>
            </w:tcMar>
            <w:vAlign w:val="center"/>
          </w:tcPr>
          <w:p w14:paraId="707845AE" w14:textId="1BC25191" w:rsidR="001E1B94" w:rsidRPr="00D00097" w:rsidRDefault="000F2D59" w:rsidP="00974F53">
            <w:pPr>
              <w:pStyle w:val="Default"/>
              <w:jc w:val="center"/>
              <w:rPr>
                <w:bCs/>
                <w:color w:val="auto"/>
                <w:sz w:val="20"/>
                <w:szCs w:val="20"/>
              </w:rPr>
            </w:pPr>
            <w:r>
              <w:rPr>
                <w:bCs/>
                <w:color w:val="auto"/>
                <w:sz w:val="20"/>
                <w:szCs w:val="20"/>
              </w:rPr>
              <w:t>0</w:t>
            </w:r>
          </w:p>
        </w:tc>
      </w:tr>
      <w:tr w:rsidR="001E1B94" w:rsidRPr="00D00097" w14:paraId="2E7ADAD8" w14:textId="77777777" w:rsidTr="00974F53">
        <w:trPr>
          <w:gridAfter w:val="1"/>
          <w:wAfter w:w="6" w:type="pct"/>
        </w:trPr>
        <w:tc>
          <w:tcPr>
            <w:tcW w:w="238" w:type="pct"/>
            <w:tcMar>
              <w:left w:w="57" w:type="dxa"/>
              <w:right w:w="57" w:type="dxa"/>
            </w:tcMar>
          </w:tcPr>
          <w:p w14:paraId="56860A9A" w14:textId="77777777" w:rsidR="001E1B94" w:rsidRPr="00D00097" w:rsidRDefault="001E1B94" w:rsidP="00974F53">
            <w:pPr>
              <w:pStyle w:val="ConsPlusNormal"/>
              <w:jc w:val="center"/>
              <w:rPr>
                <w:rFonts w:ascii="Times New Roman" w:eastAsiaTheme="minorEastAsia" w:hAnsi="Times New Roman" w:cs="Times New Roman"/>
                <w:bCs/>
                <w:sz w:val="20"/>
              </w:rPr>
            </w:pPr>
            <w:r w:rsidRPr="00D00097">
              <w:rPr>
                <w:rFonts w:ascii="Times New Roman" w:eastAsiaTheme="minorEastAsia" w:hAnsi="Times New Roman" w:cs="Times New Roman"/>
                <w:bCs/>
                <w:sz w:val="20"/>
              </w:rPr>
              <w:t>2.3</w:t>
            </w:r>
          </w:p>
        </w:tc>
        <w:tc>
          <w:tcPr>
            <w:tcW w:w="2295" w:type="pct"/>
            <w:vAlign w:val="center"/>
          </w:tcPr>
          <w:p w14:paraId="6F5188D0" w14:textId="2F8FAC4D" w:rsidR="001E1B94" w:rsidRPr="00D00097" w:rsidRDefault="00F7081B" w:rsidP="00974F53">
            <w:pPr>
              <w:rPr>
                <w:rFonts w:ascii="Times New Roman" w:eastAsia="Times New Roman" w:hAnsi="Times New Roman" w:cs="Times New Roman"/>
                <w:iCs/>
                <w:sz w:val="20"/>
                <w:szCs w:val="20"/>
              </w:rPr>
            </w:pPr>
            <w:r w:rsidRPr="00F7081B">
              <w:rPr>
                <w:rFonts w:ascii="Times New Roman" w:eastAsia="Times New Roman" w:hAnsi="Times New Roman" w:cs="Times New Roman"/>
                <w:iCs/>
                <w:sz w:val="20"/>
                <w:szCs w:val="20"/>
              </w:rPr>
              <w:t>Подготовка пациентов к анестезиологическому пособию</w:t>
            </w:r>
          </w:p>
        </w:tc>
        <w:tc>
          <w:tcPr>
            <w:tcW w:w="216" w:type="pct"/>
            <w:tcMar>
              <w:left w:w="28" w:type="dxa"/>
              <w:right w:w="28" w:type="dxa"/>
            </w:tcMar>
            <w:vAlign w:val="center"/>
          </w:tcPr>
          <w:p w14:paraId="25FA8FB8" w14:textId="467C5EEA" w:rsidR="001E1B94" w:rsidRPr="00D00097" w:rsidRDefault="00F7081B" w:rsidP="00974F53">
            <w:pPr>
              <w:pStyle w:val="Default"/>
              <w:jc w:val="center"/>
              <w:rPr>
                <w:bCs/>
                <w:color w:val="auto"/>
                <w:sz w:val="20"/>
                <w:szCs w:val="20"/>
              </w:rPr>
            </w:pPr>
            <w:r>
              <w:rPr>
                <w:bCs/>
                <w:color w:val="auto"/>
                <w:sz w:val="20"/>
                <w:szCs w:val="20"/>
              </w:rPr>
              <w:t>12</w:t>
            </w:r>
          </w:p>
        </w:tc>
        <w:tc>
          <w:tcPr>
            <w:tcW w:w="507" w:type="pct"/>
            <w:tcMar>
              <w:left w:w="28" w:type="dxa"/>
              <w:right w:w="28" w:type="dxa"/>
            </w:tcMar>
            <w:vAlign w:val="center"/>
          </w:tcPr>
          <w:p w14:paraId="18685EF0" w14:textId="74BB9F6D" w:rsidR="001E1B94" w:rsidRPr="00D00097" w:rsidRDefault="00F260C6" w:rsidP="00974F53">
            <w:pPr>
              <w:pStyle w:val="Default"/>
              <w:jc w:val="center"/>
              <w:rPr>
                <w:bCs/>
                <w:color w:val="auto"/>
                <w:sz w:val="20"/>
                <w:szCs w:val="20"/>
              </w:rPr>
            </w:pPr>
            <w:r>
              <w:rPr>
                <w:bCs/>
                <w:color w:val="auto"/>
                <w:sz w:val="20"/>
                <w:szCs w:val="20"/>
              </w:rPr>
              <w:t>4</w:t>
            </w:r>
          </w:p>
        </w:tc>
        <w:tc>
          <w:tcPr>
            <w:tcW w:w="200" w:type="pct"/>
            <w:tcMar>
              <w:left w:w="28" w:type="dxa"/>
              <w:right w:w="28" w:type="dxa"/>
            </w:tcMar>
            <w:vAlign w:val="center"/>
          </w:tcPr>
          <w:p w14:paraId="770ECF89" w14:textId="5CE015BA" w:rsidR="001E1B94" w:rsidRPr="00D00097" w:rsidRDefault="00F260C6" w:rsidP="00974F53">
            <w:pPr>
              <w:pStyle w:val="Default"/>
              <w:jc w:val="center"/>
              <w:rPr>
                <w:bCs/>
                <w:color w:val="auto"/>
                <w:sz w:val="20"/>
                <w:szCs w:val="20"/>
              </w:rPr>
            </w:pPr>
            <w:r>
              <w:rPr>
                <w:bCs/>
                <w:color w:val="auto"/>
                <w:sz w:val="20"/>
                <w:szCs w:val="20"/>
              </w:rPr>
              <w:t>8</w:t>
            </w:r>
          </w:p>
        </w:tc>
        <w:tc>
          <w:tcPr>
            <w:tcW w:w="668" w:type="pct"/>
            <w:tcMar>
              <w:left w:w="28" w:type="dxa"/>
              <w:right w:w="28" w:type="dxa"/>
            </w:tcMar>
            <w:vAlign w:val="center"/>
          </w:tcPr>
          <w:p w14:paraId="0E3CBD5F" w14:textId="1BAE6799" w:rsidR="001E1B94" w:rsidRPr="00D00097" w:rsidRDefault="00F260C6" w:rsidP="00974F53">
            <w:pPr>
              <w:pStyle w:val="Default"/>
              <w:jc w:val="center"/>
              <w:rPr>
                <w:bCs/>
                <w:color w:val="auto"/>
                <w:sz w:val="20"/>
                <w:szCs w:val="20"/>
              </w:rPr>
            </w:pPr>
            <w:r>
              <w:rPr>
                <w:bCs/>
                <w:color w:val="auto"/>
                <w:sz w:val="20"/>
                <w:szCs w:val="20"/>
              </w:rPr>
              <w:t>8</w:t>
            </w:r>
          </w:p>
        </w:tc>
        <w:tc>
          <w:tcPr>
            <w:tcW w:w="466" w:type="pct"/>
            <w:tcMar>
              <w:left w:w="28" w:type="dxa"/>
              <w:right w:w="28" w:type="dxa"/>
            </w:tcMar>
            <w:vAlign w:val="center"/>
          </w:tcPr>
          <w:p w14:paraId="4B39B011" w14:textId="5C5ED910" w:rsidR="001E1B94" w:rsidRPr="00D00097" w:rsidRDefault="000F2D59" w:rsidP="00974F53">
            <w:pPr>
              <w:pStyle w:val="Default"/>
              <w:jc w:val="center"/>
              <w:rPr>
                <w:bCs/>
                <w:color w:val="auto"/>
                <w:sz w:val="20"/>
                <w:szCs w:val="20"/>
              </w:rPr>
            </w:pPr>
            <w:r>
              <w:rPr>
                <w:bCs/>
                <w:color w:val="auto"/>
                <w:sz w:val="20"/>
                <w:szCs w:val="20"/>
              </w:rPr>
              <w:t>0</w:t>
            </w:r>
          </w:p>
        </w:tc>
        <w:tc>
          <w:tcPr>
            <w:tcW w:w="404" w:type="pct"/>
            <w:tcMar>
              <w:left w:w="28" w:type="dxa"/>
              <w:right w:w="28" w:type="dxa"/>
            </w:tcMar>
            <w:vAlign w:val="center"/>
          </w:tcPr>
          <w:p w14:paraId="7F244BBF" w14:textId="08BFDB74" w:rsidR="001E1B94" w:rsidRPr="00D00097" w:rsidRDefault="000F2D59" w:rsidP="00974F53">
            <w:pPr>
              <w:pStyle w:val="Default"/>
              <w:jc w:val="center"/>
              <w:rPr>
                <w:bCs/>
                <w:color w:val="auto"/>
                <w:sz w:val="20"/>
                <w:szCs w:val="20"/>
              </w:rPr>
            </w:pPr>
            <w:r>
              <w:rPr>
                <w:bCs/>
                <w:color w:val="auto"/>
                <w:sz w:val="20"/>
                <w:szCs w:val="20"/>
              </w:rPr>
              <w:t>0</w:t>
            </w:r>
          </w:p>
        </w:tc>
      </w:tr>
      <w:tr w:rsidR="001E1B94" w:rsidRPr="00D00097" w14:paraId="2BAC9096" w14:textId="77777777" w:rsidTr="00974F53">
        <w:trPr>
          <w:gridAfter w:val="1"/>
          <w:wAfter w:w="6" w:type="pct"/>
        </w:trPr>
        <w:tc>
          <w:tcPr>
            <w:tcW w:w="238" w:type="pct"/>
            <w:tcMar>
              <w:left w:w="57" w:type="dxa"/>
              <w:right w:w="57" w:type="dxa"/>
            </w:tcMar>
          </w:tcPr>
          <w:p w14:paraId="3A2A5F12" w14:textId="77777777" w:rsidR="001E1B94" w:rsidRPr="00D00097" w:rsidRDefault="001E1B94" w:rsidP="00974F53">
            <w:pPr>
              <w:pStyle w:val="ConsPlusNormal"/>
              <w:jc w:val="center"/>
              <w:rPr>
                <w:rFonts w:ascii="Times New Roman" w:eastAsiaTheme="minorEastAsia" w:hAnsi="Times New Roman" w:cs="Times New Roman"/>
                <w:bCs/>
                <w:sz w:val="20"/>
              </w:rPr>
            </w:pPr>
            <w:r w:rsidRPr="00D00097">
              <w:rPr>
                <w:rFonts w:ascii="Times New Roman" w:eastAsiaTheme="minorEastAsia" w:hAnsi="Times New Roman" w:cs="Times New Roman"/>
                <w:bCs/>
                <w:sz w:val="20"/>
              </w:rPr>
              <w:t>2.4</w:t>
            </w:r>
          </w:p>
        </w:tc>
        <w:tc>
          <w:tcPr>
            <w:tcW w:w="2295" w:type="pct"/>
            <w:vAlign w:val="center"/>
          </w:tcPr>
          <w:p w14:paraId="068DFDC6" w14:textId="7E0F12E6" w:rsidR="001E1B94" w:rsidRPr="00D00097" w:rsidRDefault="00F7081B" w:rsidP="00974F53">
            <w:pPr>
              <w:rPr>
                <w:rFonts w:ascii="Times New Roman" w:eastAsia="Times New Roman" w:hAnsi="Times New Roman" w:cs="Times New Roman"/>
                <w:bCs/>
                <w:iCs/>
                <w:sz w:val="20"/>
                <w:szCs w:val="20"/>
              </w:rPr>
            </w:pPr>
            <w:r w:rsidRPr="00F7081B">
              <w:rPr>
                <w:rFonts w:ascii="Times New Roman" w:eastAsia="Times New Roman" w:hAnsi="Times New Roman" w:cs="Times New Roman"/>
                <w:bCs/>
                <w:iCs/>
                <w:sz w:val="20"/>
                <w:szCs w:val="20"/>
              </w:rPr>
              <w:t>Анестезиологическое пособие при сопутствующей патологии</w:t>
            </w:r>
          </w:p>
        </w:tc>
        <w:tc>
          <w:tcPr>
            <w:tcW w:w="216" w:type="pct"/>
            <w:tcMar>
              <w:left w:w="28" w:type="dxa"/>
              <w:right w:w="28" w:type="dxa"/>
            </w:tcMar>
            <w:vAlign w:val="center"/>
          </w:tcPr>
          <w:p w14:paraId="104D4C4E" w14:textId="6509733B" w:rsidR="001E1B94" w:rsidRPr="00D00097" w:rsidRDefault="00F7081B" w:rsidP="00974F53">
            <w:pPr>
              <w:pStyle w:val="Default"/>
              <w:jc w:val="center"/>
              <w:rPr>
                <w:bCs/>
                <w:color w:val="auto"/>
                <w:sz w:val="20"/>
                <w:szCs w:val="20"/>
              </w:rPr>
            </w:pPr>
            <w:r>
              <w:rPr>
                <w:bCs/>
                <w:color w:val="auto"/>
                <w:sz w:val="20"/>
                <w:szCs w:val="20"/>
              </w:rPr>
              <w:t>18</w:t>
            </w:r>
          </w:p>
        </w:tc>
        <w:tc>
          <w:tcPr>
            <w:tcW w:w="507" w:type="pct"/>
            <w:tcMar>
              <w:left w:w="28" w:type="dxa"/>
              <w:right w:w="28" w:type="dxa"/>
            </w:tcMar>
            <w:vAlign w:val="center"/>
          </w:tcPr>
          <w:p w14:paraId="007508BB" w14:textId="0CC9290F" w:rsidR="001E1B94" w:rsidRPr="00D00097" w:rsidRDefault="00F260C6" w:rsidP="00974F53">
            <w:pPr>
              <w:pStyle w:val="Default"/>
              <w:jc w:val="center"/>
              <w:rPr>
                <w:bCs/>
                <w:color w:val="auto"/>
                <w:sz w:val="20"/>
                <w:szCs w:val="20"/>
              </w:rPr>
            </w:pPr>
            <w:r>
              <w:rPr>
                <w:bCs/>
                <w:color w:val="auto"/>
                <w:sz w:val="20"/>
                <w:szCs w:val="20"/>
              </w:rPr>
              <w:t>6</w:t>
            </w:r>
          </w:p>
        </w:tc>
        <w:tc>
          <w:tcPr>
            <w:tcW w:w="200" w:type="pct"/>
            <w:tcMar>
              <w:left w:w="28" w:type="dxa"/>
              <w:right w:w="28" w:type="dxa"/>
            </w:tcMar>
            <w:vAlign w:val="center"/>
          </w:tcPr>
          <w:p w14:paraId="24DCB0D9" w14:textId="4C392B56" w:rsidR="001E1B94" w:rsidRPr="00D00097" w:rsidRDefault="00F260C6" w:rsidP="00974F53">
            <w:pPr>
              <w:pStyle w:val="Default"/>
              <w:jc w:val="center"/>
              <w:rPr>
                <w:bCs/>
                <w:color w:val="auto"/>
                <w:sz w:val="20"/>
                <w:szCs w:val="20"/>
              </w:rPr>
            </w:pPr>
            <w:r>
              <w:rPr>
                <w:bCs/>
                <w:color w:val="auto"/>
                <w:sz w:val="20"/>
                <w:szCs w:val="20"/>
              </w:rPr>
              <w:t>12</w:t>
            </w:r>
          </w:p>
        </w:tc>
        <w:tc>
          <w:tcPr>
            <w:tcW w:w="668" w:type="pct"/>
            <w:tcMar>
              <w:left w:w="28" w:type="dxa"/>
              <w:right w:w="28" w:type="dxa"/>
            </w:tcMar>
            <w:vAlign w:val="center"/>
          </w:tcPr>
          <w:p w14:paraId="4179302D" w14:textId="0D6AE190" w:rsidR="001E1B94" w:rsidRPr="00D00097" w:rsidRDefault="00F260C6" w:rsidP="00974F53">
            <w:pPr>
              <w:pStyle w:val="Default"/>
              <w:jc w:val="center"/>
              <w:rPr>
                <w:bCs/>
                <w:color w:val="auto"/>
                <w:sz w:val="20"/>
                <w:szCs w:val="20"/>
              </w:rPr>
            </w:pPr>
            <w:r>
              <w:rPr>
                <w:bCs/>
                <w:color w:val="auto"/>
                <w:sz w:val="20"/>
                <w:szCs w:val="20"/>
              </w:rPr>
              <w:t>12</w:t>
            </w:r>
          </w:p>
        </w:tc>
        <w:tc>
          <w:tcPr>
            <w:tcW w:w="466" w:type="pct"/>
            <w:tcMar>
              <w:left w:w="28" w:type="dxa"/>
              <w:right w:w="28" w:type="dxa"/>
            </w:tcMar>
            <w:vAlign w:val="center"/>
          </w:tcPr>
          <w:p w14:paraId="613A0E4B" w14:textId="3DBA1E05" w:rsidR="001E1B94" w:rsidRPr="00D00097" w:rsidRDefault="000F2D59" w:rsidP="00974F53">
            <w:pPr>
              <w:pStyle w:val="Default"/>
              <w:jc w:val="center"/>
              <w:rPr>
                <w:bCs/>
                <w:color w:val="auto"/>
                <w:sz w:val="20"/>
                <w:szCs w:val="20"/>
              </w:rPr>
            </w:pPr>
            <w:r>
              <w:rPr>
                <w:bCs/>
                <w:color w:val="auto"/>
                <w:sz w:val="20"/>
                <w:szCs w:val="20"/>
              </w:rPr>
              <w:t>0</w:t>
            </w:r>
          </w:p>
        </w:tc>
        <w:tc>
          <w:tcPr>
            <w:tcW w:w="404" w:type="pct"/>
            <w:tcMar>
              <w:left w:w="28" w:type="dxa"/>
              <w:right w:w="28" w:type="dxa"/>
            </w:tcMar>
            <w:vAlign w:val="center"/>
          </w:tcPr>
          <w:p w14:paraId="0B43309C" w14:textId="4352B853" w:rsidR="001E1B94" w:rsidRPr="00D00097" w:rsidRDefault="000F2D59" w:rsidP="00974F53">
            <w:pPr>
              <w:pStyle w:val="Default"/>
              <w:jc w:val="center"/>
              <w:rPr>
                <w:bCs/>
                <w:color w:val="auto"/>
                <w:sz w:val="20"/>
                <w:szCs w:val="20"/>
              </w:rPr>
            </w:pPr>
            <w:r>
              <w:rPr>
                <w:bCs/>
                <w:color w:val="auto"/>
                <w:sz w:val="20"/>
                <w:szCs w:val="20"/>
              </w:rPr>
              <w:t>0</w:t>
            </w:r>
          </w:p>
        </w:tc>
      </w:tr>
      <w:tr w:rsidR="00F7081B" w:rsidRPr="00D00097" w14:paraId="727DF6BE" w14:textId="77777777" w:rsidTr="00974F53">
        <w:trPr>
          <w:gridAfter w:val="1"/>
          <w:wAfter w:w="6" w:type="pct"/>
        </w:trPr>
        <w:tc>
          <w:tcPr>
            <w:tcW w:w="238" w:type="pct"/>
            <w:tcMar>
              <w:left w:w="57" w:type="dxa"/>
              <w:right w:w="57" w:type="dxa"/>
            </w:tcMar>
          </w:tcPr>
          <w:p w14:paraId="40F4C162" w14:textId="4035B38C" w:rsidR="00F7081B" w:rsidRPr="00D00097" w:rsidRDefault="00F7081B" w:rsidP="00974F53">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2.5</w:t>
            </w:r>
          </w:p>
        </w:tc>
        <w:tc>
          <w:tcPr>
            <w:tcW w:w="2295" w:type="pct"/>
            <w:vAlign w:val="center"/>
          </w:tcPr>
          <w:p w14:paraId="08AB94D6" w14:textId="22222AC9" w:rsidR="00F7081B" w:rsidRPr="00D00097" w:rsidRDefault="00F7081B" w:rsidP="00974F53">
            <w:pPr>
              <w:rPr>
                <w:rFonts w:ascii="Times New Roman" w:eastAsia="Times New Roman" w:hAnsi="Times New Roman" w:cs="Times New Roman"/>
                <w:bCs/>
                <w:iCs/>
                <w:sz w:val="20"/>
                <w:szCs w:val="20"/>
              </w:rPr>
            </w:pPr>
            <w:r w:rsidRPr="00F7081B">
              <w:rPr>
                <w:rFonts w:ascii="Times New Roman" w:eastAsia="Times New Roman" w:hAnsi="Times New Roman" w:cs="Times New Roman"/>
                <w:bCs/>
                <w:iCs/>
                <w:sz w:val="20"/>
                <w:szCs w:val="20"/>
              </w:rPr>
              <w:t>Анестезиологическое пособие при нейрохирургических операциях</w:t>
            </w:r>
          </w:p>
        </w:tc>
        <w:tc>
          <w:tcPr>
            <w:tcW w:w="216" w:type="pct"/>
            <w:tcMar>
              <w:left w:w="28" w:type="dxa"/>
              <w:right w:w="28" w:type="dxa"/>
            </w:tcMar>
            <w:vAlign w:val="center"/>
          </w:tcPr>
          <w:p w14:paraId="39798D1D" w14:textId="36969DF6" w:rsidR="00F7081B" w:rsidRPr="00D00097" w:rsidRDefault="00F7081B" w:rsidP="00974F53">
            <w:pPr>
              <w:pStyle w:val="Default"/>
              <w:jc w:val="center"/>
              <w:rPr>
                <w:sz w:val="20"/>
                <w:szCs w:val="20"/>
              </w:rPr>
            </w:pPr>
            <w:r>
              <w:rPr>
                <w:sz w:val="20"/>
                <w:szCs w:val="20"/>
              </w:rPr>
              <w:t>6</w:t>
            </w:r>
          </w:p>
        </w:tc>
        <w:tc>
          <w:tcPr>
            <w:tcW w:w="507" w:type="pct"/>
            <w:tcMar>
              <w:left w:w="28" w:type="dxa"/>
              <w:right w:w="28" w:type="dxa"/>
            </w:tcMar>
            <w:vAlign w:val="center"/>
          </w:tcPr>
          <w:p w14:paraId="0727744B" w14:textId="585C14BF" w:rsidR="00F7081B" w:rsidRPr="00D00097" w:rsidRDefault="00F260C6" w:rsidP="00974F53">
            <w:pPr>
              <w:pStyle w:val="Default"/>
              <w:jc w:val="center"/>
              <w:rPr>
                <w:sz w:val="20"/>
                <w:szCs w:val="20"/>
              </w:rPr>
            </w:pPr>
            <w:r>
              <w:rPr>
                <w:sz w:val="20"/>
                <w:szCs w:val="20"/>
              </w:rPr>
              <w:t>2</w:t>
            </w:r>
          </w:p>
        </w:tc>
        <w:tc>
          <w:tcPr>
            <w:tcW w:w="200" w:type="pct"/>
            <w:tcMar>
              <w:left w:w="28" w:type="dxa"/>
              <w:right w:w="28" w:type="dxa"/>
            </w:tcMar>
            <w:vAlign w:val="center"/>
          </w:tcPr>
          <w:p w14:paraId="0FA52429" w14:textId="5F94CF82" w:rsidR="00F7081B" w:rsidRPr="00D00097" w:rsidRDefault="00F260C6" w:rsidP="00974F53">
            <w:pPr>
              <w:pStyle w:val="Default"/>
              <w:jc w:val="center"/>
              <w:rPr>
                <w:sz w:val="20"/>
                <w:szCs w:val="20"/>
              </w:rPr>
            </w:pPr>
            <w:r>
              <w:rPr>
                <w:sz w:val="20"/>
                <w:szCs w:val="20"/>
              </w:rPr>
              <w:t>4</w:t>
            </w:r>
          </w:p>
        </w:tc>
        <w:tc>
          <w:tcPr>
            <w:tcW w:w="668" w:type="pct"/>
            <w:tcMar>
              <w:left w:w="28" w:type="dxa"/>
              <w:right w:w="28" w:type="dxa"/>
            </w:tcMar>
            <w:vAlign w:val="center"/>
          </w:tcPr>
          <w:p w14:paraId="4D68F43D" w14:textId="6AE98C2F" w:rsidR="00F7081B" w:rsidRPr="00D00097" w:rsidRDefault="00F260C6" w:rsidP="00974F53">
            <w:pPr>
              <w:pStyle w:val="Default"/>
              <w:jc w:val="center"/>
              <w:rPr>
                <w:sz w:val="20"/>
                <w:szCs w:val="20"/>
              </w:rPr>
            </w:pPr>
            <w:r>
              <w:rPr>
                <w:sz w:val="20"/>
                <w:szCs w:val="20"/>
              </w:rPr>
              <w:t>4</w:t>
            </w:r>
          </w:p>
        </w:tc>
        <w:tc>
          <w:tcPr>
            <w:tcW w:w="466" w:type="pct"/>
            <w:tcMar>
              <w:left w:w="28" w:type="dxa"/>
              <w:right w:w="28" w:type="dxa"/>
            </w:tcMar>
            <w:vAlign w:val="center"/>
          </w:tcPr>
          <w:p w14:paraId="4E6E9C9B" w14:textId="281E6C2D" w:rsidR="00F7081B" w:rsidRPr="00D00097" w:rsidRDefault="000F2D59" w:rsidP="00974F53">
            <w:pPr>
              <w:pStyle w:val="Default"/>
              <w:jc w:val="center"/>
              <w:rPr>
                <w:sz w:val="20"/>
                <w:szCs w:val="20"/>
              </w:rPr>
            </w:pPr>
            <w:r>
              <w:rPr>
                <w:sz w:val="20"/>
                <w:szCs w:val="20"/>
              </w:rPr>
              <w:t>0</w:t>
            </w:r>
          </w:p>
        </w:tc>
        <w:tc>
          <w:tcPr>
            <w:tcW w:w="404" w:type="pct"/>
            <w:tcMar>
              <w:left w:w="28" w:type="dxa"/>
              <w:right w:w="28" w:type="dxa"/>
            </w:tcMar>
            <w:vAlign w:val="center"/>
          </w:tcPr>
          <w:p w14:paraId="047AB4FD" w14:textId="5776110E" w:rsidR="00F7081B" w:rsidRPr="00D00097" w:rsidRDefault="000F2D59" w:rsidP="00974F53">
            <w:pPr>
              <w:pStyle w:val="Default"/>
              <w:jc w:val="center"/>
              <w:rPr>
                <w:sz w:val="20"/>
                <w:szCs w:val="20"/>
              </w:rPr>
            </w:pPr>
            <w:r>
              <w:rPr>
                <w:sz w:val="20"/>
                <w:szCs w:val="20"/>
              </w:rPr>
              <w:t>0</w:t>
            </w:r>
          </w:p>
        </w:tc>
      </w:tr>
      <w:tr w:rsidR="00F7081B" w:rsidRPr="00D00097" w14:paraId="6942AD27" w14:textId="77777777" w:rsidTr="00974F53">
        <w:trPr>
          <w:gridAfter w:val="1"/>
          <w:wAfter w:w="6" w:type="pct"/>
        </w:trPr>
        <w:tc>
          <w:tcPr>
            <w:tcW w:w="238" w:type="pct"/>
            <w:tcMar>
              <w:left w:w="57" w:type="dxa"/>
              <w:right w:w="57" w:type="dxa"/>
            </w:tcMar>
          </w:tcPr>
          <w:p w14:paraId="20D0D6D8" w14:textId="17E31D56" w:rsidR="00F7081B" w:rsidRPr="00D00097" w:rsidRDefault="00F7081B" w:rsidP="00974F53">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2.6</w:t>
            </w:r>
          </w:p>
        </w:tc>
        <w:tc>
          <w:tcPr>
            <w:tcW w:w="2295" w:type="pct"/>
            <w:vAlign w:val="center"/>
          </w:tcPr>
          <w:p w14:paraId="06CEE9E0" w14:textId="4D09C2FC" w:rsidR="00F7081B" w:rsidRPr="00D00097" w:rsidRDefault="00F7081B" w:rsidP="00974F53">
            <w:pPr>
              <w:rPr>
                <w:rFonts w:ascii="Times New Roman" w:eastAsia="Times New Roman" w:hAnsi="Times New Roman" w:cs="Times New Roman"/>
                <w:bCs/>
                <w:iCs/>
                <w:sz w:val="20"/>
                <w:szCs w:val="20"/>
              </w:rPr>
            </w:pPr>
            <w:r w:rsidRPr="00F7081B">
              <w:rPr>
                <w:rFonts w:ascii="Times New Roman" w:eastAsia="Times New Roman" w:hAnsi="Times New Roman" w:cs="Times New Roman"/>
                <w:bCs/>
                <w:iCs/>
                <w:sz w:val="20"/>
                <w:szCs w:val="20"/>
              </w:rPr>
              <w:t>Анестезиологическое пособие при торакальных операциях</w:t>
            </w:r>
          </w:p>
        </w:tc>
        <w:tc>
          <w:tcPr>
            <w:tcW w:w="216" w:type="pct"/>
            <w:tcMar>
              <w:left w:w="28" w:type="dxa"/>
              <w:right w:w="28" w:type="dxa"/>
            </w:tcMar>
            <w:vAlign w:val="center"/>
          </w:tcPr>
          <w:p w14:paraId="4AEEDBD7" w14:textId="4B36C60D" w:rsidR="00F7081B" w:rsidRPr="00D00097" w:rsidRDefault="00F7081B" w:rsidP="00974F53">
            <w:pPr>
              <w:pStyle w:val="Default"/>
              <w:jc w:val="center"/>
              <w:rPr>
                <w:sz w:val="20"/>
                <w:szCs w:val="20"/>
              </w:rPr>
            </w:pPr>
            <w:r>
              <w:rPr>
                <w:sz w:val="20"/>
                <w:szCs w:val="20"/>
              </w:rPr>
              <w:t>6</w:t>
            </w:r>
          </w:p>
        </w:tc>
        <w:tc>
          <w:tcPr>
            <w:tcW w:w="507" w:type="pct"/>
            <w:tcMar>
              <w:left w:w="28" w:type="dxa"/>
              <w:right w:w="28" w:type="dxa"/>
            </w:tcMar>
            <w:vAlign w:val="center"/>
          </w:tcPr>
          <w:p w14:paraId="48749A0D" w14:textId="1CB3DEBD" w:rsidR="00F7081B" w:rsidRPr="00D00097" w:rsidRDefault="00F260C6" w:rsidP="00974F53">
            <w:pPr>
              <w:pStyle w:val="Default"/>
              <w:jc w:val="center"/>
              <w:rPr>
                <w:sz w:val="20"/>
                <w:szCs w:val="20"/>
              </w:rPr>
            </w:pPr>
            <w:r>
              <w:rPr>
                <w:sz w:val="20"/>
                <w:szCs w:val="20"/>
              </w:rPr>
              <w:t>2</w:t>
            </w:r>
          </w:p>
        </w:tc>
        <w:tc>
          <w:tcPr>
            <w:tcW w:w="200" w:type="pct"/>
            <w:tcMar>
              <w:left w:w="28" w:type="dxa"/>
              <w:right w:w="28" w:type="dxa"/>
            </w:tcMar>
            <w:vAlign w:val="center"/>
          </w:tcPr>
          <w:p w14:paraId="3C46C17C" w14:textId="6C8EB8C8" w:rsidR="00F7081B" w:rsidRPr="00D00097" w:rsidRDefault="00F260C6" w:rsidP="00974F53">
            <w:pPr>
              <w:pStyle w:val="Default"/>
              <w:jc w:val="center"/>
              <w:rPr>
                <w:sz w:val="20"/>
                <w:szCs w:val="20"/>
              </w:rPr>
            </w:pPr>
            <w:r>
              <w:rPr>
                <w:sz w:val="20"/>
                <w:szCs w:val="20"/>
              </w:rPr>
              <w:t>4</w:t>
            </w:r>
          </w:p>
        </w:tc>
        <w:tc>
          <w:tcPr>
            <w:tcW w:w="668" w:type="pct"/>
            <w:tcMar>
              <w:left w:w="28" w:type="dxa"/>
              <w:right w:w="28" w:type="dxa"/>
            </w:tcMar>
            <w:vAlign w:val="center"/>
          </w:tcPr>
          <w:p w14:paraId="017986F2" w14:textId="3A53D295" w:rsidR="00F7081B" w:rsidRPr="00D00097" w:rsidRDefault="00F260C6" w:rsidP="00974F53">
            <w:pPr>
              <w:pStyle w:val="Default"/>
              <w:jc w:val="center"/>
              <w:rPr>
                <w:sz w:val="20"/>
                <w:szCs w:val="20"/>
              </w:rPr>
            </w:pPr>
            <w:r>
              <w:rPr>
                <w:sz w:val="20"/>
                <w:szCs w:val="20"/>
              </w:rPr>
              <w:t>4</w:t>
            </w:r>
          </w:p>
        </w:tc>
        <w:tc>
          <w:tcPr>
            <w:tcW w:w="466" w:type="pct"/>
            <w:tcMar>
              <w:left w:w="28" w:type="dxa"/>
              <w:right w:w="28" w:type="dxa"/>
            </w:tcMar>
            <w:vAlign w:val="center"/>
          </w:tcPr>
          <w:p w14:paraId="2E3A9DAC" w14:textId="3077852A" w:rsidR="00F7081B" w:rsidRPr="00D00097" w:rsidRDefault="000F2D59" w:rsidP="00974F53">
            <w:pPr>
              <w:pStyle w:val="Default"/>
              <w:jc w:val="center"/>
              <w:rPr>
                <w:sz w:val="20"/>
                <w:szCs w:val="20"/>
              </w:rPr>
            </w:pPr>
            <w:r>
              <w:rPr>
                <w:sz w:val="20"/>
                <w:szCs w:val="20"/>
              </w:rPr>
              <w:t>0</w:t>
            </w:r>
          </w:p>
        </w:tc>
        <w:tc>
          <w:tcPr>
            <w:tcW w:w="404" w:type="pct"/>
            <w:tcMar>
              <w:left w:w="28" w:type="dxa"/>
              <w:right w:w="28" w:type="dxa"/>
            </w:tcMar>
            <w:vAlign w:val="center"/>
          </w:tcPr>
          <w:p w14:paraId="19BFAC53" w14:textId="67793C2C" w:rsidR="00F7081B" w:rsidRPr="00D00097" w:rsidRDefault="000F2D59" w:rsidP="00974F53">
            <w:pPr>
              <w:pStyle w:val="Default"/>
              <w:jc w:val="center"/>
              <w:rPr>
                <w:sz w:val="20"/>
                <w:szCs w:val="20"/>
              </w:rPr>
            </w:pPr>
            <w:r>
              <w:rPr>
                <w:sz w:val="20"/>
                <w:szCs w:val="20"/>
              </w:rPr>
              <w:t>0</w:t>
            </w:r>
          </w:p>
        </w:tc>
      </w:tr>
      <w:tr w:rsidR="00F7081B" w:rsidRPr="00D00097" w14:paraId="42CD4901" w14:textId="77777777" w:rsidTr="00974F53">
        <w:trPr>
          <w:gridAfter w:val="1"/>
          <w:wAfter w:w="6" w:type="pct"/>
        </w:trPr>
        <w:tc>
          <w:tcPr>
            <w:tcW w:w="238" w:type="pct"/>
            <w:tcMar>
              <w:left w:w="57" w:type="dxa"/>
              <w:right w:w="57" w:type="dxa"/>
            </w:tcMar>
          </w:tcPr>
          <w:p w14:paraId="14412A65" w14:textId="6AAF5111" w:rsidR="00F7081B" w:rsidRPr="00D00097" w:rsidRDefault="00F7081B" w:rsidP="00974F53">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2.7</w:t>
            </w:r>
          </w:p>
        </w:tc>
        <w:tc>
          <w:tcPr>
            <w:tcW w:w="2295" w:type="pct"/>
            <w:vAlign w:val="center"/>
          </w:tcPr>
          <w:p w14:paraId="230431CB" w14:textId="7602C33F" w:rsidR="00F7081B" w:rsidRPr="00D00097" w:rsidRDefault="00F7081B" w:rsidP="00974F53">
            <w:pPr>
              <w:rPr>
                <w:rFonts w:ascii="Times New Roman" w:eastAsia="Times New Roman" w:hAnsi="Times New Roman" w:cs="Times New Roman"/>
                <w:bCs/>
                <w:iCs/>
                <w:sz w:val="20"/>
                <w:szCs w:val="20"/>
              </w:rPr>
            </w:pPr>
            <w:r w:rsidRPr="00F7081B">
              <w:rPr>
                <w:rFonts w:ascii="Times New Roman" w:eastAsia="Times New Roman" w:hAnsi="Times New Roman" w:cs="Times New Roman"/>
                <w:bCs/>
                <w:iCs/>
                <w:sz w:val="20"/>
                <w:szCs w:val="20"/>
              </w:rPr>
              <w:t>Анестезиологическое пособие в сердечно-сосудистой хирургии</w:t>
            </w:r>
          </w:p>
        </w:tc>
        <w:tc>
          <w:tcPr>
            <w:tcW w:w="216" w:type="pct"/>
            <w:tcMar>
              <w:left w:w="28" w:type="dxa"/>
              <w:right w:w="28" w:type="dxa"/>
            </w:tcMar>
            <w:vAlign w:val="center"/>
          </w:tcPr>
          <w:p w14:paraId="72F70F10" w14:textId="0F58B8D7" w:rsidR="00F7081B" w:rsidRPr="00D00097" w:rsidRDefault="00F7081B" w:rsidP="00974F53">
            <w:pPr>
              <w:pStyle w:val="Default"/>
              <w:jc w:val="center"/>
              <w:rPr>
                <w:sz w:val="20"/>
                <w:szCs w:val="20"/>
              </w:rPr>
            </w:pPr>
            <w:r>
              <w:rPr>
                <w:sz w:val="20"/>
                <w:szCs w:val="20"/>
              </w:rPr>
              <w:t>6</w:t>
            </w:r>
          </w:p>
        </w:tc>
        <w:tc>
          <w:tcPr>
            <w:tcW w:w="507" w:type="pct"/>
            <w:tcMar>
              <w:left w:w="28" w:type="dxa"/>
              <w:right w:w="28" w:type="dxa"/>
            </w:tcMar>
            <w:vAlign w:val="center"/>
          </w:tcPr>
          <w:p w14:paraId="0B09BC3F" w14:textId="3B74AF49" w:rsidR="00F7081B" w:rsidRPr="00D00097" w:rsidRDefault="00F260C6" w:rsidP="00974F53">
            <w:pPr>
              <w:pStyle w:val="Default"/>
              <w:jc w:val="center"/>
              <w:rPr>
                <w:sz w:val="20"/>
                <w:szCs w:val="20"/>
              </w:rPr>
            </w:pPr>
            <w:r>
              <w:rPr>
                <w:sz w:val="20"/>
                <w:szCs w:val="20"/>
              </w:rPr>
              <w:t>2</w:t>
            </w:r>
          </w:p>
        </w:tc>
        <w:tc>
          <w:tcPr>
            <w:tcW w:w="200" w:type="pct"/>
            <w:tcMar>
              <w:left w:w="28" w:type="dxa"/>
              <w:right w:w="28" w:type="dxa"/>
            </w:tcMar>
            <w:vAlign w:val="center"/>
          </w:tcPr>
          <w:p w14:paraId="0F8771DD" w14:textId="291382D4" w:rsidR="00F7081B" w:rsidRPr="00D00097" w:rsidRDefault="00F260C6" w:rsidP="00974F53">
            <w:pPr>
              <w:pStyle w:val="Default"/>
              <w:jc w:val="center"/>
              <w:rPr>
                <w:sz w:val="20"/>
                <w:szCs w:val="20"/>
              </w:rPr>
            </w:pPr>
            <w:r>
              <w:rPr>
                <w:sz w:val="20"/>
                <w:szCs w:val="20"/>
              </w:rPr>
              <w:t>4</w:t>
            </w:r>
          </w:p>
        </w:tc>
        <w:tc>
          <w:tcPr>
            <w:tcW w:w="668" w:type="pct"/>
            <w:tcMar>
              <w:left w:w="28" w:type="dxa"/>
              <w:right w:w="28" w:type="dxa"/>
            </w:tcMar>
            <w:vAlign w:val="center"/>
          </w:tcPr>
          <w:p w14:paraId="5A27EEDF" w14:textId="3CC276C5" w:rsidR="00F7081B" w:rsidRPr="00D00097" w:rsidRDefault="00F260C6" w:rsidP="00974F53">
            <w:pPr>
              <w:pStyle w:val="Default"/>
              <w:jc w:val="center"/>
              <w:rPr>
                <w:sz w:val="20"/>
                <w:szCs w:val="20"/>
              </w:rPr>
            </w:pPr>
            <w:r>
              <w:rPr>
                <w:sz w:val="20"/>
                <w:szCs w:val="20"/>
              </w:rPr>
              <w:t>4</w:t>
            </w:r>
          </w:p>
        </w:tc>
        <w:tc>
          <w:tcPr>
            <w:tcW w:w="466" w:type="pct"/>
            <w:tcMar>
              <w:left w:w="28" w:type="dxa"/>
              <w:right w:w="28" w:type="dxa"/>
            </w:tcMar>
            <w:vAlign w:val="center"/>
          </w:tcPr>
          <w:p w14:paraId="4903B4B5" w14:textId="743C62EA" w:rsidR="00F7081B" w:rsidRPr="00D00097" w:rsidRDefault="000F2D59" w:rsidP="00974F53">
            <w:pPr>
              <w:pStyle w:val="Default"/>
              <w:jc w:val="center"/>
              <w:rPr>
                <w:sz w:val="20"/>
                <w:szCs w:val="20"/>
              </w:rPr>
            </w:pPr>
            <w:r>
              <w:rPr>
                <w:sz w:val="20"/>
                <w:szCs w:val="20"/>
              </w:rPr>
              <w:t>0</w:t>
            </w:r>
          </w:p>
        </w:tc>
        <w:tc>
          <w:tcPr>
            <w:tcW w:w="404" w:type="pct"/>
            <w:tcMar>
              <w:left w:w="28" w:type="dxa"/>
              <w:right w:w="28" w:type="dxa"/>
            </w:tcMar>
            <w:vAlign w:val="center"/>
          </w:tcPr>
          <w:p w14:paraId="2E385979" w14:textId="31064804" w:rsidR="00F7081B" w:rsidRPr="00D00097" w:rsidRDefault="000F2D59" w:rsidP="00974F53">
            <w:pPr>
              <w:pStyle w:val="Default"/>
              <w:jc w:val="center"/>
              <w:rPr>
                <w:sz w:val="20"/>
                <w:szCs w:val="20"/>
              </w:rPr>
            </w:pPr>
            <w:r>
              <w:rPr>
                <w:sz w:val="20"/>
                <w:szCs w:val="20"/>
              </w:rPr>
              <w:t>0</w:t>
            </w:r>
          </w:p>
        </w:tc>
      </w:tr>
      <w:tr w:rsidR="00F7081B" w:rsidRPr="00D00097" w14:paraId="44977CB0" w14:textId="77777777" w:rsidTr="00974F53">
        <w:trPr>
          <w:gridAfter w:val="1"/>
          <w:wAfter w:w="6" w:type="pct"/>
        </w:trPr>
        <w:tc>
          <w:tcPr>
            <w:tcW w:w="238" w:type="pct"/>
            <w:tcMar>
              <w:left w:w="57" w:type="dxa"/>
              <w:right w:w="57" w:type="dxa"/>
            </w:tcMar>
          </w:tcPr>
          <w:p w14:paraId="2CFEF459" w14:textId="7D8EC070" w:rsidR="00F7081B" w:rsidRPr="00D00097" w:rsidRDefault="00F7081B" w:rsidP="00974F53">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2.8</w:t>
            </w:r>
          </w:p>
        </w:tc>
        <w:tc>
          <w:tcPr>
            <w:tcW w:w="2295" w:type="pct"/>
            <w:vAlign w:val="center"/>
          </w:tcPr>
          <w:p w14:paraId="4BF0CA21" w14:textId="053672E2" w:rsidR="00F7081B" w:rsidRPr="00D00097" w:rsidRDefault="00F7081B" w:rsidP="00974F53">
            <w:pPr>
              <w:rPr>
                <w:rFonts w:ascii="Times New Roman" w:eastAsia="Times New Roman" w:hAnsi="Times New Roman" w:cs="Times New Roman"/>
                <w:bCs/>
                <w:iCs/>
                <w:sz w:val="20"/>
                <w:szCs w:val="20"/>
              </w:rPr>
            </w:pPr>
            <w:r w:rsidRPr="00F7081B">
              <w:rPr>
                <w:rFonts w:ascii="Times New Roman" w:eastAsia="Times New Roman" w:hAnsi="Times New Roman" w:cs="Times New Roman"/>
                <w:bCs/>
                <w:iCs/>
                <w:sz w:val="20"/>
                <w:szCs w:val="20"/>
              </w:rPr>
              <w:t>Анестезиологическое пособие в общей хирургии</w:t>
            </w:r>
          </w:p>
        </w:tc>
        <w:tc>
          <w:tcPr>
            <w:tcW w:w="216" w:type="pct"/>
            <w:tcMar>
              <w:left w:w="28" w:type="dxa"/>
              <w:right w:w="28" w:type="dxa"/>
            </w:tcMar>
            <w:vAlign w:val="center"/>
          </w:tcPr>
          <w:p w14:paraId="6F873EFC" w14:textId="59B7DAF5" w:rsidR="00F7081B" w:rsidRPr="00D00097" w:rsidRDefault="00F7081B" w:rsidP="00974F53">
            <w:pPr>
              <w:pStyle w:val="Default"/>
              <w:jc w:val="center"/>
              <w:rPr>
                <w:sz w:val="20"/>
                <w:szCs w:val="20"/>
              </w:rPr>
            </w:pPr>
            <w:r>
              <w:rPr>
                <w:sz w:val="20"/>
                <w:szCs w:val="20"/>
              </w:rPr>
              <w:t>6</w:t>
            </w:r>
          </w:p>
        </w:tc>
        <w:tc>
          <w:tcPr>
            <w:tcW w:w="507" w:type="pct"/>
            <w:tcMar>
              <w:left w:w="28" w:type="dxa"/>
              <w:right w:w="28" w:type="dxa"/>
            </w:tcMar>
            <w:vAlign w:val="center"/>
          </w:tcPr>
          <w:p w14:paraId="32883213" w14:textId="067546F5" w:rsidR="00F7081B" w:rsidRPr="00D00097" w:rsidRDefault="00F260C6" w:rsidP="00974F53">
            <w:pPr>
              <w:pStyle w:val="Default"/>
              <w:jc w:val="center"/>
              <w:rPr>
                <w:sz w:val="20"/>
                <w:szCs w:val="20"/>
              </w:rPr>
            </w:pPr>
            <w:r>
              <w:rPr>
                <w:sz w:val="20"/>
                <w:szCs w:val="20"/>
              </w:rPr>
              <w:t>2</w:t>
            </w:r>
          </w:p>
        </w:tc>
        <w:tc>
          <w:tcPr>
            <w:tcW w:w="200" w:type="pct"/>
            <w:tcMar>
              <w:left w:w="28" w:type="dxa"/>
              <w:right w:w="28" w:type="dxa"/>
            </w:tcMar>
            <w:vAlign w:val="center"/>
          </w:tcPr>
          <w:p w14:paraId="2DF5C55D" w14:textId="6C40AC42" w:rsidR="00F7081B" w:rsidRPr="00D00097" w:rsidRDefault="00F260C6" w:rsidP="00974F53">
            <w:pPr>
              <w:pStyle w:val="Default"/>
              <w:jc w:val="center"/>
              <w:rPr>
                <w:sz w:val="20"/>
                <w:szCs w:val="20"/>
              </w:rPr>
            </w:pPr>
            <w:r>
              <w:rPr>
                <w:sz w:val="20"/>
                <w:szCs w:val="20"/>
              </w:rPr>
              <w:t>4</w:t>
            </w:r>
          </w:p>
        </w:tc>
        <w:tc>
          <w:tcPr>
            <w:tcW w:w="668" w:type="pct"/>
            <w:tcMar>
              <w:left w:w="28" w:type="dxa"/>
              <w:right w:w="28" w:type="dxa"/>
            </w:tcMar>
            <w:vAlign w:val="center"/>
          </w:tcPr>
          <w:p w14:paraId="48A15F0B" w14:textId="0B5338D7" w:rsidR="00F7081B" w:rsidRPr="00D00097" w:rsidRDefault="00F260C6" w:rsidP="00974F53">
            <w:pPr>
              <w:pStyle w:val="Default"/>
              <w:jc w:val="center"/>
              <w:rPr>
                <w:sz w:val="20"/>
                <w:szCs w:val="20"/>
              </w:rPr>
            </w:pPr>
            <w:r>
              <w:rPr>
                <w:sz w:val="20"/>
                <w:szCs w:val="20"/>
              </w:rPr>
              <w:t>4</w:t>
            </w:r>
          </w:p>
        </w:tc>
        <w:tc>
          <w:tcPr>
            <w:tcW w:w="466" w:type="pct"/>
            <w:tcMar>
              <w:left w:w="28" w:type="dxa"/>
              <w:right w:w="28" w:type="dxa"/>
            </w:tcMar>
            <w:vAlign w:val="center"/>
          </w:tcPr>
          <w:p w14:paraId="71C8162A" w14:textId="4BAB8FDC" w:rsidR="00F7081B" w:rsidRPr="00D00097" w:rsidRDefault="000F2D59" w:rsidP="00974F53">
            <w:pPr>
              <w:pStyle w:val="Default"/>
              <w:jc w:val="center"/>
              <w:rPr>
                <w:sz w:val="20"/>
                <w:szCs w:val="20"/>
              </w:rPr>
            </w:pPr>
            <w:r>
              <w:rPr>
                <w:sz w:val="20"/>
                <w:szCs w:val="20"/>
              </w:rPr>
              <w:t>0</w:t>
            </w:r>
          </w:p>
        </w:tc>
        <w:tc>
          <w:tcPr>
            <w:tcW w:w="404" w:type="pct"/>
            <w:tcMar>
              <w:left w:w="28" w:type="dxa"/>
              <w:right w:w="28" w:type="dxa"/>
            </w:tcMar>
            <w:vAlign w:val="center"/>
          </w:tcPr>
          <w:p w14:paraId="24073C0D" w14:textId="590587BC" w:rsidR="00F7081B" w:rsidRPr="00D00097" w:rsidRDefault="000F2D59" w:rsidP="00974F53">
            <w:pPr>
              <w:pStyle w:val="Default"/>
              <w:jc w:val="center"/>
              <w:rPr>
                <w:sz w:val="20"/>
                <w:szCs w:val="20"/>
              </w:rPr>
            </w:pPr>
            <w:r>
              <w:rPr>
                <w:sz w:val="20"/>
                <w:szCs w:val="20"/>
              </w:rPr>
              <w:t>0</w:t>
            </w:r>
          </w:p>
        </w:tc>
      </w:tr>
      <w:tr w:rsidR="00F7081B" w:rsidRPr="00D00097" w14:paraId="5DEC3F63" w14:textId="77777777" w:rsidTr="00974F53">
        <w:trPr>
          <w:gridAfter w:val="1"/>
          <w:wAfter w:w="6" w:type="pct"/>
        </w:trPr>
        <w:tc>
          <w:tcPr>
            <w:tcW w:w="238" w:type="pct"/>
            <w:tcMar>
              <w:left w:w="57" w:type="dxa"/>
              <w:right w:w="57" w:type="dxa"/>
            </w:tcMar>
          </w:tcPr>
          <w:p w14:paraId="41EB1EB3" w14:textId="0C222DD3" w:rsidR="00F7081B" w:rsidRPr="00D00097" w:rsidRDefault="00F7081B" w:rsidP="00974F53">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2.9</w:t>
            </w:r>
          </w:p>
        </w:tc>
        <w:tc>
          <w:tcPr>
            <w:tcW w:w="2295" w:type="pct"/>
            <w:vAlign w:val="center"/>
          </w:tcPr>
          <w:p w14:paraId="74059CE7" w14:textId="4F1200DA" w:rsidR="00F7081B" w:rsidRPr="00D00097" w:rsidRDefault="00F7081B" w:rsidP="00974F53">
            <w:pPr>
              <w:rPr>
                <w:rFonts w:ascii="Times New Roman" w:eastAsia="Times New Roman" w:hAnsi="Times New Roman" w:cs="Times New Roman"/>
                <w:bCs/>
                <w:iCs/>
                <w:sz w:val="20"/>
                <w:szCs w:val="20"/>
              </w:rPr>
            </w:pPr>
            <w:r w:rsidRPr="00F7081B">
              <w:rPr>
                <w:rFonts w:ascii="Times New Roman" w:eastAsia="Times New Roman" w:hAnsi="Times New Roman" w:cs="Times New Roman"/>
                <w:bCs/>
                <w:iCs/>
                <w:sz w:val="20"/>
                <w:szCs w:val="20"/>
              </w:rPr>
              <w:t>Анестезиологическое пособие при ортопедических операциях и в комбустиологии</w:t>
            </w:r>
          </w:p>
        </w:tc>
        <w:tc>
          <w:tcPr>
            <w:tcW w:w="216" w:type="pct"/>
            <w:tcMar>
              <w:left w:w="28" w:type="dxa"/>
              <w:right w:w="28" w:type="dxa"/>
            </w:tcMar>
            <w:vAlign w:val="center"/>
          </w:tcPr>
          <w:p w14:paraId="16614EFE" w14:textId="7D57D473" w:rsidR="00F7081B" w:rsidRPr="00D00097" w:rsidRDefault="00F7081B" w:rsidP="00974F53">
            <w:pPr>
              <w:pStyle w:val="Default"/>
              <w:jc w:val="center"/>
              <w:rPr>
                <w:sz w:val="20"/>
                <w:szCs w:val="20"/>
              </w:rPr>
            </w:pPr>
            <w:r>
              <w:rPr>
                <w:sz w:val="20"/>
                <w:szCs w:val="20"/>
              </w:rPr>
              <w:t>6</w:t>
            </w:r>
          </w:p>
        </w:tc>
        <w:tc>
          <w:tcPr>
            <w:tcW w:w="507" w:type="pct"/>
            <w:tcMar>
              <w:left w:w="28" w:type="dxa"/>
              <w:right w:w="28" w:type="dxa"/>
            </w:tcMar>
            <w:vAlign w:val="center"/>
          </w:tcPr>
          <w:p w14:paraId="2E203087" w14:textId="5C2FEAC3" w:rsidR="00F7081B" w:rsidRPr="00D00097" w:rsidRDefault="00F260C6" w:rsidP="00974F53">
            <w:pPr>
              <w:pStyle w:val="Default"/>
              <w:jc w:val="center"/>
              <w:rPr>
                <w:sz w:val="20"/>
                <w:szCs w:val="20"/>
              </w:rPr>
            </w:pPr>
            <w:r>
              <w:rPr>
                <w:sz w:val="20"/>
                <w:szCs w:val="20"/>
              </w:rPr>
              <w:t>2</w:t>
            </w:r>
          </w:p>
        </w:tc>
        <w:tc>
          <w:tcPr>
            <w:tcW w:w="200" w:type="pct"/>
            <w:tcMar>
              <w:left w:w="28" w:type="dxa"/>
              <w:right w:w="28" w:type="dxa"/>
            </w:tcMar>
            <w:vAlign w:val="center"/>
          </w:tcPr>
          <w:p w14:paraId="23F2851C" w14:textId="531BCAD2" w:rsidR="00F7081B" w:rsidRPr="00D00097" w:rsidRDefault="00F260C6" w:rsidP="00974F53">
            <w:pPr>
              <w:pStyle w:val="Default"/>
              <w:jc w:val="center"/>
              <w:rPr>
                <w:sz w:val="20"/>
                <w:szCs w:val="20"/>
              </w:rPr>
            </w:pPr>
            <w:r>
              <w:rPr>
                <w:sz w:val="20"/>
                <w:szCs w:val="20"/>
              </w:rPr>
              <w:t>4</w:t>
            </w:r>
          </w:p>
        </w:tc>
        <w:tc>
          <w:tcPr>
            <w:tcW w:w="668" w:type="pct"/>
            <w:tcMar>
              <w:left w:w="28" w:type="dxa"/>
              <w:right w:w="28" w:type="dxa"/>
            </w:tcMar>
            <w:vAlign w:val="center"/>
          </w:tcPr>
          <w:p w14:paraId="29E94363" w14:textId="12B83858" w:rsidR="00F7081B" w:rsidRPr="00D00097" w:rsidRDefault="00F260C6" w:rsidP="00974F53">
            <w:pPr>
              <w:pStyle w:val="Default"/>
              <w:jc w:val="center"/>
              <w:rPr>
                <w:sz w:val="20"/>
                <w:szCs w:val="20"/>
              </w:rPr>
            </w:pPr>
            <w:r>
              <w:rPr>
                <w:sz w:val="20"/>
                <w:szCs w:val="20"/>
              </w:rPr>
              <w:t>4</w:t>
            </w:r>
          </w:p>
        </w:tc>
        <w:tc>
          <w:tcPr>
            <w:tcW w:w="466" w:type="pct"/>
            <w:tcMar>
              <w:left w:w="28" w:type="dxa"/>
              <w:right w:w="28" w:type="dxa"/>
            </w:tcMar>
            <w:vAlign w:val="center"/>
          </w:tcPr>
          <w:p w14:paraId="74CAF9FD" w14:textId="0FBAD7A5" w:rsidR="00F7081B" w:rsidRPr="00D00097" w:rsidRDefault="000F2D59" w:rsidP="00974F53">
            <w:pPr>
              <w:pStyle w:val="Default"/>
              <w:jc w:val="center"/>
              <w:rPr>
                <w:sz w:val="20"/>
                <w:szCs w:val="20"/>
              </w:rPr>
            </w:pPr>
            <w:r>
              <w:rPr>
                <w:sz w:val="20"/>
                <w:szCs w:val="20"/>
              </w:rPr>
              <w:t>0</w:t>
            </w:r>
          </w:p>
        </w:tc>
        <w:tc>
          <w:tcPr>
            <w:tcW w:w="404" w:type="pct"/>
            <w:tcMar>
              <w:left w:w="28" w:type="dxa"/>
              <w:right w:w="28" w:type="dxa"/>
            </w:tcMar>
            <w:vAlign w:val="center"/>
          </w:tcPr>
          <w:p w14:paraId="29E554A0" w14:textId="44351FAC" w:rsidR="00F7081B" w:rsidRPr="00D00097" w:rsidRDefault="000F2D59" w:rsidP="00974F53">
            <w:pPr>
              <w:pStyle w:val="Default"/>
              <w:jc w:val="center"/>
              <w:rPr>
                <w:sz w:val="20"/>
                <w:szCs w:val="20"/>
              </w:rPr>
            </w:pPr>
            <w:r>
              <w:rPr>
                <w:sz w:val="20"/>
                <w:szCs w:val="20"/>
              </w:rPr>
              <w:t>0</w:t>
            </w:r>
          </w:p>
        </w:tc>
      </w:tr>
      <w:tr w:rsidR="00F7081B" w:rsidRPr="00D00097" w14:paraId="327B9E05" w14:textId="77777777" w:rsidTr="00974F53">
        <w:trPr>
          <w:gridAfter w:val="1"/>
          <w:wAfter w:w="6" w:type="pct"/>
        </w:trPr>
        <w:tc>
          <w:tcPr>
            <w:tcW w:w="238" w:type="pct"/>
            <w:tcMar>
              <w:left w:w="57" w:type="dxa"/>
              <w:right w:w="57" w:type="dxa"/>
            </w:tcMar>
          </w:tcPr>
          <w:p w14:paraId="7E93906B" w14:textId="7A4FDB34" w:rsidR="00F7081B" w:rsidRPr="00D00097" w:rsidRDefault="00F7081B" w:rsidP="00974F53">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2.10</w:t>
            </w:r>
          </w:p>
        </w:tc>
        <w:tc>
          <w:tcPr>
            <w:tcW w:w="2295" w:type="pct"/>
            <w:vAlign w:val="center"/>
          </w:tcPr>
          <w:p w14:paraId="7E1846B6" w14:textId="674AF50C" w:rsidR="00F7081B" w:rsidRPr="00D00097" w:rsidRDefault="00F7081B" w:rsidP="00974F53">
            <w:pPr>
              <w:rPr>
                <w:rFonts w:ascii="Times New Roman" w:eastAsia="Times New Roman" w:hAnsi="Times New Roman" w:cs="Times New Roman"/>
                <w:bCs/>
                <w:iCs/>
                <w:sz w:val="20"/>
                <w:szCs w:val="20"/>
              </w:rPr>
            </w:pPr>
            <w:r w:rsidRPr="00F7081B">
              <w:rPr>
                <w:rFonts w:ascii="Times New Roman" w:eastAsia="Times New Roman" w:hAnsi="Times New Roman" w:cs="Times New Roman"/>
                <w:bCs/>
                <w:iCs/>
                <w:sz w:val="20"/>
                <w:szCs w:val="20"/>
              </w:rPr>
              <w:t>Анестезиологическое пособие в урологии</w:t>
            </w:r>
          </w:p>
        </w:tc>
        <w:tc>
          <w:tcPr>
            <w:tcW w:w="216" w:type="pct"/>
            <w:tcMar>
              <w:left w:w="28" w:type="dxa"/>
              <w:right w:w="28" w:type="dxa"/>
            </w:tcMar>
            <w:vAlign w:val="center"/>
          </w:tcPr>
          <w:p w14:paraId="045DBF6A" w14:textId="2D7E2BC0" w:rsidR="00F7081B" w:rsidRPr="00D00097" w:rsidRDefault="00F7081B" w:rsidP="00974F53">
            <w:pPr>
              <w:pStyle w:val="Default"/>
              <w:jc w:val="center"/>
              <w:rPr>
                <w:sz w:val="20"/>
                <w:szCs w:val="20"/>
              </w:rPr>
            </w:pPr>
            <w:r>
              <w:rPr>
                <w:sz w:val="20"/>
                <w:szCs w:val="20"/>
              </w:rPr>
              <w:t>6</w:t>
            </w:r>
          </w:p>
        </w:tc>
        <w:tc>
          <w:tcPr>
            <w:tcW w:w="507" w:type="pct"/>
            <w:tcMar>
              <w:left w:w="28" w:type="dxa"/>
              <w:right w:w="28" w:type="dxa"/>
            </w:tcMar>
            <w:vAlign w:val="center"/>
          </w:tcPr>
          <w:p w14:paraId="1B84EC66" w14:textId="354E18CD" w:rsidR="00F7081B" w:rsidRPr="00D00097" w:rsidRDefault="00F260C6" w:rsidP="00974F53">
            <w:pPr>
              <w:pStyle w:val="Default"/>
              <w:jc w:val="center"/>
              <w:rPr>
                <w:sz w:val="20"/>
                <w:szCs w:val="20"/>
              </w:rPr>
            </w:pPr>
            <w:r>
              <w:rPr>
                <w:sz w:val="20"/>
                <w:szCs w:val="20"/>
              </w:rPr>
              <w:t>2</w:t>
            </w:r>
          </w:p>
        </w:tc>
        <w:tc>
          <w:tcPr>
            <w:tcW w:w="200" w:type="pct"/>
            <w:tcMar>
              <w:left w:w="28" w:type="dxa"/>
              <w:right w:w="28" w:type="dxa"/>
            </w:tcMar>
            <w:vAlign w:val="center"/>
          </w:tcPr>
          <w:p w14:paraId="556DC2F2" w14:textId="469812F3" w:rsidR="00F7081B" w:rsidRPr="00D00097" w:rsidRDefault="00F260C6" w:rsidP="00974F53">
            <w:pPr>
              <w:pStyle w:val="Default"/>
              <w:jc w:val="center"/>
              <w:rPr>
                <w:sz w:val="20"/>
                <w:szCs w:val="20"/>
              </w:rPr>
            </w:pPr>
            <w:r>
              <w:rPr>
                <w:sz w:val="20"/>
                <w:szCs w:val="20"/>
              </w:rPr>
              <w:t>4</w:t>
            </w:r>
          </w:p>
        </w:tc>
        <w:tc>
          <w:tcPr>
            <w:tcW w:w="668" w:type="pct"/>
            <w:tcMar>
              <w:left w:w="28" w:type="dxa"/>
              <w:right w:w="28" w:type="dxa"/>
            </w:tcMar>
            <w:vAlign w:val="center"/>
          </w:tcPr>
          <w:p w14:paraId="6EDC9919" w14:textId="40565033" w:rsidR="00F7081B" w:rsidRPr="00D00097" w:rsidRDefault="00F260C6" w:rsidP="00974F53">
            <w:pPr>
              <w:pStyle w:val="Default"/>
              <w:jc w:val="center"/>
              <w:rPr>
                <w:sz w:val="20"/>
                <w:szCs w:val="20"/>
              </w:rPr>
            </w:pPr>
            <w:r>
              <w:rPr>
                <w:sz w:val="20"/>
                <w:szCs w:val="20"/>
              </w:rPr>
              <w:t>4</w:t>
            </w:r>
          </w:p>
        </w:tc>
        <w:tc>
          <w:tcPr>
            <w:tcW w:w="466" w:type="pct"/>
            <w:tcMar>
              <w:left w:w="28" w:type="dxa"/>
              <w:right w:w="28" w:type="dxa"/>
            </w:tcMar>
            <w:vAlign w:val="center"/>
          </w:tcPr>
          <w:p w14:paraId="1FEA5676" w14:textId="0DEF9DED" w:rsidR="00F7081B" w:rsidRPr="00D00097" w:rsidRDefault="000F2D59" w:rsidP="00974F53">
            <w:pPr>
              <w:pStyle w:val="Default"/>
              <w:jc w:val="center"/>
              <w:rPr>
                <w:sz w:val="20"/>
                <w:szCs w:val="20"/>
              </w:rPr>
            </w:pPr>
            <w:r>
              <w:rPr>
                <w:sz w:val="20"/>
                <w:szCs w:val="20"/>
              </w:rPr>
              <w:t>0</w:t>
            </w:r>
          </w:p>
        </w:tc>
        <w:tc>
          <w:tcPr>
            <w:tcW w:w="404" w:type="pct"/>
            <w:tcMar>
              <w:left w:w="28" w:type="dxa"/>
              <w:right w:w="28" w:type="dxa"/>
            </w:tcMar>
            <w:vAlign w:val="center"/>
          </w:tcPr>
          <w:p w14:paraId="7C03A270" w14:textId="450CE44C" w:rsidR="00F7081B" w:rsidRPr="00D00097" w:rsidRDefault="000F2D59" w:rsidP="00974F53">
            <w:pPr>
              <w:pStyle w:val="Default"/>
              <w:jc w:val="center"/>
              <w:rPr>
                <w:sz w:val="20"/>
                <w:szCs w:val="20"/>
              </w:rPr>
            </w:pPr>
            <w:r>
              <w:rPr>
                <w:sz w:val="20"/>
                <w:szCs w:val="20"/>
              </w:rPr>
              <w:t>0</w:t>
            </w:r>
          </w:p>
        </w:tc>
      </w:tr>
      <w:tr w:rsidR="00F7081B" w:rsidRPr="00D00097" w14:paraId="29255654" w14:textId="77777777" w:rsidTr="00974F53">
        <w:trPr>
          <w:gridAfter w:val="1"/>
          <w:wAfter w:w="6" w:type="pct"/>
        </w:trPr>
        <w:tc>
          <w:tcPr>
            <w:tcW w:w="238" w:type="pct"/>
            <w:tcMar>
              <w:left w:w="57" w:type="dxa"/>
              <w:right w:w="57" w:type="dxa"/>
            </w:tcMar>
          </w:tcPr>
          <w:p w14:paraId="3AF368C6" w14:textId="527B1627" w:rsidR="00F7081B" w:rsidRPr="00D00097" w:rsidRDefault="00F7081B" w:rsidP="00974F53">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2.11</w:t>
            </w:r>
          </w:p>
        </w:tc>
        <w:tc>
          <w:tcPr>
            <w:tcW w:w="2295" w:type="pct"/>
            <w:vAlign w:val="center"/>
          </w:tcPr>
          <w:p w14:paraId="27075A82" w14:textId="3B2EDC16" w:rsidR="00F7081B" w:rsidRPr="00D00097" w:rsidRDefault="00F7081B" w:rsidP="00974F53">
            <w:pPr>
              <w:rPr>
                <w:rFonts w:ascii="Times New Roman" w:eastAsia="Times New Roman" w:hAnsi="Times New Roman" w:cs="Times New Roman"/>
                <w:bCs/>
                <w:iCs/>
                <w:sz w:val="20"/>
                <w:szCs w:val="20"/>
              </w:rPr>
            </w:pPr>
            <w:r w:rsidRPr="00F7081B">
              <w:rPr>
                <w:rFonts w:ascii="Times New Roman" w:eastAsia="Times New Roman" w:hAnsi="Times New Roman" w:cs="Times New Roman"/>
                <w:bCs/>
                <w:iCs/>
                <w:sz w:val="20"/>
                <w:szCs w:val="20"/>
              </w:rPr>
              <w:t>Анестезиологическое пособие в челюстно-лицевой хирургии и стоматологии</w:t>
            </w:r>
          </w:p>
        </w:tc>
        <w:tc>
          <w:tcPr>
            <w:tcW w:w="216" w:type="pct"/>
            <w:tcMar>
              <w:left w:w="28" w:type="dxa"/>
              <w:right w:w="28" w:type="dxa"/>
            </w:tcMar>
            <w:vAlign w:val="center"/>
          </w:tcPr>
          <w:p w14:paraId="602805B7" w14:textId="5C6134D9" w:rsidR="00F7081B" w:rsidRPr="00D00097" w:rsidRDefault="00F7081B" w:rsidP="00974F53">
            <w:pPr>
              <w:pStyle w:val="Default"/>
              <w:jc w:val="center"/>
              <w:rPr>
                <w:sz w:val="20"/>
                <w:szCs w:val="20"/>
              </w:rPr>
            </w:pPr>
            <w:r>
              <w:rPr>
                <w:sz w:val="20"/>
                <w:szCs w:val="20"/>
              </w:rPr>
              <w:t>6</w:t>
            </w:r>
          </w:p>
        </w:tc>
        <w:tc>
          <w:tcPr>
            <w:tcW w:w="507" w:type="pct"/>
            <w:tcMar>
              <w:left w:w="28" w:type="dxa"/>
              <w:right w:w="28" w:type="dxa"/>
            </w:tcMar>
            <w:vAlign w:val="center"/>
          </w:tcPr>
          <w:p w14:paraId="7A702B2C" w14:textId="101A41C6" w:rsidR="00F7081B" w:rsidRPr="00D00097" w:rsidRDefault="00F260C6" w:rsidP="00974F53">
            <w:pPr>
              <w:pStyle w:val="Default"/>
              <w:jc w:val="center"/>
              <w:rPr>
                <w:sz w:val="20"/>
                <w:szCs w:val="20"/>
              </w:rPr>
            </w:pPr>
            <w:r>
              <w:rPr>
                <w:sz w:val="20"/>
                <w:szCs w:val="20"/>
              </w:rPr>
              <w:t>2</w:t>
            </w:r>
          </w:p>
        </w:tc>
        <w:tc>
          <w:tcPr>
            <w:tcW w:w="200" w:type="pct"/>
            <w:tcMar>
              <w:left w:w="28" w:type="dxa"/>
              <w:right w:w="28" w:type="dxa"/>
            </w:tcMar>
            <w:vAlign w:val="center"/>
          </w:tcPr>
          <w:p w14:paraId="3C353431" w14:textId="6CA30F8A" w:rsidR="00F7081B" w:rsidRPr="00D00097" w:rsidRDefault="00F260C6" w:rsidP="00974F53">
            <w:pPr>
              <w:pStyle w:val="Default"/>
              <w:jc w:val="center"/>
              <w:rPr>
                <w:sz w:val="20"/>
                <w:szCs w:val="20"/>
              </w:rPr>
            </w:pPr>
            <w:r>
              <w:rPr>
                <w:sz w:val="20"/>
                <w:szCs w:val="20"/>
              </w:rPr>
              <w:t>4</w:t>
            </w:r>
          </w:p>
        </w:tc>
        <w:tc>
          <w:tcPr>
            <w:tcW w:w="668" w:type="pct"/>
            <w:tcMar>
              <w:left w:w="28" w:type="dxa"/>
              <w:right w:w="28" w:type="dxa"/>
            </w:tcMar>
            <w:vAlign w:val="center"/>
          </w:tcPr>
          <w:p w14:paraId="6020035B" w14:textId="4A4F9243" w:rsidR="00F7081B" w:rsidRPr="00D00097" w:rsidRDefault="00F260C6" w:rsidP="00974F53">
            <w:pPr>
              <w:pStyle w:val="Default"/>
              <w:jc w:val="center"/>
              <w:rPr>
                <w:sz w:val="20"/>
                <w:szCs w:val="20"/>
              </w:rPr>
            </w:pPr>
            <w:r>
              <w:rPr>
                <w:sz w:val="20"/>
                <w:szCs w:val="20"/>
              </w:rPr>
              <w:t>4</w:t>
            </w:r>
          </w:p>
        </w:tc>
        <w:tc>
          <w:tcPr>
            <w:tcW w:w="466" w:type="pct"/>
            <w:tcMar>
              <w:left w:w="28" w:type="dxa"/>
              <w:right w:w="28" w:type="dxa"/>
            </w:tcMar>
            <w:vAlign w:val="center"/>
          </w:tcPr>
          <w:p w14:paraId="472DA5CE" w14:textId="3C8A3D6D" w:rsidR="00F7081B" w:rsidRPr="00D00097" w:rsidRDefault="000F2D59" w:rsidP="00974F53">
            <w:pPr>
              <w:pStyle w:val="Default"/>
              <w:jc w:val="center"/>
              <w:rPr>
                <w:sz w:val="20"/>
                <w:szCs w:val="20"/>
              </w:rPr>
            </w:pPr>
            <w:r>
              <w:rPr>
                <w:sz w:val="20"/>
                <w:szCs w:val="20"/>
              </w:rPr>
              <w:t>0</w:t>
            </w:r>
          </w:p>
        </w:tc>
        <w:tc>
          <w:tcPr>
            <w:tcW w:w="404" w:type="pct"/>
            <w:tcMar>
              <w:left w:w="28" w:type="dxa"/>
              <w:right w:w="28" w:type="dxa"/>
            </w:tcMar>
            <w:vAlign w:val="center"/>
          </w:tcPr>
          <w:p w14:paraId="3D3EB151" w14:textId="1A9F1725" w:rsidR="00F7081B" w:rsidRPr="00D00097" w:rsidRDefault="000F2D59" w:rsidP="00974F53">
            <w:pPr>
              <w:pStyle w:val="Default"/>
              <w:jc w:val="center"/>
              <w:rPr>
                <w:sz w:val="20"/>
                <w:szCs w:val="20"/>
              </w:rPr>
            </w:pPr>
            <w:r>
              <w:rPr>
                <w:sz w:val="20"/>
                <w:szCs w:val="20"/>
              </w:rPr>
              <w:t>0</w:t>
            </w:r>
          </w:p>
        </w:tc>
      </w:tr>
      <w:tr w:rsidR="00F7081B" w:rsidRPr="00D00097" w14:paraId="52DD3D92" w14:textId="77777777" w:rsidTr="00974F53">
        <w:trPr>
          <w:gridAfter w:val="1"/>
          <w:wAfter w:w="6" w:type="pct"/>
        </w:trPr>
        <w:tc>
          <w:tcPr>
            <w:tcW w:w="238" w:type="pct"/>
            <w:tcMar>
              <w:left w:w="57" w:type="dxa"/>
              <w:right w:w="57" w:type="dxa"/>
            </w:tcMar>
          </w:tcPr>
          <w:p w14:paraId="761CF92C" w14:textId="52B00225" w:rsidR="00F7081B" w:rsidRPr="00D00097" w:rsidRDefault="00F7081B" w:rsidP="00974F53">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lastRenderedPageBreak/>
              <w:t>2.12</w:t>
            </w:r>
          </w:p>
        </w:tc>
        <w:tc>
          <w:tcPr>
            <w:tcW w:w="2295" w:type="pct"/>
            <w:vAlign w:val="center"/>
          </w:tcPr>
          <w:p w14:paraId="5090083E" w14:textId="7207D470" w:rsidR="00F7081B" w:rsidRPr="00D00097" w:rsidRDefault="00F7081B" w:rsidP="00974F53">
            <w:pPr>
              <w:rPr>
                <w:rFonts w:ascii="Times New Roman" w:eastAsia="Times New Roman" w:hAnsi="Times New Roman" w:cs="Times New Roman"/>
                <w:bCs/>
                <w:iCs/>
                <w:sz w:val="20"/>
                <w:szCs w:val="20"/>
              </w:rPr>
            </w:pPr>
            <w:r w:rsidRPr="00F7081B">
              <w:rPr>
                <w:rFonts w:ascii="Times New Roman" w:eastAsia="Times New Roman" w:hAnsi="Times New Roman" w:cs="Times New Roman"/>
                <w:bCs/>
                <w:iCs/>
                <w:sz w:val="20"/>
                <w:szCs w:val="20"/>
              </w:rPr>
              <w:t>Анестезиологическое пособие в пластической хирургии</w:t>
            </w:r>
          </w:p>
        </w:tc>
        <w:tc>
          <w:tcPr>
            <w:tcW w:w="216" w:type="pct"/>
            <w:tcMar>
              <w:left w:w="28" w:type="dxa"/>
              <w:right w:w="28" w:type="dxa"/>
            </w:tcMar>
            <w:vAlign w:val="center"/>
          </w:tcPr>
          <w:p w14:paraId="409904B8" w14:textId="18354958" w:rsidR="00F7081B" w:rsidRPr="00D00097" w:rsidRDefault="00F7081B" w:rsidP="00974F53">
            <w:pPr>
              <w:pStyle w:val="Default"/>
              <w:jc w:val="center"/>
              <w:rPr>
                <w:sz w:val="20"/>
                <w:szCs w:val="20"/>
              </w:rPr>
            </w:pPr>
            <w:r>
              <w:rPr>
                <w:sz w:val="20"/>
                <w:szCs w:val="20"/>
              </w:rPr>
              <w:t>6</w:t>
            </w:r>
          </w:p>
        </w:tc>
        <w:tc>
          <w:tcPr>
            <w:tcW w:w="507" w:type="pct"/>
            <w:tcMar>
              <w:left w:w="28" w:type="dxa"/>
              <w:right w:w="28" w:type="dxa"/>
            </w:tcMar>
            <w:vAlign w:val="center"/>
          </w:tcPr>
          <w:p w14:paraId="4956EAA6" w14:textId="49AACE27" w:rsidR="00F7081B" w:rsidRPr="00D00097" w:rsidRDefault="00F260C6" w:rsidP="00974F53">
            <w:pPr>
              <w:pStyle w:val="Default"/>
              <w:jc w:val="center"/>
              <w:rPr>
                <w:sz w:val="20"/>
                <w:szCs w:val="20"/>
              </w:rPr>
            </w:pPr>
            <w:r>
              <w:rPr>
                <w:sz w:val="20"/>
                <w:szCs w:val="20"/>
              </w:rPr>
              <w:t>2</w:t>
            </w:r>
          </w:p>
        </w:tc>
        <w:tc>
          <w:tcPr>
            <w:tcW w:w="200" w:type="pct"/>
            <w:tcMar>
              <w:left w:w="28" w:type="dxa"/>
              <w:right w:w="28" w:type="dxa"/>
            </w:tcMar>
            <w:vAlign w:val="center"/>
          </w:tcPr>
          <w:p w14:paraId="2674BA0C" w14:textId="69B8ABC8" w:rsidR="00F7081B" w:rsidRPr="00D00097" w:rsidRDefault="00F260C6" w:rsidP="00974F53">
            <w:pPr>
              <w:pStyle w:val="Default"/>
              <w:jc w:val="center"/>
              <w:rPr>
                <w:sz w:val="20"/>
                <w:szCs w:val="20"/>
              </w:rPr>
            </w:pPr>
            <w:r>
              <w:rPr>
                <w:sz w:val="20"/>
                <w:szCs w:val="20"/>
              </w:rPr>
              <w:t>4</w:t>
            </w:r>
          </w:p>
        </w:tc>
        <w:tc>
          <w:tcPr>
            <w:tcW w:w="668" w:type="pct"/>
            <w:tcMar>
              <w:left w:w="28" w:type="dxa"/>
              <w:right w:w="28" w:type="dxa"/>
            </w:tcMar>
            <w:vAlign w:val="center"/>
          </w:tcPr>
          <w:p w14:paraId="67122CBB" w14:textId="69AAF718" w:rsidR="00F7081B" w:rsidRPr="00D00097" w:rsidRDefault="00F260C6" w:rsidP="00974F53">
            <w:pPr>
              <w:pStyle w:val="Default"/>
              <w:jc w:val="center"/>
              <w:rPr>
                <w:sz w:val="20"/>
                <w:szCs w:val="20"/>
              </w:rPr>
            </w:pPr>
            <w:r>
              <w:rPr>
                <w:sz w:val="20"/>
                <w:szCs w:val="20"/>
              </w:rPr>
              <w:t>4</w:t>
            </w:r>
          </w:p>
        </w:tc>
        <w:tc>
          <w:tcPr>
            <w:tcW w:w="466" w:type="pct"/>
            <w:tcMar>
              <w:left w:w="28" w:type="dxa"/>
              <w:right w:w="28" w:type="dxa"/>
            </w:tcMar>
            <w:vAlign w:val="center"/>
          </w:tcPr>
          <w:p w14:paraId="3F4B01FD" w14:textId="1E635E82" w:rsidR="00F7081B" w:rsidRPr="00D00097" w:rsidRDefault="000F2D59" w:rsidP="00974F53">
            <w:pPr>
              <w:pStyle w:val="Default"/>
              <w:jc w:val="center"/>
              <w:rPr>
                <w:sz w:val="20"/>
                <w:szCs w:val="20"/>
              </w:rPr>
            </w:pPr>
            <w:r>
              <w:rPr>
                <w:sz w:val="20"/>
                <w:szCs w:val="20"/>
              </w:rPr>
              <w:t>0</w:t>
            </w:r>
          </w:p>
        </w:tc>
        <w:tc>
          <w:tcPr>
            <w:tcW w:w="404" w:type="pct"/>
            <w:tcMar>
              <w:left w:w="28" w:type="dxa"/>
              <w:right w:w="28" w:type="dxa"/>
            </w:tcMar>
            <w:vAlign w:val="center"/>
          </w:tcPr>
          <w:p w14:paraId="3B980AA5" w14:textId="6447B09E" w:rsidR="00F7081B" w:rsidRPr="00D00097" w:rsidRDefault="000F2D59" w:rsidP="00974F53">
            <w:pPr>
              <w:pStyle w:val="Default"/>
              <w:jc w:val="center"/>
              <w:rPr>
                <w:sz w:val="20"/>
                <w:szCs w:val="20"/>
              </w:rPr>
            </w:pPr>
            <w:r>
              <w:rPr>
                <w:sz w:val="20"/>
                <w:szCs w:val="20"/>
              </w:rPr>
              <w:t>0</w:t>
            </w:r>
          </w:p>
        </w:tc>
      </w:tr>
      <w:tr w:rsidR="00F7081B" w:rsidRPr="00D00097" w14:paraId="2424D124" w14:textId="77777777" w:rsidTr="00974F53">
        <w:trPr>
          <w:gridAfter w:val="1"/>
          <w:wAfter w:w="6" w:type="pct"/>
        </w:trPr>
        <w:tc>
          <w:tcPr>
            <w:tcW w:w="238" w:type="pct"/>
            <w:tcMar>
              <w:left w:w="57" w:type="dxa"/>
              <w:right w:w="57" w:type="dxa"/>
            </w:tcMar>
          </w:tcPr>
          <w:p w14:paraId="10B417BE" w14:textId="1978863D" w:rsidR="00F7081B" w:rsidRPr="00D00097" w:rsidRDefault="00F7081B" w:rsidP="00974F53">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2.13</w:t>
            </w:r>
          </w:p>
        </w:tc>
        <w:tc>
          <w:tcPr>
            <w:tcW w:w="2295" w:type="pct"/>
            <w:vAlign w:val="center"/>
          </w:tcPr>
          <w:p w14:paraId="67FF9309" w14:textId="5BE30D43" w:rsidR="00F7081B" w:rsidRPr="00D00097" w:rsidRDefault="00F7081B" w:rsidP="00974F53">
            <w:pPr>
              <w:rPr>
                <w:rFonts w:ascii="Times New Roman" w:eastAsia="Times New Roman" w:hAnsi="Times New Roman" w:cs="Times New Roman"/>
                <w:bCs/>
                <w:iCs/>
                <w:sz w:val="20"/>
                <w:szCs w:val="20"/>
              </w:rPr>
            </w:pPr>
            <w:r w:rsidRPr="00F7081B">
              <w:rPr>
                <w:rFonts w:ascii="Times New Roman" w:eastAsia="Times New Roman" w:hAnsi="Times New Roman" w:cs="Times New Roman"/>
                <w:bCs/>
                <w:iCs/>
                <w:sz w:val="20"/>
                <w:szCs w:val="20"/>
              </w:rPr>
              <w:t>Анестезиологическое пособие в оториноларингологии</w:t>
            </w:r>
          </w:p>
        </w:tc>
        <w:tc>
          <w:tcPr>
            <w:tcW w:w="216" w:type="pct"/>
            <w:tcMar>
              <w:left w:w="28" w:type="dxa"/>
              <w:right w:w="28" w:type="dxa"/>
            </w:tcMar>
            <w:vAlign w:val="center"/>
          </w:tcPr>
          <w:p w14:paraId="52B8B741" w14:textId="4F4B66A5" w:rsidR="00F7081B" w:rsidRPr="00D00097" w:rsidRDefault="00F7081B" w:rsidP="00974F53">
            <w:pPr>
              <w:pStyle w:val="Default"/>
              <w:jc w:val="center"/>
              <w:rPr>
                <w:sz w:val="20"/>
                <w:szCs w:val="20"/>
              </w:rPr>
            </w:pPr>
            <w:r>
              <w:rPr>
                <w:sz w:val="20"/>
                <w:szCs w:val="20"/>
              </w:rPr>
              <w:t>6</w:t>
            </w:r>
          </w:p>
        </w:tc>
        <w:tc>
          <w:tcPr>
            <w:tcW w:w="507" w:type="pct"/>
            <w:tcMar>
              <w:left w:w="28" w:type="dxa"/>
              <w:right w:w="28" w:type="dxa"/>
            </w:tcMar>
            <w:vAlign w:val="center"/>
          </w:tcPr>
          <w:p w14:paraId="135B238A" w14:textId="5A59FF7A" w:rsidR="00F7081B" w:rsidRPr="00D00097" w:rsidRDefault="00F260C6" w:rsidP="00974F53">
            <w:pPr>
              <w:pStyle w:val="Default"/>
              <w:jc w:val="center"/>
              <w:rPr>
                <w:sz w:val="20"/>
                <w:szCs w:val="20"/>
              </w:rPr>
            </w:pPr>
            <w:r>
              <w:rPr>
                <w:sz w:val="20"/>
                <w:szCs w:val="20"/>
              </w:rPr>
              <w:t>2</w:t>
            </w:r>
          </w:p>
        </w:tc>
        <w:tc>
          <w:tcPr>
            <w:tcW w:w="200" w:type="pct"/>
            <w:tcMar>
              <w:left w:w="28" w:type="dxa"/>
              <w:right w:w="28" w:type="dxa"/>
            </w:tcMar>
            <w:vAlign w:val="center"/>
          </w:tcPr>
          <w:p w14:paraId="2A6F2054" w14:textId="540BF4BC" w:rsidR="00F7081B" w:rsidRPr="00D00097" w:rsidRDefault="00F260C6" w:rsidP="00974F53">
            <w:pPr>
              <w:pStyle w:val="Default"/>
              <w:jc w:val="center"/>
              <w:rPr>
                <w:sz w:val="20"/>
                <w:szCs w:val="20"/>
              </w:rPr>
            </w:pPr>
            <w:r>
              <w:rPr>
                <w:sz w:val="20"/>
                <w:szCs w:val="20"/>
              </w:rPr>
              <w:t>4</w:t>
            </w:r>
          </w:p>
        </w:tc>
        <w:tc>
          <w:tcPr>
            <w:tcW w:w="668" w:type="pct"/>
            <w:tcMar>
              <w:left w:w="28" w:type="dxa"/>
              <w:right w:w="28" w:type="dxa"/>
            </w:tcMar>
            <w:vAlign w:val="center"/>
          </w:tcPr>
          <w:p w14:paraId="0437FD07" w14:textId="5ED63CFE" w:rsidR="00F7081B" w:rsidRPr="00D00097" w:rsidRDefault="00F260C6" w:rsidP="00974F53">
            <w:pPr>
              <w:pStyle w:val="Default"/>
              <w:jc w:val="center"/>
              <w:rPr>
                <w:sz w:val="20"/>
                <w:szCs w:val="20"/>
              </w:rPr>
            </w:pPr>
            <w:r>
              <w:rPr>
                <w:sz w:val="20"/>
                <w:szCs w:val="20"/>
              </w:rPr>
              <w:t>4</w:t>
            </w:r>
          </w:p>
        </w:tc>
        <w:tc>
          <w:tcPr>
            <w:tcW w:w="466" w:type="pct"/>
            <w:tcMar>
              <w:left w:w="28" w:type="dxa"/>
              <w:right w:w="28" w:type="dxa"/>
            </w:tcMar>
            <w:vAlign w:val="center"/>
          </w:tcPr>
          <w:p w14:paraId="72F2A618" w14:textId="652D67E2" w:rsidR="00F7081B" w:rsidRPr="00D00097" w:rsidRDefault="000F2D59" w:rsidP="00974F53">
            <w:pPr>
              <w:pStyle w:val="Default"/>
              <w:jc w:val="center"/>
              <w:rPr>
                <w:sz w:val="20"/>
                <w:szCs w:val="20"/>
              </w:rPr>
            </w:pPr>
            <w:r>
              <w:rPr>
                <w:sz w:val="20"/>
                <w:szCs w:val="20"/>
              </w:rPr>
              <w:t>0</w:t>
            </w:r>
          </w:p>
        </w:tc>
        <w:tc>
          <w:tcPr>
            <w:tcW w:w="404" w:type="pct"/>
            <w:tcMar>
              <w:left w:w="28" w:type="dxa"/>
              <w:right w:w="28" w:type="dxa"/>
            </w:tcMar>
            <w:vAlign w:val="center"/>
          </w:tcPr>
          <w:p w14:paraId="61DADB88" w14:textId="615B3A41" w:rsidR="00F7081B" w:rsidRPr="00D00097" w:rsidRDefault="000F2D59" w:rsidP="00974F53">
            <w:pPr>
              <w:pStyle w:val="Default"/>
              <w:jc w:val="center"/>
              <w:rPr>
                <w:sz w:val="20"/>
                <w:szCs w:val="20"/>
              </w:rPr>
            </w:pPr>
            <w:r>
              <w:rPr>
                <w:sz w:val="20"/>
                <w:szCs w:val="20"/>
              </w:rPr>
              <w:t>0</w:t>
            </w:r>
          </w:p>
        </w:tc>
      </w:tr>
      <w:tr w:rsidR="00F7081B" w:rsidRPr="00D00097" w14:paraId="5CE34C0F" w14:textId="77777777" w:rsidTr="00974F53">
        <w:trPr>
          <w:gridAfter w:val="1"/>
          <w:wAfter w:w="6" w:type="pct"/>
        </w:trPr>
        <w:tc>
          <w:tcPr>
            <w:tcW w:w="238" w:type="pct"/>
            <w:tcMar>
              <w:left w:w="57" w:type="dxa"/>
              <w:right w:w="57" w:type="dxa"/>
            </w:tcMar>
          </w:tcPr>
          <w:p w14:paraId="2C16B5C8" w14:textId="7A0AF8C7" w:rsidR="00F7081B" w:rsidRPr="00D00097" w:rsidRDefault="00F7081B" w:rsidP="00974F53">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2.14</w:t>
            </w:r>
          </w:p>
        </w:tc>
        <w:tc>
          <w:tcPr>
            <w:tcW w:w="2295" w:type="pct"/>
            <w:vAlign w:val="center"/>
          </w:tcPr>
          <w:p w14:paraId="7E48731F" w14:textId="295752F4" w:rsidR="00F7081B" w:rsidRPr="00D00097" w:rsidRDefault="00F7081B" w:rsidP="00974F53">
            <w:pPr>
              <w:rPr>
                <w:rFonts w:ascii="Times New Roman" w:eastAsia="Times New Roman" w:hAnsi="Times New Roman" w:cs="Times New Roman"/>
                <w:bCs/>
                <w:iCs/>
                <w:sz w:val="20"/>
                <w:szCs w:val="20"/>
              </w:rPr>
            </w:pPr>
            <w:r w:rsidRPr="00F7081B">
              <w:rPr>
                <w:rFonts w:ascii="Times New Roman" w:eastAsia="Times New Roman" w:hAnsi="Times New Roman" w:cs="Times New Roman"/>
                <w:bCs/>
                <w:iCs/>
                <w:sz w:val="20"/>
                <w:szCs w:val="20"/>
              </w:rPr>
              <w:t>Анестезиологическое пособие в офтальмологии</w:t>
            </w:r>
          </w:p>
        </w:tc>
        <w:tc>
          <w:tcPr>
            <w:tcW w:w="216" w:type="pct"/>
            <w:tcMar>
              <w:left w:w="28" w:type="dxa"/>
              <w:right w:w="28" w:type="dxa"/>
            </w:tcMar>
            <w:vAlign w:val="center"/>
          </w:tcPr>
          <w:p w14:paraId="3C7578AE" w14:textId="1AADB231" w:rsidR="00F7081B" w:rsidRPr="00D00097" w:rsidRDefault="00F7081B" w:rsidP="00974F53">
            <w:pPr>
              <w:pStyle w:val="Default"/>
              <w:jc w:val="center"/>
              <w:rPr>
                <w:sz w:val="20"/>
                <w:szCs w:val="20"/>
              </w:rPr>
            </w:pPr>
            <w:r>
              <w:rPr>
                <w:sz w:val="20"/>
                <w:szCs w:val="20"/>
              </w:rPr>
              <w:t>6</w:t>
            </w:r>
          </w:p>
        </w:tc>
        <w:tc>
          <w:tcPr>
            <w:tcW w:w="507" w:type="pct"/>
            <w:tcMar>
              <w:left w:w="28" w:type="dxa"/>
              <w:right w:w="28" w:type="dxa"/>
            </w:tcMar>
            <w:vAlign w:val="center"/>
          </w:tcPr>
          <w:p w14:paraId="01A36DFA" w14:textId="38B3780C" w:rsidR="00F7081B" w:rsidRPr="00D00097" w:rsidRDefault="00F260C6" w:rsidP="00974F53">
            <w:pPr>
              <w:pStyle w:val="Default"/>
              <w:jc w:val="center"/>
              <w:rPr>
                <w:sz w:val="20"/>
                <w:szCs w:val="20"/>
              </w:rPr>
            </w:pPr>
            <w:r>
              <w:rPr>
                <w:sz w:val="20"/>
                <w:szCs w:val="20"/>
              </w:rPr>
              <w:t>2</w:t>
            </w:r>
          </w:p>
        </w:tc>
        <w:tc>
          <w:tcPr>
            <w:tcW w:w="200" w:type="pct"/>
            <w:tcMar>
              <w:left w:w="28" w:type="dxa"/>
              <w:right w:w="28" w:type="dxa"/>
            </w:tcMar>
            <w:vAlign w:val="center"/>
          </w:tcPr>
          <w:p w14:paraId="75BEBD39" w14:textId="2717B874" w:rsidR="00F7081B" w:rsidRPr="00D00097" w:rsidRDefault="00F260C6" w:rsidP="00974F53">
            <w:pPr>
              <w:pStyle w:val="Default"/>
              <w:jc w:val="center"/>
              <w:rPr>
                <w:sz w:val="20"/>
                <w:szCs w:val="20"/>
              </w:rPr>
            </w:pPr>
            <w:r>
              <w:rPr>
                <w:sz w:val="20"/>
                <w:szCs w:val="20"/>
              </w:rPr>
              <w:t>4</w:t>
            </w:r>
          </w:p>
        </w:tc>
        <w:tc>
          <w:tcPr>
            <w:tcW w:w="668" w:type="pct"/>
            <w:tcMar>
              <w:left w:w="28" w:type="dxa"/>
              <w:right w:w="28" w:type="dxa"/>
            </w:tcMar>
            <w:vAlign w:val="center"/>
          </w:tcPr>
          <w:p w14:paraId="316E36C2" w14:textId="5BEEBDFB" w:rsidR="00F7081B" w:rsidRPr="00D00097" w:rsidRDefault="00F260C6" w:rsidP="00974F53">
            <w:pPr>
              <w:pStyle w:val="Default"/>
              <w:jc w:val="center"/>
              <w:rPr>
                <w:sz w:val="20"/>
                <w:szCs w:val="20"/>
              </w:rPr>
            </w:pPr>
            <w:r>
              <w:rPr>
                <w:sz w:val="20"/>
                <w:szCs w:val="20"/>
              </w:rPr>
              <w:t>4</w:t>
            </w:r>
          </w:p>
        </w:tc>
        <w:tc>
          <w:tcPr>
            <w:tcW w:w="466" w:type="pct"/>
            <w:tcMar>
              <w:left w:w="28" w:type="dxa"/>
              <w:right w:w="28" w:type="dxa"/>
            </w:tcMar>
            <w:vAlign w:val="center"/>
          </w:tcPr>
          <w:p w14:paraId="6C378A03" w14:textId="19F72DF5" w:rsidR="00F7081B" w:rsidRPr="00D00097" w:rsidRDefault="000F2D59" w:rsidP="00974F53">
            <w:pPr>
              <w:pStyle w:val="Default"/>
              <w:jc w:val="center"/>
              <w:rPr>
                <w:sz w:val="20"/>
                <w:szCs w:val="20"/>
              </w:rPr>
            </w:pPr>
            <w:r>
              <w:rPr>
                <w:sz w:val="20"/>
                <w:szCs w:val="20"/>
              </w:rPr>
              <w:t>0</w:t>
            </w:r>
          </w:p>
        </w:tc>
        <w:tc>
          <w:tcPr>
            <w:tcW w:w="404" w:type="pct"/>
            <w:tcMar>
              <w:left w:w="28" w:type="dxa"/>
              <w:right w:w="28" w:type="dxa"/>
            </w:tcMar>
            <w:vAlign w:val="center"/>
          </w:tcPr>
          <w:p w14:paraId="29B6979E" w14:textId="2D4F96DC" w:rsidR="00F7081B" w:rsidRPr="00D00097" w:rsidRDefault="000F2D59" w:rsidP="00974F53">
            <w:pPr>
              <w:pStyle w:val="Default"/>
              <w:jc w:val="center"/>
              <w:rPr>
                <w:sz w:val="20"/>
                <w:szCs w:val="20"/>
              </w:rPr>
            </w:pPr>
            <w:r>
              <w:rPr>
                <w:sz w:val="20"/>
                <w:szCs w:val="20"/>
              </w:rPr>
              <w:t>0</w:t>
            </w:r>
          </w:p>
        </w:tc>
      </w:tr>
      <w:tr w:rsidR="00F7081B" w:rsidRPr="00D00097" w14:paraId="2D7B096B" w14:textId="77777777" w:rsidTr="00974F53">
        <w:trPr>
          <w:gridAfter w:val="1"/>
          <w:wAfter w:w="6" w:type="pct"/>
        </w:trPr>
        <w:tc>
          <w:tcPr>
            <w:tcW w:w="238" w:type="pct"/>
            <w:tcMar>
              <w:left w:w="57" w:type="dxa"/>
              <w:right w:w="57" w:type="dxa"/>
            </w:tcMar>
          </w:tcPr>
          <w:p w14:paraId="4413ACC8" w14:textId="04F406FD" w:rsidR="00F7081B" w:rsidRPr="00D00097" w:rsidRDefault="00F7081B" w:rsidP="00974F53">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2.15</w:t>
            </w:r>
          </w:p>
        </w:tc>
        <w:tc>
          <w:tcPr>
            <w:tcW w:w="2295" w:type="pct"/>
            <w:vAlign w:val="center"/>
          </w:tcPr>
          <w:p w14:paraId="41D8590F" w14:textId="28B87F01" w:rsidR="00F7081B" w:rsidRPr="00D00097" w:rsidRDefault="00F7081B" w:rsidP="00974F53">
            <w:pPr>
              <w:rPr>
                <w:rFonts w:ascii="Times New Roman" w:eastAsia="Times New Roman" w:hAnsi="Times New Roman" w:cs="Times New Roman"/>
                <w:bCs/>
                <w:iCs/>
                <w:sz w:val="20"/>
                <w:szCs w:val="20"/>
              </w:rPr>
            </w:pPr>
            <w:r w:rsidRPr="00F7081B">
              <w:rPr>
                <w:rFonts w:ascii="Times New Roman" w:eastAsia="Times New Roman" w:hAnsi="Times New Roman" w:cs="Times New Roman"/>
                <w:bCs/>
                <w:iCs/>
                <w:sz w:val="20"/>
                <w:szCs w:val="20"/>
              </w:rPr>
              <w:t>Особенности анестезиологического пособия у лиц пожилого и старческого возраста</w:t>
            </w:r>
          </w:p>
        </w:tc>
        <w:tc>
          <w:tcPr>
            <w:tcW w:w="216" w:type="pct"/>
            <w:tcMar>
              <w:left w:w="28" w:type="dxa"/>
              <w:right w:w="28" w:type="dxa"/>
            </w:tcMar>
            <w:vAlign w:val="center"/>
          </w:tcPr>
          <w:p w14:paraId="23DD7D93" w14:textId="1499CB02" w:rsidR="00F7081B" w:rsidRPr="00D00097" w:rsidRDefault="00F7081B" w:rsidP="00974F53">
            <w:pPr>
              <w:pStyle w:val="Default"/>
              <w:jc w:val="center"/>
              <w:rPr>
                <w:sz w:val="20"/>
                <w:szCs w:val="20"/>
              </w:rPr>
            </w:pPr>
            <w:r>
              <w:rPr>
                <w:sz w:val="20"/>
                <w:szCs w:val="20"/>
              </w:rPr>
              <w:t>6</w:t>
            </w:r>
          </w:p>
        </w:tc>
        <w:tc>
          <w:tcPr>
            <w:tcW w:w="507" w:type="pct"/>
            <w:tcMar>
              <w:left w:w="28" w:type="dxa"/>
              <w:right w:w="28" w:type="dxa"/>
            </w:tcMar>
            <w:vAlign w:val="center"/>
          </w:tcPr>
          <w:p w14:paraId="0327442D" w14:textId="581141F2" w:rsidR="00F7081B" w:rsidRPr="00D00097" w:rsidRDefault="00F260C6" w:rsidP="00974F53">
            <w:pPr>
              <w:pStyle w:val="Default"/>
              <w:jc w:val="center"/>
              <w:rPr>
                <w:sz w:val="20"/>
                <w:szCs w:val="20"/>
              </w:rPr>
            </w:pPr>
            <w:r>
              <w:rPr>
                <w:sz w:val="20"/>
                <w:szCs w:val="20"/>
              </w:rPr>
              <w:t>2</w:t>
            </w:r>
          </w:p>
        </w:tc>
        <w:tc>
          <w:tcPr>
            <w:tcW w:w="200" w:type="pct"/>
            <w:tcMar>
              <w:left w:w="28" w:type="dxa"/>
              <w:right w:w="28" w:type="dxa"/>
            </w:tcMar>
            <w:vAlign w:val="center"/>
          </w:tcPr>
          <w:p w14:paraId="146F28AC" w14:textId="291BB5BC" w:rsidR="00F7081B" w:rsidRPr="00D00097" w:rsidRDefault="00F260C6" w:rsidP="00974F53">
            <w:pPr>
              <w:pStyle w:val="Default"/>
              <w:jc w:val="center"/>
              <w:rPr>
                <w:sz w:val="20"/>
                <w:szCs w:val="20"/>
              </w:rPr>
            </w:pPr>
            <w:r>
              <w:rPr>
                <w:sz w:val="20"/>
                <w:szCs w:val="20"/>
              </w:rPr>
              <w:t>4</w:t>
            </w:r>
          </w:p>
        </w:tc>
        <w:tc>
          <w:tcPr>
            <w:tcW w:w="668" w:type="pct"/>
            <w:tcMar>
              <w:left w:w="28" w:type="dxa"/>
              <w:right w:w="28" w:type="dxa"/>
            </w:tcMar>
            <w:vAlign w:val="center"/>
          </w:tcPr>
          <w:p w14:paraId="07781C6A" w14:textId="70FB1AA0" w:rsidR="00F7081B" w:rsidRPr="00D00097" w:rsidRDefault="00F260C6" w:rsidP="00974F53">
            <w:pPr>
              <w:pStyle w:val="Default"/>
              <w:jc w:val="center"/>
              <w:rPr>
                <w:sz w:val="20"/>
                <w:szCs w:val="20"/>
              </w:rPr>
            </w:pPr>
            <w:r>
              <w:rPr>
                <w:sz w:val="20"/>
                <w:szCs w:val="20"/>
              </w:rPr>
              <w:t>4</w:t>
            </w:r>
          </w:p>
        </w:tc>
        <w:tc>
          <w:tcPr>
            <w:tcW w:w="466" w:type="pct"/>
            <w:tcMar>
              <w:left w:w="28" w:type="dxa"/>
              <w:right w:w="28" w:type="dxa"/>
            </w:tcMar>
            <w:vAlign w:val="center"/>
          </w:tcPr>
          <w:p w14:paraId="25E6D564" w14:textId="3AAAD636" w:rsidR="00F7081B" w:rsidRPr="00D00097" w:rsidRDefault="000F2D59" w:rsidP="00974F53">
            <w:pPr>
              <w:pStyle w:val="Default"/>
              <w:jc w:val="center"/>
              <w:rPr>
                <w:sz w:val="20"/>
                <w:szCs w:val="20"/>
              </w:rPr>
            </w:pPr>
            <w:r>
              <w:rPr>
                <w:sz w:val="20"/>
                <w:szCs w:val="20"/>
              </w:rPr>
              <w:t>0</w:t>
            </w:r>
          </w:p>
        </w:tc>
        <w:tc>
          <w:tcPr>
            <w:tcW w:w="404" w:type="pct"/>
            <w:tcMar>
              <w:left w:w="28" w:type="dxa"/>
              <w:right w:w="28" w:type="dxa"/>
            </w:tcMar>
            <w:vAlign w:val="center"/>
          </w:tcPr>
          <w:p w14:paraId="239530BA" w14:textId="03D6C2A2" w:rsidR="00F7081B" w:rsidRPr="00D00097" w:rsidRDefault="000F2D59" w:rsidP="00974F53">
            <w:pPr>
              <w:pStyle w:val="Default"/>
              <w:jc w:val="center"/>
              <w:rPr>
                <w:sz w:val="20"/>
                <w:szCs w:val="20"/>
              </w:rPr>
            </w:pPr>
            <w:r>
              <w:rPr>
                <w:sz w:val="20"/>
                <w:szCs w:val="20"/>
              </w:rPr>
              <w:t>0</w:t>
            </w:r>
          </w:p>
        </w:tc>
      </w:tr>
      <w:tr w:rsidR="00F7081B" w:rsidRPr="00D00097" w14:paraId="21C5BF95" w14:textId="77777777" w:rsidTr="00974F53">
        <w:trPr>
          <w:gridAfter w:val="1"/>
          <w:wAfter w:w="6" w:type="pct"/>
        </w:trPr>
        <w:tc>
          <w:tcPr>
            <w:tcW w:w="238" w:type="pct"/>
            <w:tcMar>
              <w:left w:w="57" w:type="dxa"/>
              <w:right w:w="57" w:type="dxa"/>
            </w:tcMar>
          </w:tcPr>
          <w:p w14:paraId="325A244A" w14:textId="6E282747" w:rsidR="00F7081B" w:rsidRPr="00D00097" w:rsidRDefault="00F7081B" w:rsidP="00974F53">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2.16</w:t>
            </w:r>
          </w:p>
        </w:tc>
        <w:tc>
          <w:tcPr>
            <w:tcW w:w="2295" w:type="pct"/>
            <w:vAlign w:val="center"/>
          </w:tcPr>
          <w:p w14:paraId="472EFFDA" w14:textId="79554A33" w:rsidR="00F7081B" w:rsidRPr="00D00097" w:rsidRDefault="00F7081B" w:rsidP="00974F53">
            <w:pPr>
              <w:rPr>
                <w:rFonts w:ascii="Times New Roman" w:eastAsia="Times New Roman" w:hAnsi="Times New Roman" w:cs="Times New Roman"/>
                <w:bCs/>
                <w:iCs/>
                <w:sz w:val="20"/>
                <w:szCs w:val="20"/>
              </w:rPr>
            </w:pPr>
            <w:r w:rsidRPr="00F7081B">
              <w:rPr>
                <w:rFonts w:ascii="Times New Roman" w:eastAsia="Times New Roman" w:hAnsi="Times New Roman" w:cs="Times New Roman"/>
                <w:bCs/>
                <w:iCs/>
                <w:sz w:val="20"/>
                <w:szCs w:val="20"/>
              </w:rPr>
              <w:t>Особенности анестезиологического пособия при работе с пациентами педиатрического профиля</w:t>
            </w:r>
          </w:p>
        </w:tc>
        <w:tc>
          <w:tcPr>
            <w:tcW w:w="216" w:type="pct"/>
            <w:tcMar>
              <w:left w:w="28" w:type="dxa"/>
              <w:right w:w="28" w:type="dxa"/>
            </w:tcMar>
            <w:vAlign w:val="center"/>
          </w:tcPr>
          <w:p w14:paraId="711A2748" w14:textId="0C1640EA" w:rsidR="00F7081B" w:rsidRPr="00D00097" w:rsidRDefault="00F7081B" w:rsidP="00974F53">
            <w:pPr>
              <w:pStyle w:val="Default"/>
              <w:jc w:val="center"/>
              <w:rPr>
                <w:sz w:val="20"/>
                <w:szCs w:val="20"/>
              </w:rPr>
            </w:pPr>
            <w:r>
              <w:rPr>
                <w:sz w:val="20"/>
                <w:szCs w:val="20"/>
              </w:rPr>
              <w:t>24</w:t>
            </w:r>
          </w:p>
        </w:tc>
        <w:tc>
          <w:tcPr>
            <w:tcW w:w="507" w:type="pct"/>
            <w:tcMar>
              <w:left w:w="28" w:type="dxa"/>
              <w:right w:w="28" w:type="dxa"/>
            </w:tcMar>
            <w:vAlign w:val="center"/>
          </w:tcPr>
          <w:p w14:paraId="1361F43D" w14:textId="7B9ABCEE" w:rsidR="00F7081B" w:rsidRPr="00D00097" w:rsidRDefault="00F260C6" w:rsidP="00974F53">
            <w:pPr>
              <w:pStyle w:val="Default"/>
              <w:jc w:val="center"/>
              <w:rPr>
                <w:sz w:val="20"/>
                <w:szCs w:val="20"/>
              </w:rPr>
            </w:pPr>
            <w:r>
              <w:rPr>
                <w:sz w:val="20"/>
                <w:szCs w:val="20"/>
              </w:rPr>
              <w:t>6</w:t>
            </w:r>
          </w:p>
        </w:tc>
        <w:tc>
          <w:tcPr>
            <w:tcW w:w="200" w:type="pct"/>
            <w:tcMar>
              <w:left w:w="28" w:type="dxa"/>
              <w:right w:w="28" w:type="dxa"/>
            </w:tcMar>
            <w:vAlign w:val="center"/>
          </w:tcPr>
          <w:p w14:paraId="2FE37E09" w14:textId="43901B8A" w:rsidR="00F7081B" w:rsidRPr="00D00097" w:rsidRDefault="00F260C6" w:rsidP="00974F53">
            <w:pPr>
              <w:pStyle w:val="Default"/>
              <w:jc w:val="center"/>
              <w:rPr>
                <w:sz w:val="20"/>
                <w:szCs w:val="20"/>
              </w:rPr>
            </w:pPr>
            <w:r>
              <w:rPr>
                <w:sz w:val="20"/>
                <w:szCs w:val="20"/>
              </w:rPr>
              <w:t>18</w:t>
            </w:r>
          </w:p>
        </w:tc>
        <w:tc>
          <w:tcPr>
            <w:tcW w:w="668" w:type="pct"/>
            <w:tcMar>
              <w:left w:w="28" w:type="dxa"/>
              <w:right w:w="28" w:type="dxa"/>
            </w:tcMar>
            <w:vAlign w:val="center"/>
          </w:tcPr>
          <w:p w14:paraId="4566E9C0" w14:textId="7051579B" w:rsidR="00F7081B" w:rsidRPr="00D00097" w:rsidRDefault="00F260C6" w:rsidP="00974F53">
            <w:pPr>
              <w:pStyle w:val="Default"/>
              <w:jc w:val="center"/>
              <w:rPr>
                <w:sz w:val="20"/>
                <w:szCs w:val="20"/>
              </w:rPr>
            </w:pPr>
            <w:r>
              <w:rPr>
                <w:sz w:val="20"/>
                <w:szCs w:val="20"/>
              </w:rPr>
              <w:t>18</w:t>
            </w:r>
          </w:p>
        </w:tc>
        <w:tc>
          <w:tcPr>
            <w:tcW w:w="466" w:type="pct"/>
            <w:tcMar>
              <w:left w:w="28" w:type="dxa"/>
              <w:right w:w="28" w:type="dxa"/>
            </w:tcMar>
            <w:vAlign w:val="center"/>
          </w:tcPr>
          <w:p w14:paraId="1822335C" w14:textId="46E8B706" w:rsidR="00F7081B" w:rsidRPr="00D00097" w:rsidRDefault="000F2D59" w:rsidP="00974F53">
            <w:pPr>
              <w:pStyle w:val="Default"/>
              <w:jc w:val="center"/>
              <w:rPr>
                <w:sz w:val="20"/>
                <w:szCs w:val="20"/>
              </w:rPr>
            </w:pPr>
            <w:r>
              <w:rPr>
                <w:sz w:val="20"/>
                <w:szCs w:val="20"/>
              </w:rPr>
              <w:t>0</w:t>
            </w:r>
          </w:p>
        </w:tc>
        <w:tc>
          <w:tcPr>
            <w:tcW w:w="404" w:type="pct"/>
            <w:tcMar>
              <w:left w:w="28" w:type="dxa"/>
              <w:right w:w="28" w:type="dxa"/>
            </w:tcMar>
            <w:vAlign w:val="center"/>
          </w:tcPr>
          <w:p w14:paraId="73190445" w14:textId="60F56D5B" w:rsidR="00F7081B" w:rsidRPr="00D00097" w:rsidRDefault="000F2D59" w:rsidP="00974F53">
            <w:pPr>
              <w:pStyle w:val="Default"/>
              <w:jc w:val="center"/>
              <w:rPr>
                <w:sz w:val="20"/>
                <w:szCs w:val="20"/>
              </w:rPr>
            </w:pPr>
            <w:r>
              <w:rPr>
                <w:sz w:val="20"/>
                <w:szCs w:val="20"/>
              </w:rPr>
              <w:t>0</w:t>
            </w:r>
          </w:p>
        </w:tc>
      </w:tr>
      <w:tr w:rsidR="00F7081B" w:rsidRPr="00D00097" w14:paraId="61DD20AC" w14:textId="77777777" w:rsidTr="00974F53">
        <w:trPr>
          <w:gridAfter w:val="1"/>
          <w:wAfter w:w="6" w:type="pct"/>
        </w:trPr>
        <w:tc>
          <w:tcPr>
            <w:tcW w:w="238" w:type="pct"/>
            <w:tcMar>
              <w:left w:w="57" w:type="dxa"/>
              <w:right w:w="57" w:type="dxa"/>
            </w:tcMar>
          </w:tcPr>
          <w:p w14:paraId="1997DAE1" w14:textId="5481F08B" w:rsidR="00F7081B" w:rsidRPr="00D00097" w:rsidRDefault="00F7081B" w:rsidP="00974F53">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2.17</w:t>
            </w:r>
          </w:p>
        </w:tc>
        <w:tc>
          <w:tcPr>
            <w:tcW w:w="2295" w:type="pct"/>
            <w:vAlign w:val="center"/>
          </w:tcPr>
          <w:p w14:paraId="71B4A42E" w14:textId="1CB144D1" w:rsidR="00F7081B" w:rsidRPr="00D00097" w:rsidRDefault="00F7081B" w:rsidP="00974F53">
            <w:pPr>
              <w:rPr>
                <w:rFonts w:ascii="Times New Roman" w:eastAsia="Times New Roman" w:hAnsi="Times New Roman" w:cs="Times New Roman"/>
                <w:bCs/>
                <w:iCs/>
                <w:sz w:val="20"/>
                <w:szCs w:val="20"/>
              </w:rPr>
            </w:pPr>
            <w:r w:rsidRPr="00F7081B">
              <w:rPr>
                <w:rFonts w:ascii="Times New Roman" w:eastAsia="Times New Roman" w:hAnsi="Times New Roman" w:cs="Times New Roman"/>
                <w:bCs/>
                <w:iCs/>
                <w:sz w:val="20"/>
                <w:szCs w:val="20"/>
              </w:rPr>
              <w:t>Особенности анестезиологического пособия при работе с пациентами акушерско-гинекологического профиля</w:t>
            </w:r>
          </w:p>
        </w:tc>
        <w:tc>
          <w:tcPr>
            <w:tcW w:w="216" w:type="pct"/>
            <w:tcMar>
              <w:left w:w="28" w:type="dxa"/>
              <w:right w:w="28" w:type="dxa"/>
            </w:tcMar>
            <w:vAlign w:val="center"/>
          </w:tcPr>
          <w:p w14:paraId="3A0B6CA0" w14:textId="4057B78B" w:rsidR="00F7081B" w:rsidRPr="00D00097" w:rsidRDefault="00F7081B" w:rsidP="00974F53">
            <w:pPr>
              <w:pStyle w:val="Default"/>
              <w:jc w:val="center"/>
              <w:rPr>
                <w:sz w:val="20"/>
                <w:szCs w:val="20"/>
              </w:rPr>
            </w:pPr>
            <w:r>
              <w:rPr>
                <w:sz w:val="20"/>
                <w:szCs w:val="20"/>
              </w:rPr>
              <w:t>16</w:t>
            </w:r>
          </w:p>
        </w:tc>
        <w:tc>
          <w:tcPr>
            <w:tcW w:w="507" w:type="pct"/>
            <w:tcMar>
              <w:left w:w="28" w:type="dxa"/>
              <w:right w:w="28" w:type="dxa"/>
            </w:tcMar>
            <w:vAlign w:val="center"/>
          </w:tcPr>
          <w:p w14:paraId="63530FF6" w14:textId="0A7D467E" w:rsidR="00F7081B" w:rsidRPr="00D00097" w:rsidRDefault="00F260C6" w:rsidP="00974F53">
            <w:pPr>
              <w:pStyle w:val="Default"/>
              <w:jc w:val="center"/>
              <w:rPr>
                <w:sz w:val="20"/>
                <w:szCs w:val="20"/>
              </w:rPr>
            </w:pPr>
            <w:r>
              <w:rPr>
                <w:sz w:val="20"/>
                <w:szCs w:val="20"/>
              </w:rPr>
              <w:t>4</w:t>
            </w:r>
          </w:p>
        </w:tc>
        <w:tc>
          <w:tcPr>
            <w:tcW w:w="200" w:type="pct"/>
            <w:tcMar>
              <w:left w:w="28" w:type="dxa"/>
              <w:right w:w="28" w:type="dxa"/>
            </w:tcMar>
            <w:vAlign w:val="center"/>
          </w:tcPr>
          <w:p w14:paraId="04984868" w14:textId="17B7AB6F" w:rsidR="00F7081B" w:rsidRPr="00D00097" w:rsidRDefault="00F260C6" w:rsidP="00974F53">
            <w:pPr>
              <w:pStyle w:val="Default"/>
              <w:jc w:val="center"/>
              <w:rPr>
                <w:sz w:val="20"/>
                <w:szCs w:val="20"/>
              </w:rPr>
            </w:pPr>
            <w:r>
              <w:rPr>
                <w:sz w:val="20"/>
                <w:szCs w:val="20"/>
              </w:rPr>
              <w:t>12</w:t>
            </w:r>
          </w:p>
        </w:tc>
        <w:tc>
          <w:tcPr>
            <w:tcW w:w="668" w:type="pct"/>
            <w:tcMar>
              <w:left w:w="28" w:type="dxa"/>
              <w:right w:w="28" w:type="dxa"/>
            </w:tcMar>
            <w:vAlign w:val="center"/>
          </w:tcPr>
          <w:p w14:paraId="611E70CE" w14:textId="200D80CF" w:rsidR="00F7081B" w:rsidRPr="00D00097" w:rsidRDefault="00F260C6" w:rsidP="00974F53">
            <w:pPr>
              <w:pStyle w:val="Default"/>
              <w:jc w:val="center"/>
              <w:rPr>
                <w:sz w:val="20"/>
                <w:szCs w:val="20"/>
              </w:rPr>
            </w:pPr>
            <w:r>
              <w:rPr>
                <w:sz w:val="20"/>
                <w:szCs w:val="20"/>
              </w:rPr>
              <w:t>12</w:t>
            </w:r>
          </w:p>
        </w:tc>
        <w:tc>
          <w:tcPr>
            <w:tcW w:w="466" w:type="pct"/>
            <w:tcMar>
              <w:left w:w="28" w:type="dxa"/>
              <w:right w:w="28" w:type="dxa"/>
            </w:tcMar>
            <w:vAlign w:val="center"/>
          </w:tcPr>
          <w:p w14:paraId="67DA836C" w14:textId="68C2401D" w:rsidR="00F7081B" w:rsidRPr="00D00097" w:rsidRDefault="000F2D59" w:rsidP="00974F53">
            <w:pPr>
              <w:pStyle w:val="Default"/>
              <w:jc w:val="center"/>
              <w:rPr>
                <w:sz w:val="20"/>
                <w:szCs w:val="20"/>
              </w:rPr>
            </w:pPr>
            <w:r>
              <w:rPr>
                <w:sz w:val="20"/>
                <w:szCs w:val="20"/>
              </w:rPr>
              <w:t>0</w:t>
            </w:r>
          </w:p>
        </w:tc>
        <w:tc>
          <w:tcPr>
            <w:tcW w:w="404" w:type="pct"/>
            <w:tcMar>
              <w:left w:w="28" w:type="dxa"/>
              <w:right w:w="28" w:type="dxa"/>
            </w:tcMar>
            <w:vAlign w:val="center"/>
          </w:tcPr>
          <w:p w14:paraId="44F0B85A" w14:textId="42713837" w:rsidR="00F7081B" w:rsidRPr="00D00097" w:rsidRDefault="000F2D59" w:rsidP="00974F53">
            <w:pPr>
              <w:pStyle w:val="Default"/>
              <w:jc w:val="center"/>
              <w:rPr>
                <w:sz w:val="20"/>
                <w:szCs w:val="20"/>
              </w:rPr>
            </w:pPr>
            <w:r>
              <w:rPr>
                <w:sz w:val="20"/>
                <w:szCs w:val="20"/>
              </w:rPr>
              <w:t>0</w:t>
            </w:r>
          </w:p>
        </w:tc>
      </w:tr>
      <w:tr w:rsidR="00F7081B" w:rsidRPr="00D00097" w14:paraId="7EBF5BFE" w14:textId="77777777" w:rsidTr="00974F53">
        <w:trPr>
          <w:gridAfter w:val="1"/>
          <w:wAfter w:w="6" w:type="pct"/>
        </w:trPr>
        <w:tc>
          <w:tcPr>
            <w:tcW w:w="238" w:type="pct"/>
            <w:tcMar>
              <w:left w:w="57" w:type="dxa"/>
              <w:right w:w="57" w:type="dxa"/>
            </w:tcMar>
          </w:tcPr>
          <w:p w14:paraId="2DAE3607" w14:textId="4DFFE48D" w:rsidR="00F7081B" w:rsidRPr="00D00097" w:rsidRDefault="00F7081B" w:rsidP="00974F53">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2.18</w:t>
            </w:r>
          </w:p>
        </w:tc>
        <w:tc>
          <w:tcPr>
            <w:tcW w:w="2295" w:type="pct"/>
            <w:vAlign w:val="center"/>
          </w:tcPr>
          <w:p w14:paraId="0F5B7939" w14:textId="695A9CD4" w:rsidR="00F7081B" w:rsidRPr="00D00097" w:rsidRDefault="00F7081B" w:rsidP="00974F53">
            <w:pPr>
              <w:rPr>
                <w:rFonts w:ascii="Times New Roman" w:eastAsia="Times New Roman" w:hAnsi="Times New Roman" w:cs="Times New Roman"/>
                <w:bCs/>
                <w:iCs/>
                <w:sz w:val="20"/>
                <w:szCs w:val="20"/>
              </w:rPr>
            </w:pPr>
            <w:r w:rsidRPr="00F7081B">
              <w:rPr>
                <w:rFonts w:ascii="Times New Roman" w:eastAsia="Times New Roman" w:hAnsi="Times New Roman" w:cs="Times New Roman"/>
                <w:bCs/>
                <w:iCs/>
                <w:sz w:val="20"/>
                <w:szCs w:val="20"/>
              </w:rPr>
              <w:t>Промежуточная аттестация по модулю 2</w:t>
            </w:r>
          </w:p>
        </w:tc>
        <w:tc>
          <w:tcPr>
            <w:tcW w:w="216" w:type="pct"/>
            <w:tcMar>
              <w:left w:w="28" w:type="dxa"/>
              <w:right w:w="28" w:type="dxa"/>
            </w:tcMar>
            <w:vAlign w:val="center"/>
          </w:tcPr>
          <w:p w14:paraId="4346288B" w14:textId="0029207F" w:rsidR="00F7081B" w:rsidRPr="00D00097" w:rsidRDefault="00F7081B" w:rsidP="00974F53">
            <w:pPr>
              <w:pStyle w:val="Default"/>
              <w:jc w:val="center"/>
              <w:rPr>
                <w:sz w:val="20"/>
                <w:szCs w:val="20"/>
              </w:rPr>
            </w:pPr>
            <w:r>
              <w:rPr>
                <w:sz w:val="20"/>
                <w:szCs w:val="20"/>
              </w:rPr>
              <w:t>2</w:t>
            </w:r>
          </w:p>
        </w:tc>
        <w:tc>
          <w:tcPr>
            <w:tcW w:w="507" w:type="pct"/>
            <w:tcMar>
              <w:left w:w="28" w:type="dxa"/>
              <w:right w:w="28" w:type="dxa"/>
            </w:tcMar>
            <w:vAlign w:val="center"/>
          </w:tcPr>
          <w:p w14:paraId="758E361B" w14:textId="41134E8E" w:rsidR="00F7081B" w:rsidRPr="00D00097" w:rsidRDefault="00F260C6" w:rsidP="00974F53">
            <w:pPr>
              <w:pStyle w:val="Default"/>
              <w:jc w:val="center"/>
              <w:rPr>
                <w:sz w:val="20"/>
                <w:szCs w:val="20"/>
              </w:rPr>
            </w:pPr>
            <w:r>
              <w:rPr>
                <w:sz w:val="20"/>
                <w:szCs w:val="20"/>
              </w:rPr>
              <w:t>0</w:t>
            </w:r>
          </w:p>
        </w:tc>
        <w:tc>
          <w:tcPr>
            <w:tcW w:w="200" w:type="pct"/>
            <w:tcMar>
              <w:left w:w="28" w:type="dxa"/>
              <w:right w:w="28" w:type="dxa"/>
            </w:tcMar>
            <w:vAlign w:val="center"/>
          </w:tcPr>
          <w:p w14:paraId="6BBEB34D" w14:textId="1CB970C2" w:rsidR="00F7081B" w:rsidRPr="00D00097" w:rsidRDefault="00F260C6" w:rsidP="00974F53">
            <w:pPr>
              <w:pStyle w:val="Default"/>
              <w:jc w:val="center"/>
              <w:rPr>
                <w:sz w:val="20"/>
                <w:szCs w:val="20"/>
              </w:rPr>
            </w:pPr>
            <w:r>
              <w:rPr>
                <w:sz w:val="20"/>
                <w:szCs w:val="20"/>
              </w:rPr>
              <w:t>0</w:t>
            </w:r>
          </w:p>
        </w:tc>
        <w:tc>
          <w:tcPr>
            <w:tcW w:w="668" w:type="pct"/>
            <w:tcMar>
              <w:left w:w="28" w:type="dxa"/>
              <w:right w:w="28" w:type="dxa"/>
            </w:tcMar>
            <w:vAlign w:val="center"/>
          </w:tcPr>
          <w:p w14:paraId="0DF176CE" w14:textId="11278DC8" w:rsidR="00F7081B" w:rsidRPr="00D00097" w:rsidRDefault="00F260C6" w:rsidP="00974F53">
            <w:pPr>
              <w:pStyle w:val="Default"/>
              <w:jc w:val="center"/>
              <w:rPr>
                <w:sz w:val="20"/>
                <w:szCs w:val="20"/>
              </w:rPr>
            </w:pPr>
            <w:r>
              <w:rPr>
                <w:sz w:val="20"/>
                <w:szCs w:val="20"/>
              </w:rPr>
              <w:t>0</w:t>
            </w:r>
          </w:p>
        </w:tc>
        <w:tc>
          <w:tcPr>
            <w:tcW w:w="466" w:type="pct"/>
            <w:tcMar>
              <w:left w:w="28" w:type="dxa"/>
              <w:right w:w="28" w:type="dxa"/>
            </w:tcMar>
            <w:vAlign w:val="center"/>
          </w:tcPr>
          <w:p w14:paraId="03676A9F" w14:textId="3576FA30" w:rsidR="00F7081B" w:rsidRPr="00D00097" w:rsidRDefault="00F260C6" w:rsidP="00974F53">
            <w:pPr>
              <w:pStyle w:val="Default"/>
              <w:jc w:val="center"/>
              <w:rPr>
                <w:sz w:val="20"/>
                <w:szCs w:val="20"/>
              </w:rPr>
            </w:pPr>
            <w:r>
              <w:rPr>
                <w:sz w:val="20"/>
                <w:szCs w:val="20"/>
              </w:rPr>
              <w:t>0</w:t>
            </w:r>
          </w:p>
        </w:tc>
        <w:tc>
          <w:tcPr>
            <w:tcW w:w="404" w:type="pct"/>
            <w:tcMar>
              <w:left w:w="28" w:type="dxa"/>
              <w:right w:w="28" w:type="dxa"/>
            </w:tcMar>
            <w:vAlign w:val="center"/>
          </w:tcPr>
          <w:p w14:paraId="31720890" w14:textId="3068D6AF" w:rsidR="00F7081B" w:rsidRPr="00D00097" w:rsidRDefault="00F260C6" w:rsidP="00974F53">
            <w:pPr>
              <w:pStyle w:val="Default"/>
              <w:jc w:val="center"/>
              <w:rPr>
                <w:sz w:val="20"/>
                <w:szCs w:val="20"/>
              </w:rPr>
            </w:pPr>
            <w:r>
              <w:rPr>
                <w:sz w:val="20"/>
                <w:szCs w:val="20"/>
              </w:rPr>
              <w:t>2</w:t>
            </w:r>
          </w:p>
        </w:tc>
      </w:tr>
      <w:tr w:rsidR="000E3B0B" w:rsidRPr="00D00097" w14:paraId="6BE2E0E2" w14:textId="77777777" w:rsidTr="00974F53">
        <w:trPr>
          <w:gridAfter w:val="1"/>
          <w:wAfter w:w="6" w:type="pct"/>
        </w:trPr>
        <w:tc>
          <w:tcPr>
            <w:tcW w:w="238" w:type="pct"/>
            <w:tcMar>
              <w:left w:w="57" w:type="dxa"/>
              <w:right w:w="57" w:type="dxa"/>
            </w:tcMar>
          </w:tcPr>
          <w:p w14:paraId="1561A867" w14:textId="2C3DB888" w:rsidR="000E3B0B" w:rsidRPr="000E3B0B" w:rsidRDefault="000E3B0B" w:rsidP="000E3B0B">
            <w:pPr>
              <w:pStyle w:val="ConsPlusNormal"/>
              <w:jc w:val="center"/>
              <w:rPr>
                <w:rFonts w:ascii="Times New Roman" w:eastAsiaTheme="minorEastAsia" w:hAnsi="Times New Roman" w:cs="Times New Roman"/>
                <w:b/>
                <w:sz w:val="20"/>
              </w:rPr>
            </w:pPr>
            <w:r w:rsidRPr="000E3B0B">
              <w:rPr>
                <w:rFonts w:ascii="Times New Roman" w:eastAsiaTheme="minorEastAsia" w:hAnsi="Times New Roman" w:cs="Times New Roman"/>
                <w:b/>
                <w:sz w:val="20"/>
              </w:rPr>
              <w:t>3</w:t>
            </w:r>
          </w:p>
        </w:tc>
        <w:tc>
          <w:tcPr>
            <w:tcW w:w="2295" w:type="pct"/>
            <w:vAlign w:val="center"/>
          </w:tcPr>
          <w:p w14:paraId="5E8634EF" w14:textId="51B24C8C" w:rsidR="000E3B0B" w:rsidRPr="000E3B0B" w:rsidRDefault="000E3B0B" w:rsidP="00974F53">
            <w:pPr>
              <w:rPr>
                <w:rFonts w:ascii="Times New Roman" w:eastAsia="Times New Roman" w:hAnsi="Times New Roman" w:cs="Times New Roman"/>
                <w:b/>
                <w:iCs/>
                <w:sz w:val="20"/>
                <w:szCs w:val="20"/>
              </w:rPr>
            </w:pPr>
            <w:r w:rsidRPr="000E3B0B">
              <w:rPr>
                <w:rFonts w:ascii="Times New Roman" w:eastAsia="Times New Roman" w:hAnsi="Times New Roman" w:cs="Times New Roman"/>
                <w:b/>
                <w:iCs/>
                <w:sz w:val="20"/>
                <w:szCs w:val="20"/>
              </w:rPr>
              <w:t>Модуль 3. Оказание медицинской помощи пациентам в отделении интенсивной терапии</w:t>
            </w:r>
          </w:p>
        </w:tc>
        <w:tc>
          <w:tcPr>
            <w:tcW w:w="216" w:type="pct"/>
            <w:tcMar>
              <w:left w:w="28" w:type="dxa"/>
              <w:right w:w="28" w:type="dxa"/>
            </w:tcMar>
            <w:vAlign w:val="center"/>
          </w:tcPr>
          <w:p w14:paraId="5DA99388" w14:textId="14962C80" w:rsidR="000E3B0B" w:rsidRPr="000E3B0B" w:rsidRDefault="009D721B" w:rsidP="00974F53">
            <w:pPr>
              <w:pStyle w:val="Default"/>
              <w:jc w:val="center"/>
              <w:rPr>
                <w:b/>
                <w:bCs/>
                <w:sz w:val="20"/>
                <w:szCs w:val="20"/>
              </w:rPr>
            </w:pPr>
            <w:r>
              <w:rPr>
                <w:b/>
                <w:bCs/>
                <w:sz w:val="20"/>
                <w:szCs w:val="20"/>
              </w:rPr>
              <w:t>72</w:t>
            </w:r>
          </w:p>
        </w:tc>
        <w:tc>
          <w:tcPr>
            <w:tcW w:w="507" w:type="pct"/>
            <w:tcMar>
              <w:left w:w="28" w:type="dxa"/>
              <w:right w:w="28" w:type="dxa"/>
            </w:tcMar>
            <w:vAlign w:val="center"/>
          </w:tcPr>
          <w:p w14:paraId="4D8DB906" w14:textId="0C63BF13" w:rsidR="000E3B0B" w:rsidRPr="000E3B0B" w:rsidRDefault="009D721B" w:rsidP="00974F53">
            <w:pPr>
              <w:pStyle w:val="Default"/>
              <w:jc w:val="center"/>
              <w:rPr>
                <w:b/>
                <w:bCs/>
                <w:sz w:val="20"/>
                <w:szCs w:val="20"/>
              </w:rPr>
            </w:pPr>
            <w:r>
              <w:rPr>
                <w:b/>
                <w:bCs/>
                <w:sz w:val="20"/>
                <w:szCs w:val="20"/>
              </w:rPr>
              <w:t>28</w:t>
            </w:r>
          </w:p>
        </w:tc>
        <w:tc>
          <w:tcPr>
            <w:tcW w:w="200" w:type="pct"/>
            <w:tcMar>
              <w:left w:w="28" w:type="dxa"/>
              <w:right w:w="28" w:type="dxa"/>
            </w:tcMar>
            <w:vAlign w:val="center"/>
          </w:tcPr>
          <w:p w14:paraId="50FFF53E" w14:textId="1F66FC32" w:rsidR="000E3B0B" w:rsidRPr="000E3B0B" w:rsidRDefault="009D721B" w:rsidP="00974F53">
            <w:pPr>
              <w:pStyle w:val="Default"/>
              <w:jc w:val="center"/>
              <w:rPr>
                <w:b/>
                <w:bCs/>
                <w:sz w:val="20"/>
                <w:szCs w:val="20"/>
              </w:rPr>
            </w:pPr>
            <w:r>
              <w:rPr>
                <w:b/>
                <w:bCs/>
                <w:sz w:val="20"/>
                <w:szCs w:val="20"/>
              </w:rPr>
              <w:t>42</w:t>
            </w:r>
          </w:p>
        </w:tc>
        <w:tc>
          <w:tcPr>
            <w:tcW w:w="668" w:type="pct"/>
            <w:tcMar>
              <w:left w:w="28" w:type="dxa"/>
              <w:right w:w="28" w:type="dxa"/>
            </w:tcMar>
            <w:vAlign w:val="center"/>
          </w:tcPr>
          <w:p w14:paraId="0670321B" w14:textId="26389C47" w:rsidR="000E3B0B" w:rsidRPr="000E3B0B" w:rsidRDefault="009D721B" w:rsidP="00974F53">
            <w:pPr>
              <w:pStyle w:val="Default"/>
              <w:jc w:val="center"/>
              <w:rPr>
                <w:b/>
                <w:bCs/>
                <w:sz w:val="20"/>
                <w:szCs w:val="20"/>
              </w:rPr>
            </w:pPr>
            <w:r>
              <w:rPr>
                <w:b/>
                <w:bCs/>
                <w:sz w:val="20"/>
                <w:szCs w:val="20"/>
              </w:rPr>
              <w:t>42</w:t>
            </w:r>
          </w:p>
        </w:tc>
        <w:tc>
          <w:tcPr>
            <w:tcW w:w="466" w:type="pct"/>
            <w:tcMar>
              <w:left w:w="28" w:type="dxa"/>
              <w:right w:w="28" w:type="dxa"/>
            </w:tcMar>
            <w:vAlign w:val="center"/>
          </w:tcPr>
          <w:p w14:paraId="193EDC79" w14:textId="64D00571" w:rsidR="000E3B0B" w:rsidRPr="000E3B0B" w:rsidRDefault="009D721B" w:rsidP="00974F53">
            <w:pPr>
              <w:pStyle w:val="Default"/>
              <w:jc w:val="center"/>
              <w:rPr>
                <w:b/>
                <w:bCs/>
                <w:sz w:val="20"/>
                <w:szCs w:val="20"/>
              </w:rPr>
            </w:pPr>
            <w:r>
              <w:rPr>
                <w:b/>
                <w:bCs/>
                <w:sz w:val="20"/>
                <w:szCs w:val="20"/>
              </w:rPr>
              <w:t>0</w:t>
            </w:r>
          </w:p>
        </w:tc>
        <w:tc>
          <w:tcPr>
            <w:tcW w:w="404" w:type="pct"/>
            <w:tcMar>
              <w:left w:w="28" w:type="dxa"/>
              <w:right w:w="28" w:type="dxa"/>
            </w:tcMar>
            <w:vAlign w:val="center"/>
          </w:tcPr>
          <w:p w14:paraId="1B9CDD4F" w14:textId="1B6D9BFE" w:rsidR="000E3B0B" w:rsidRPr="000E3B0B" w:rsidRDefault="009D721B" w:rsidP="00974F53">
            <w:pPr>
              <w:pStyle w:val="Default"/>
              <w:jc w:val="center"/>
              <w:rPr>
                <w:b/>
                <w:bCs/>
                <w:sz w:val="20"/>
                <w:szCs w:val="20"/>
              </w:rPr>
            </w:pPr>
            <w:r>
              <w:rPr>
                <w:b/>
                <w:bCs/>
                <w:sz w:val="20"/>
                <w:szCs w:val="20"/>
              </w:rPr>
              <w:t>2</w:t>
            </w:r>
          </w:p>
        </w:tc>
      </w:tr>
      <w:tr w:rsidR="000E3B0B" w:rsidRPr="00D00097" w14:paraId="0A0DEFEC" w14:textId="77777777" w:rsidTr="00974F53">
        <w:trPr>
          <w:gridAfter w:val="1"/>
          <w:wAfter w:w="6" w:type="pct"/>
        </w:trPr>
        <w:tc>
          <w:tcPr>
            <w:tcW w:w="238" w:type="pct"/>
            <w:tcMar>
              <w:left w:w="57" w:type="dxa"/>
              <w:right w:w="57" w:type="dxa"/>
            </w:tcMar>
          </w:tcPr>
          <w:p w14:paraId="078EFCC5" w14:textId="65E563CB" w:rsidR="000E3B0B" w:rsidRDefault="000E3B0B" w:rsidP="000E3B0B">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3.1</w:t>
            </w:r>
          </w:p>
        </w:tc>
        <w:tc>
          <w:tcPr>
            <w:tcW w:w="2295" w:type="pct"/>
            <w:vAlign w:val="center"/>
          </w:tcPr>
          <w:p w14:paraId="1383C725" w14:textId="4E527E35" w:rsidR="000E3B0B" w:rsidRPr="00F7081B" w:rsidRDefault="000E3B0B" w:rsidP="00974F53">
            <w:pPr>
              <w:rPr>
                <w:rFonts w:ascii="Times New Roman" w:eastAsia="Times New Roman" w:hAnsi="Times New Roman" w:cs="Times New Roman"/>
                <w:bCs/>
                <w:iCs/>
                <w:sz w:val="20"/>
                <w:szCs w:val="20"/>
              </w:rPr>
            </w:pPr>
            <w:r w:rsidRPr="000E3B0B">
              <w:rPr>
                <w:rFonts w:ascii="Times New Roman" w:eastAsia="Times New Roman" w:hAnsi="Times New Roman" w:cs="Times New Roman"/>
                <w:bCs/>
                <w:iCs/>
                <w:sz w:val="20"/>
                <w:szCs w:val="20"/>
              </w:rPr>
              <w:t>Сестринский уход за пациентами терапевтического профиля в отделении интенсивной терапии</w:t>
            </w:r>
          </w:p>
        </w:tc>
        <w:tc>
          <w:tcPr>
            <w:tcW w:w="216" w:type="pct"/>
            <w:tcMar>
              <w:left w:w="28" w:type="dxa"/>
              <w:right w:w="28" w:type="dxa"/>
            </w:tcMar>
            <w:vAlign w:val="center"/>
          </w:tcPr>
          <w:p w14:paraId="417B850C" w14:textId="1E4F49D5" w:rsidR="000E3B0B" w:rsidRDefault="009D721B" w:rsidP="00974F53">
            <w:pPr>
              <w:pStyle w:val="Default"/>
              <w:jc w:val="center"/>
              <w:rPr>
                <w:sz w:val="20"/>
                <w:szCs w:val="20"/>
              </w:rPr>
            </w:pPr>
            <w:r>
              <w:rPr>
                <w:sz w:val="20"/>
                <w:szCs w:val="20"/>
              </w:rPr>
              <w:t>24</w:t>
            </w:r>
          </w:p>
        </w:tc>
        <w:tc>
          <w:tcPr>
            <w:tcW w:w="507" w:type="pct"/>
            <w:tcMar>
              <w:left w:w="28" w:type="dxa"/>
              <w:right w:w="28" w:type="dxa"/>
            </w:tcMar>
            <w:vAlign w:val="center"/>
          </w:tcPr>
          <w:p w14:paraId="3AABF673" w14:textId="59250A8F" w:rsidR="000E3B0B" w:rsidRDefault="009D721B" w:rsidP="00974F53">
            <w:pPr>
              <w:pStyle w:val="Default"/>
              <w:jc w:val="center"/>
              <w:rPr>
                <w:sz w:val="20"/>
                <w:szCs w:val="20"/>
              </w:rPr>
            </w:pPr>
            <w:r>
              <w:rPr>
                <w:sz w:val="20"/>
                <w:szCs w:val="20"/>
              </w:rPr>
              <w:t>6</w:t>
            </w:r>
          </w:p>
        </w:tc>
        <w:tc>
          <w:tcPr>
            <w:tcW w:w="200" w:type="pct"/>
            <w:tcMar>
              <w:left w:w="28" w:type="dxa"/>
              <w:right w:w="28" w:type="dxa"/>
            </w:tcMar>
            <w:vAlign w:val="center"/>
          </w:tcPr>
          <w:p w14:paraId="721A727D" w14:textId="5C295ED3" w:rsidR="000E3B0B" w:rsidRDefault="009D721B" w:rsidP="00974F53">
            <w:pPr>
              <w:pStyle w:val="Default"/>
              <w:jc w:val="center"/>
              <w:rPr>
                <w:sz w:val="20"/>
                <w:szCs w:val="20"/>
              </w:rPr>
            </w:pPr>
            <w:r>
              <w:rPr>
                <w:sz w:val="20"/>
                <w:szCs w:val="20"/>
              </w:rPr>
              <w:t>18</w:t>
            </w:r>
          </w:p>
        </w:tc>
        <w:tc>
          <w:tcPr>
            <w:tcW w:w="668" w:type="pct"/>
            <w:tcMar>
              <w:left w:w="28" w:type="dxa"/>
              <w:right w:w="28" w:type="dxa"/>
            </w:tcMar>
            <w:vAlign w:val="center"/>
          </w:tcPr>
          <w:p w14:paraId="7BA72802" w14:textId="4048AF24" w:rsidR="000E3B0B" w:rsidRDefault="009D721B" w:rsidP="00974F53">
            <w:pPr>
              <w:pStyle w:val="Default"/>
              <w:jc w:val="center"/>
              <w:rPr>
                <w:sz w:val="20"/>
                <w:szCs w:val="20"/>
              </w:rPr>
            </w:pPr>
            <w:r>
              <w:rPr>
                <w:sz w:val="20"/>
                <w:szCs w:val="20"/>
              </w:rPr>
              <w:t>18</w:t>
            </w:r>
          </w:p>
        </w:tc>
        <w:tc>
          <w:tcPr>
            <w:tcW w:w="466" w:type="pct"/>
            <w:tcMar>
              <w:left w:w="28" w:type="dxa"/>
              <w:right w:w="28" w:type="dxa"/>
            </w:tcMar>
            <w:vAlign w:val="center"/>
          </w:tcPr>
          <w:p w14:paraId="56B6C5A4" w14:textId="7F2277B1" w:rsidR="000E3B0B" w:rsidRDefault="000F2D59" w:rsidP="00974F53">
            <w:pPr>
              <w:pStyle w:val="Default"/>
              <w:jc w:val="center"/>
              <w:rPr>
                <w:sz w:val="20"/>
                <w:szCs w:val="20"/>
              </w:rPr>
            </w:pPr>
            <w:r>
              <w:rPr>
                <w:sz w:val="20"/>
                <w:szCs w:val="20"/>
              </w:rPr>
              <w:t>0</w:t>
            </w:r>
          </w:p>
        </w:tc>
        <w:tc>
          <w:tcPr>
            <w:tcW w:w="404" w:type="pct"/>
            <w:tcMar>
              <w:left w:w="28" w:type="dxa"/>
              <w:right w:w="28" w:type="dxa"/>
            </w:tcMar>
            <w:vAlign w:val="center"/>
          </w:tcPr>
          <w:p w14:paraId="3CC91A97" w14:textId="0C866F00" w:rsidR="000E3B0B" w:rsidRDefault="000F2D59" w:rsidP="00974F53">
            <w:pPr>
              <w:pStyle w:val="Default"/>
              <w:jc w:val="center"/>
              <w:rPr>
                <w:sz w:val="20"/>
                <w:szCs w:val="20"/>
              </w:rPr>
            </w:pPr>
            <w:r>
              <w:rPr>
                <w:sz w:val="20"/>
                <w:szCs w:val="20"/>
              </w:rPr>
              <w:t>0</w:t>
            </w:r>
          </w:p>
        </w:tc>
      </w:tr>
      <w:tr w:rsidR="000E3B0B" w:rsidRPr="00D00097" w14:paraId="74333AF3" w14:textId="77777777" w:rsidTr="00974F53">
        <w:trPr>
          <w:gridAfter w:val="1"/>
          <w:wAfter w:w="6" w:type="pct"/>
        </w:trPr>
        <w:tc>
          <w:tcPr>
            <w:tcW w:w="238" w:type="pct"/>
            <w:tcMar>
              <w:left w:w="57" w:type="dxa"/>
              <w:right w:w="57" w:type="dxa"/>
            </w:tcMar>
          </w:tcPr>
          <w:p w14:paraId="6D09E250" w14:textId="3E5EB4FA" w:rsidR="000E3B0B" w:rsidRDefault="000E3B0B" w:rsidP="000E3B0B">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3.2</w:t>
            </w:r>
          </w:p>
        </w:tc>
        <w:tc>
          <w:tcPr>
            <w:tcW w:w="2295" w:type="pct"/>
            <w:vAlign w:val="center"/>
          </w:tcPr>
          <w:p w14:paraId="2F3C0715" w14:textId="12747F7D" w:rsidR="000E3B0B" w:rsidRPr="00F7081B" w:rsidRDefault="000E3B0B" w:rsidP="00974F53">
            <w:pPr>
              <w:rPr>
                <w:rFonts w:ascii="Times New Roman" w:eastAsia="Times New Roman" w:hAnsi="Times New Roman" w:cs="Times New Roman"/>
                <w:bCs/>
                <w:iCs/>
                <w:sz w:val="20"/>
                <w:szCs w:val="20"/>
              </w:rPr>
            </w:pPr>
            <w:r w:rsidRPr="000E3B0B">
              <w:rPr>
                <w:rFonts w:ascii="Times New Roman" w:eastAsia="Times New Roman" w:hAnsi="Times New Roman" w:cs="Times New Roman"/>
                <w:bCs/>
                <w:iCs/>
                <w:sz w:val="20"/>
                <w:szCs w:val="20"/>
              </w:rPr>
              <w:t>Сестринский уход за пациентами хирургического профиля в отделении интенсивной терапии</w:t>
            </w:r>
          </w:p>
        </w:tc>
        <w:tc>
          <w:tcPr>
            <w:tcW w:w="216" w:type="pct"/>
            <w:tcMar>
              <w:left w:w="28" w:type="dxa"/>
              <w:right w:w="28" w:type="dxa"/>
            </w:tcMar>
            <w:vAlign w:val="center"/>
          </w:tcPr>
          <w:p w14:paraId="2CE87963" w14:textId="65D13C2B" w:rsidR="000E3B0B" w:rsidRDefault="009D721B" w:rsidP="00974F53">
            <w:pPr>
              <w:pStyle w:val="Default"/>
              <w:jc w:val="center"/>
              <w:rPr>
                <w:sz w:val="20"/>
                <w:szCs w:val="20"/>
              </w:rPr>
            </w:pPr>
            <w:r>
              <w:rPr>
                <w:sz w:val="20"/>
                <w:szCs w:val="20"/>
              </w:rPr>
              <w:t>12</w:t>
            </w:r>
          </w:p>
        </w:tc>
        <w:tc>
          <w:tcPr>
            <w:tcW w:w="507" w:type="pct"/>
            <w:tcMar>
              <w:left w:w="28" w:type="dxa"/>
              <w:right w:w="28" w:type="dxa"/>
            </w:tcMar>
            <w:vAlign w:val="center"/>
          </w:tcPr>
          <w:p w14:paraId="6D858CC0" w14:textId="41139401" w:rsidR="000E3B0B" w:rsidRDefault="009D721B" w:rsidP="00974F53">
            <w:pPr>
              <w:pStyle w:val="Default"/>
              <w:jc w:val="center"/>
              <w:rPr>
                <w:sz w:val="20"/>
                <w:szCs w:val="20"/>
              </w:rPr>
            </w:pPr>
            <w:r>
              <w:rPr>
                <w:sz w:val="20"/>
                <w:szCs w:val="20"/>
              </w:rPr>
              <w:t>4</w:t>
            </w:r>
          </w:p>
        </w:tc>
        <w:tc>
          <w:tcPr>
            <w:tcW w:w="200" w:type="pct"/>
            <w:tcMar>
              <w:left w:w="28" w:type="dxa"/>
              <w:right w:w="28" w:type="dxa"/>
            </w:tcMar>
            <w:vAlign w:val="center"/>
          </w:tcPr>
          <w:p w14:paraId="37758E06" w14:textId="2721CDDF" w:rsidR="000E3B0B" w:rsidRDefault="009D721B" w:rsidP="00974F53">
            <w:pPr>
              <w:pStyle w:val="Default"/>
              <w:jc w:val="center"/>
              <w:rPr>
                <w:sz w:val="20"/>
                <w:szCs w:val="20"/>
              </w:rPr>
            </w:pPr>
            <w:r>
              <w:rPr>
                <w:sz w:val="20"/>
                <w:szCs w:val="20"/>
              </w:rPr>
              <w:t>8</w:t>
            </w:r>
          </w:p>
        </w:tc>
        <w:tc>
          <w:tcPr>
            <w:tcW w:w="668" w:type="pct"/>
            <w:tcMar>
              <w:left w:w="28" w:type="dxa"/>
              <w:right w:w="28" w:type="dxa"/>
            </w:tcMar>
            <w:vAlign w:val="center"/>
          </w:tcPr>
          <w:p w14:paraId="33D641CA" w14:textId="3F73D36B" w:rsidR="000E3B0B" w:rsidRDefault="009D721B" w:rsidP="00974F53">
            <w:pPr>
              <w:pStyle w:val="Default"/>
              <w:jc w:val="center"/>
              <w:rPr>
                <w:sz w:val="20"/>
                <w:szCs w:val="20"/>
              </w:rPr>
            </w:pPr>
            <w:r>
              <w:rPr>
                <w:sz w:val="20"/>
                <w:szCs w:val="20"/>
              </w:rPr>
              <w:t>8</w:t>
            </w:r>
          </w:p>
        </w:tc>
        <w:tc>
          <w:tcPr>
            <w:tcW w:w="466" w:type="pct"/>
            <w:tcMar>
              <w:left w:w="28" w:type="dxa"/>
              <w:right w:w="28" w:type="dxa"/>
            </w:tcMar>
            <w:vAlign w:val="center"/>
          </w:tcPr>
          <w:p w14:paraId="3DA6B268" w14:textId="6856B55D" w:rsidR="000E3B0B" w:rsidRDefault="000F2D59" w:rsidP="00974F53">
            <w:pPr>
              <w:pStyle w:val="Default"/>
              <w:jc w:val="center"/>
              <w:rPr>
                <w:sz w:val="20"/>
                <w:szCs w:val="20"/>
              </w:rPr>
            </w:pPr>
            <w:r>
              <w:rPr>
                <w:sz w:val="20"/>
                <w:szCs w:val="20"/>
              </w:rPr>
              <w:t>0</w:t>
            </w:r>
          </w:p>
        </w:tc>
        <w:tc>
          <w:tcPr>
            <w:tcW w:w="404" w:type="pct"/>
            <w:tcMar>
              <w:left w:w="28" w:type="dxa"/>
              <w:right w:w="28" w:type="dxa"/>
            </w:tcMar>
            <w:vAlign w:val="center"/>
          </w:tcPr>
          <w:p w14:paraId="3F171952" w14:textId="1C5CFE63" w:rsidR="000E3B0B" w:rsidRDefault="000F2D59" w:rsidP="00974F53">
            <w:pPr>
              <w:pStyle w:val="Default"/>
              <w:jc w:val="center"/>
              <w:rPr>
                <w:sz w:val="20"/>
                <w:szCs w:val="20"/>
              </w:rPr>
            </w:pPr>
            <w:r>
              <w:rPr>
                <w:sz w:val="20"/>
                <w:szCs w:val="20"/>
              </w:rPr>
              <w:t>0</w:t>
            </w:r>
          </w:p>
        </w:tc>
      </w:tr>
      <w:tr w:rsidR="000E3B0B" w:rsidRPr="00D00097" w14:paraId="2241AB15" w14:textId="77777777" w:rsidTr="00974F53">
        <w:trPr>
          <w:gridAfter w:val="1"/>
          <w:wAfter w:w="6" w:type="pct"/>
        </w:trPr>
        <w:tc>
          <w:tcPr>
            <w:tcW w:w="238" w:type="pct"/>
            <w:tcMar>
              <w:left w:w="57" w:type="dxa"/>
              <w:right w:w="57" w:type="dxa"/>
            </w:tcMar>
          </w:tcPr>
          <w:p w14:paraId="1999554D" w14:textId="1FBD1079" w:rsidR="000E3B0B" w:rsidRDefault="000E3B0B" w:rsidP="000E3B0B">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3.3</w:t>
            </w:r>
          </w:p>
        </w:tc>
        <w:tc>
          <w:tcPr>
            <w:tcW w:w="2295" w:type="pct"/>
            <w:vAlign w:val="center"/>
          </w:tcPr>
          <w:p w14:paraId="2A6A3694" w14:textId="353A7556" w:rsidR="000E3B0B" w:rsidRPr="00F7081B" w:rsidRDefault="000E3B0B" w:rsidP="00974F53">
            <w:pPr>
              <w:rPr>
                <w:rFonts w:ascii="Times New Roman" w:eastAsia="Times New Roman" w:hAnsi="Times New Roman" w:cs="Times New Roman"/>
                <w:bCs/>
                <w:iCs/>
                <w:sz w:val="20"/>
                <w:szCs w:val="20"/>
              </w:rPr>
            </w:pPr>
            <w:r w:rsidRPr="000E3B0B">
              <w:rPr>
                <w:rFonts w:ascii="Times New Roman" w:eastAsia="Times New Roman" w:hAnsi="Times New Roman" w:cs="Times New Roman"/>
                <w:bCs/>
                <w:iCs/>
                <w:sz w:val="20"/>
                <w:szCs w:val="20"/>
              </w:rPr>
              <w:t>Сестринский уход за пациентами педиатрического профиля в отделении интенсивной терапии</w:t>
            </w:r>
          </w:p>
        </w:tc>
        <w:tc>
          <w:tcPr>
            <w:tcW w:w="216" w:type="pct"/>
            <w:tcMar>
              <w:left w:w="28" w:type="dxa"/>
              <w:right w:w="28" w:type="dxa"/>
            </w:tcMar>
            <w:vAlign w:val="center"/>
          </w:tcPr>
          <w:p w14:paraId="47BC89CE" w14:textId="004953D7" w:rsidR="000E3B0B" w:rsidRDefault="009D721B" w:rsidP="00974F53">
            <w:pPr>
              <w:pStyle w:val="Default"/>
              <w:jc w:val="center"/>
              <w:rPr>
                <w:sz w:val="20"/>
                <w:szCs w:val="20"/>
              </w:rPr>
            </w:pPr>
            <w:r>
              <w:rPr>
                <w:sz w:val="20"/>
                <w:szCs w:val="20"/>
              </w:rPr>
              <w:t>12</w:t>
            </w:r>
          </w:p>
        </w:tc>
        <w:tc>
          <w:tcPr>
            <w:tcW w:w="507" w:type="pct"/>
            <w:tcMar>
              <w:left w:w="28" w:type="dxa"/>
              <w:right w:w="28" w:type="dxa"/>
            </w:tcMar>
            <w:vAlign w:val="center"/>
          </w:tcPr>
          <w:p w14:paraId="26FF8CF6" w14:textId="56E39FE1" w:rsidR="000E3B0B" w:rsidRDefault="009D721B" w:rsidP="00974F53">
            <w:pPr>
              <w:pStyle w:val="Default"/>
              <w:jc w:val="center"/>
              <w:rPr>
                <w:sz w:val="20"/>
                <w:szCs w:val="20"/>
              </w:rPr>
            </w:pPr>
            <w:r>
              <w:rPr>
                <w:sz w:val="20"/>
                <w:szCs w:val="20"/>
              </w:rPr>
              <w:t>4</w:t>
            </w:r>
          </w:p>
        </w:tc>
        <w:tc>
          <w:tcPr>
            <w:tcW w:w="200" w:type="pct"/>
            <w:tcMar>
              <w:left w:w="28" w:type="dxa"/>
              <w:right w:w="28" w:type="dxa"/>
            </w:tcMar>
            <w:vAlign w:val="center"/>
          </w:tcPr>
          <w:p w14:paraId="34CF8D23" w14:textId="0062EFD5" w:rsidR="000E3B0B" w:rsidRDefault="009D721B" w:rsidP="00974F53">
            <w:pPr>
              <w:pStyle w:val="Default"/>
              <w:jc w:val="center"/>
              <w:rPr>
                <w:sz w:val="20"/>
                <w:szCs w:val="20"/>
              </w:rPr>
            </w:pPr>
            <w:r>
              <w:rPr>
                <w:sz w:val="20"/>
                <w:szCs w:val="20"/>
              </w:rPr>
              <w:t>8</w:t>
            </w:r>
          </w:p>
        </w:tc>
        <w:tc>
          <w:tcPr>
            <w:tcW w:w="668" w:type="pct"/>
            <w:tcMar>
              <w:left w:w="28" w:type="dxa"/>
              <w:right w:w="28" w:type="dxa"/>
            </w:tcMar>
            <w:vAlign w:val="center"/>
          </w:tcPr>
          <w:p w14:paraId="19665467" w14:textId="59827375" w:rsidR="000E3B0B" w:rsidRDefault="009D721B" w:rsidP="00974F53">
            <w:pPr>
              <w:pStyle w:val="Default"/>
              <w:jc w:val="center"/>
              <w:rPr>
                <w:sz w:val="20"/>
                <w:szCs w:val="20"/>
              </w:rPr>
            </w:pPr>
            <w:r>
              <w:rPr>
                <w:sz w:val="20"/>
                <w:szCs w:val="20"/>
              </w:rPr>
              <w:t>8</w:t>
            </w:r>
          </w:p>
        </w:tc>
        <w:tc>
          <w:tcPr>
            <w:tcW w:w="466" w:type="pct"/>
            <w:tcMar>
              <w:left w:w="28" w:type="dxa"/>
              <w:right w:w="28" w:type="dxa"/>
            </w:tcMar>
            <w:vAlign w:val="center"/>
          </w:tcPr>
          <w:p w14:paraId="05C0C159" w14:textId="6178988F" w:rsidR="000E3B0B" w:rsidRDefault="000F2D59" w:rsidP="00974F53">
            <w:pPr>
              <w:pStyle w:val="Default"/>
              <w:jc w:val="center"/>
              <w:rPr>
                <w:sz w:val="20"/>
                <w:szCs w:val="20"/>
              </w:rPr>
            </w:pPr>
            <w:r>
              <w:rPr>
                <w:sz w:val="20"/>
                <w:szCs w:val="20"/>
              </w:rPr>
              <w:t>0</w:t>
            </w:r>
          </w:p>
        </w:tc>
        <w:tc>
          <w:tcPr>
            <w:tcW w:w="404" w:type="pct"/>
            <w:tcMar>
              <w:left w:w="28" w:type="dxa"/>
              <w:right w:w="28" w:type="dxa"/>
            </w:tcMar>
            <w:vAlign w:val="center"/>
          </w:tcPr>
          <w:p w14:paraId="4EC62336" w14:textId="6646D272" w:rsidR="000E3B0B" w:rsidRDefault="000F2D59" w:rsidP="00974F53">
            <w:pPr>
              <w:pStyle w:val="Default"/>
              <w:jc w:val="center"/>
              <w:rPr>
                <w:sz w:val="20"/>
                <w:szCs w:val="20"/>
              </w:rPr>
            </w:pPr>
            <w:r>
              <w:rPr>
                <w:sz w:val="20"/>
                <w:szCs w:val="20"/>
              </w:rPr>
              <w:t>0</w:t>
            </w:r>
          </w:p>
        </w:tc>
      </w:tr>
      <w:tr w:rsidR="000E3B0B" w:rsidRPr="00D00097" w14:paraId="1DD79A16" w14:textId="77777777" w:rsidTr="00974F53">
        <w:trPr>
          <w:gridAfter w:val="1"/>
          <w:wAfter w:w="6" w:type="pct"/>
        </w:trPr>
        <w:tc>
          <w:tcPr>
            <w:tcW w:w="238" w:type="pct"/>
            <w:tcMar>
              <w:left w:w="57" w:type="dxa"/>
              <w:right w:w="57" w:type="dxa"/>
            </w:tcMar>
          </w:tcPr>
          <w:p w14:paraId="5CE79C7B" w14:textId="658B30BA" w:rsidR="000E3B0B" w:rsidRDefault="000E3B0B" w:rsidP="000E3B0B">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3.4</w:t>
            </w:r>
          </w:p>
        </w:tc>
        <w:tc>
          <w:tcPr>
            <w:tcW w:w="2295" w:type="pct"/>
            <w:vAlign w:val="center"/>
          </w:tcPr>
          <w:p w14:paraId="3C6B0F7F" w14:textId="23CA495D" w:rsidR="000E3B0B" w:rsidRPr="00F7081B" w:rsidRDefault="000E3B0B" w:rsidP="00974F53">
            <w:pPr>
              <w:rPr>
                <w:rFonts w:ascii="Times New Roman" w:eastAsia="Times New Roman" w:hAnsi="Times New Roman" w:cs="Times New Roman"/>
                <w:bCs/>
                <w:iCs/>
                <w:sz w:val="20"/>
                <w:szCs w:val="20"/>
              </w:rPr>
            </w:pPr>
            <w:r w:rsidRPr="000E3B0B">
              <w:rPr>
                <w:rFonts w:ascii="Times New Roman" w:eastAsia="Times New Roman" w:hAnsi="Times New Roman" w:cs="Times New Roman"/>
                <w:bCs/>
                <w:iCs/>
                <w:sz w:val="20"/>
                <w:szCs w:val="20"/>
              </w:rPr>
              <w:t>Сестринский уход за пациентами акушерско-гинекологического профиля в отделении интенсивной терапии</w:t>
            </w:r>
          </w:p>
        </w:tc>
        <w:tc>
          <w:tcPr>
            <w:tcW w:w="216" w:type="pct"/>
            <w:tcMar>
              <w:left w:w="28" w:type="dxa"/>
              <w:right w:w="28" w:type="dxa"/>
            </w:tcMar>
            <w:vAlign w:val="center"/>
          </w:tcPr>
          <w:p w14:paraId="723E5BCB" w14:textId="6E3E0F27" w:rsidR="000E3B0B" w:rsidRDefault="009D721B" w:rsidP="00974F53">
            <w:pPr>
              <w:pStyle w:val="Default"/>
              <w:jc w:val="center"/>
              <w:rPr>
                <w:sz w:val="20"/>
                <w:szCs w:val="20"/>
              </w:rPr>
            </w:pPr>
            <w:r>
              <w:rPr>
                <w:sz w:val="20"/>
                <w:szCs w:val="20"/>
              </w:rPr>
              <w:t>12</w:t>
            </w:r>
          </w:p>
        </w:tc>
        <w:tc>
          <w:tcPr>
            <w:tcW w:w="507" w:type="pct"/>
            <w:tcMar>
              <w:left w:w="28" w:type="dxa"/>
              <w:right w:w="28" w:type="dxa"/>
            </w:tcMar>
            <w:vAlign w:val="center"/>
          </w:tcPr>
          <w:p w14:paraId="5D5460B9" w14:textId="75795998" w:rsidR="000E3B0B" w:rsidRDefault="009D721B" w:rsidP="00974F53">
            <w:pPr>
              <w:pStyle w:val="Default"/>
              <w:jc w:val="center"/>
              <w:rPr>
                <w:sz w:val="20"/>
                <w:szCs w:val="20"/>
              </w:rPr>
            </w:pPr>
            <w:r>
              <w:rPr>
                <w:sz w:val="20"/>
                <w:szCs w:val="20"/>
              </w:rPr>
              <w:t>4</w:t>
            </w:r>
          </w:p>
        </w:tc>
        <w:tc>
          <w:tcPr>
            <w:tcW w:w="200" w:type="pct"/>
            <w:tcMar>
              <w:left w:w="28" w:type="dxa"/>
              <w:right w:w="28" w:type="dxa"/>
            </w:tcMar>
            <w:vAlign w:val="center"/>
          </w:tcPr>
          <w:p w14:paraId="090F7B4B" w14:textId="4B6F1AC6" w:rsidR="000E3B0B" w:rsidRDefault="009D721B" w:rsidP="00974F53">
            <w:pPr>
              <w:pStyle w:val="Default"/>
              <w:jc w:val="center"/>
              <w:rPr>
                <w:sz w:val="20"/>
                <w:szCs w:val="20"/>
              </w:rPr>
            </w:pPr>
            <w:r>
              <w:rPr>
                <w:sz w:val="20"/>
                <w:szCs w:val="20"/>
              </w:rPr>
              <w:t>8</w:t>
            </w:r>
          </w:p>
        </w:tc>
        <w:tc>
          <w:tcPr>
            <w:tcW w:w="668" w:type="pct"/>
            <w:tcMar>
              <w:left w:w="28" w:type="dxa"/>
              <w:right w:w="28" w:type="dxa"/>
            </w:tcMar>
            <w:vAlign w:val="center"/>
          </w:tcPr>
          <w:p w14:paraId="31F996CE" w14:textId="7C942332" w:rsidR="000E3B0B" w:rsidRDefault="009D721B" w:rsidP="00974F53">
            <w:pPr>
              <w:pStyle w:val="Default"/>
              <w:jc w:val="center"/>
              <w:rPr>
                <w:sz w:val="20"/>
                <w:szCs w:val="20"/>
              </w:rPr>
            </w:pPr>
            <w:r>
              <w:rPr>
                <w:sz w:val="20"/>
                <w:szCs w:val="20"/>
              </w:rPr>
              <w:t>8</w:t>
            </w:r>
          </w:p>
        </w:tc>
        <w:tc>
          <w:tcPr>
            <w:tcW w:w="466" w:type="pct"/>
            <w:tcMar>
              <w:left w:w="28" w:type="dxa"/>
              <w:right w:w="28" w:type="dxa"/>
            </w:tcMar>
            <w:vAlign w:val="center"/>
          </w:tcPr>
          <w:p w14:paraId="4F1B3D45" w14:textId="6A8195BD" w:rsidR="000E3B0B" w:rsidRDefault="000F2D59" w:rsidP="00974F53">
            <w:pPr>
              <w:pStyle w:val="Default"/>
              <w:jc w:val="center"/>
              <w:rPr>
                <w:sz w:val="20"/>
                <w:szCs w:val="20"/>
              </w:rPr>
            </w:pPr>
            <w:r>
              <w:rPr>
                <w:sz w:val="20"/>
                <w:szCs w:val="20"/>
              </w:rPr>
              <w:t>0</w:t>
            </w:r>
          </w:p>
        </w:tc>
        <w:tc>
          <w:tcPr>
            <w:tcW w:w="404" w:type="pct"/>
            <w:tcMar>
              <w:left w:w="28" w:type="dxa"/>
              <w:right w:w="28" w:type="dxa"/>
            </w:tcMar>
            <w:vAlign w:val="center"/>
          </w:tcPr>
          <w:p w14:paraId="630A5123" w14:textId="3B69D616" w:rsidR="000E3B0B" w:rsidRDefault="000F2D59" w:rsidP="00974F53">
            <w:pPr>
              <w:pStyle w:val="Default"/>
              <w:jc w:val="center"/>
              <w:rPr>
                <w:sz w:val="20"/>
                <w:szCs w:val="20"/>
              </w:rPr>
            </w:pPr>
            <w:r>
              <w:rPr>
                <w:sz w:val="20"/>
                <w:szCs w:val="20"/>
              </w:rPr>
              <w:t>0</w:t>
            </w:r>
          </w:p>
        </w:tc>
      </w:tr>
      <w:tr w:rsidR="000E3B0B" w:rsidRPr="00D00097" w14:paraId="2E054197" w14:textId="77777777" w:rsidTr="00974F53">
        <w:trPr>
          <w:gridAfter w:val="1"/>
          <w:wAfter w:w="6" w:type="pct"/>
        </w:trPr>
        <w:tc>
          <w:tcPr>
            <w:tcW w:w="238" w:type="pct"/>
            <w:tcMar>
              <w:left w:w="57" w:type="dxa"/>
              <w:right w:w="57" w:type="dxa"/>
            </w:tcMar>
          </w:tcPr>
          <w:p w14:paraId="52C8884C" w14:textId="5103899B" w:rsidR="000E3B0B" w:rsidRDefault="000E3B0B" w:rsidP="000E3B0B">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3.5</w:t>
            </w:r>
          </w:p>
        </w:tc>
        <w:tc>
          <w:tcPr>
            <w:tcW w:w="2295" w:type="pct"/>
            <w:vAlign w:val="center"/>
          </w:tcPr>
          <w:p w14:paraId="72219AE1" w14:textId="233F7027" w:rsidR="000E3B0B" w:rsidRPr="00F7081B" w:rsidRDefault="000E3B0B" w:rsidP="00974F53">
            <w:pPr>
              <w:rPr>
                <w:rFonts w:ascii="Times New Roman" w:eastAsia="Times New Roman" w:hAnsi="Times New Roman" w:cs="Times New Roman"/>
                <w:bCs/>
                <w:iCs/>
                <w:sz w:val="20"/>
                <w:szCs w:val="20"/>
              </w:rPr>
            </w:pPr>
            <w:r w:rsidRPr="000E3B0B">
              <w:rPr>
                <w:rFonts w:ascii="Times New Roman" w:eastAsia="Times New Roman" w:hAnsi="Times New Roman" w:cs="Times New Roman"/>
                <w:bCs/>
                <w:iCs/>
                <w:sz w:val="20"/>
                <w:szCs w:val="20"/>
              </w:rPr>
              <w:t>Принципы оказания паллиативной помощи пациентам</w:t>
            </w:r>
          </w:p>
        </w:tc>
        <w:tc>
          <w:tcPr>
            <w:tcW w:w="216" w:type="pct"/>
            <w:tcMar>
              <w:left w:w="28" w:type="dxa"/>
              <w:right w:w="28" w:type="dxa"/>
            </w:tcMar>
            <w:vAlign w:val="center"/>
          </w:tcPr>
          <w:p w14:paraId="0E3FB0B0" w14:textId="5DD844AE" w:rsidR="000E3B0B" w:rsidRDefault="009D721B" w:rsidP="00974F53">
            <w:pPr>
              <w:pStyle w:val="Default"/>
              <w:jc w:val="center"/>
              <w:rPr>
                <w:sz w:val="20"/>
                <w:szCs w:val="20"/>
              </w:rPr>
            </w:pPr>
            <w:r>
              <w:rPr>
                <w:sz w:val="20"/>
                <w:szCs w:val="20"/>
              </w:rPr>
              <w:t>6</w:t>
            </w:r>
          </w:p>
        </w:tc>
        <w:tc>
          <w:tcPr>
            <w:tcW w:w="507" w:type="pct"/>
            <w:tcMar>
              <w:left w:w="28" w:type="dxa"/>
              <w:right w:w="28" w:type="dxa"/>
            </w:tcMar>
            <w:vAlign w:val="center"/>
          </w:tcPr>
          <w:p w14:paraId="3C6A08A9" w14:textId="5A17313E" w:rsidR="000E3B0B" w:rsidRDefault="009D721B" w:rsidP="00974F53">
            <w:pPr>
              <w:pStyle w:val="Default"/>
              <w:jc w:val="center"/>
              <w:rPr>
                <w:sz w:val="20"/>
                <w:szCs w:val="20"/>
              </w:rPr>
            </w:pPr>
            <w:r>
              <w:rPr>
                <w:sz w:val="20"/>
                <w:szCs w:val="20"/>
              </w:rPr>
              <w:t>6</w:t>
            </w:r>
          </w:p>
        </w:tc>
        <w:tc>
          <w:tcPr>
            <w:tcW w:w="200" w:type="pct"/>
            <w:tcMar>
              <w:left w:w="28" w:type="dxa"/>
              <w:right w:w="28" w:type="dxa"/>
            </w:tcMar>
            <w:vAlign w:val="center"/>
          </w:tcPr>
          <w:p w14:paraId="4ADB0220" w14:textId="46C90FEF" w:rsidR="000E3B0B" w:rsidRDefault="009D721B" w:rsidP="00974F53">
            <w:pPr>
              <w:pStyle w:val="Default"/>
              <w:jc w:val="center"/>
              <w:rPr>
                <w:sz w:val="20"/>
                <w:szCs w:val="20"/>
              </w:rPr>
            </w:pPr>
            <w:r>
              <w:rPr>
                <w:sz w:val="20"/>
                <w:szCs w:val="20"/>
              </w:rPr>
              <w:t>0</w:t>
            </w:r>
          </w:p>
        </w:tc>
        <w:tc>
          <w:tcPr>
            <w:tcW w:w="668" w:type="pct"/>
            <w:tcMar>
              <w:left w:w="28" w:type="dxa"/>
              <w:right w:w="28" w:type="dxa"/>
            </w:tcMar>
            <w:vAlign w:val="center"/>
          </w:tcPr>
          <w:p w14:paraId="4EED7172" w14:textId="2A7519B2" w:rsidR="000E3B0B" w:rsidRDefault="009D721B" w:rsidP="00974F53">
            <w:pPr>
              <w:pStyle w:val="Default"/>
              <w:jc w:val="center"/>
              <w:rPr>
                <w:sz w:val="20"/>
                <w:szCs w:val="20"/>
              </w:rPr>
            </w:pPr>
            <w:r>
              <w:rPr>
                <w:sz w:val="20"/>
                <w:szCs w:val="20"/>
              </w:rPr>
              <w:t>0</w:t>
            </w:r>
          </w:p>
        </w:tc>
        <w:tc>
          <w:tcPr>
            <w:tcW w:w="466" w:type="pct"/>
            <w:tcMar>
              <w:left w:w="28" w:type="dxa"/>
              <w:right w:w="28" w:type="dxa"/>
            </w:tcMar>
            <w:vAlign w:val="center"/>
          </w:tcPr>
          <w:p w14:paraId="06260ADE" w14:textId="69677B48" w:rsidR="000E3B0B" w:rsidRDefault="009D721B" w:rsidP="00974F53">
            <w:pPr>
              <w:pStyle w:val="Default"/>
              <w:jc w:val="center"/>
              <w:rPr>
                <w:sz w:val="20"/>
                <w:szCs w:val="20"/>
              </w:rPr>
            </w:pPr>
            <w:r>
              <w:rPr>
                <w:sz w:val="20"/>
                <w:szCs w:val="20"/>
              </w:rPr>
              <w:t>0</w:t>
            </w:r>
          </w:p>
        </w:tc>
        <w:tc>
          <w:tcPr>
            <w:tcW w:w="404" w:type="pct"/>
            <w:tcMar>
              <w:left w:w="28" w:type="dxa"/>
              <w:right w:w="28" w:type="dxa"/>
            </w:tcMar>
            <w:vAlign w:val="center"/>
          </w:tcPr>
          <w:p w14:paraId="7C7BA210" w14:textId="41F16D25" w:rsidR="000E3B0B" w:rsidRDefault="009D721B" w:rsidP="00974F53">
            <w:pPr>
              <w:pStyle w:val="Default"/>
              <w:jc w:val="center"/>
              <w:rPr>
                <w:sz w:val="20"/>
                <w:szCs w:val="20"/>
              </w:rPr>
            </w:pPr>
            <w:r>
              <w:rPr>
                <w:sz w:val="20"/>
                <w:szCs w:val="20"/>
              </w:rPr>
              <w:t>0</w:t>
            </w:r>
          </w:p>
        </w:tc>
      </w:tr>
      <w:tr w:rsidR="000E3B0B" w:rsidRPr="00D00097" w14:paraId="30A3E460" w14:textId="77777777" w:rsidTr="00974F53">
        <w:trPr>
          <w:gridAfter w:val="1"/>
          <w:wAfter w:w="6" w:type="pct"/>
        </w:trPr>
        <w:tc>
          <w:tcPr>
            <w:tcW w:w="238" w:type="pct"/>
            <w:tcMar>
              <w:left w:w="57" w:type="dxa"/>
              <w:right w:w="57" w:type="dxa"/>
            </w:tcMar>
          </w:tcPr>
          <w:p w14:paraId="5D576968" w14:textId="0E063215" w:rsidR="000E3B0B" w:rsidRDefault="000E3B0B" w:rsidP="000E3B0B">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3.6</w:t>
            </w:r>
          </w:p>
        </w:tc>
        <w:tc>
          <w:tcPr>
            <w:tcW w:w="2295" w:type="pct"/>
            <w:vAlign w:val="center"/>
          </w:tcPr>
          <w:p w14:paraId="7D7395AA" w14:textId="1EDEFD70" w:rsidR="000E3B0B" w:rsidRPr="00F7081B" w:rsidRDefault="000E3B0B" w:rsidP="00974F53">
            <w:pPr>
              <w:rPr>
                <w:rFonts w:ascii="Times New Roman" w:eastAsia="Times New Roman" w:hAnsi="Times New Roman" w:cs="Times New Roman"/>
                <w:bCs/>
                <w:iCs/>
                <w:sz w:val="20"/>
                <w:szCs w:val="20"/>
              </w:rPr>
            </w:pPr>
            <w:r w:rsidRPr="000E3B0B">
              <w:rPr>
                <w:rFonts w:ascii="Times New Roman" w:eastAsia="Times New Roman" w:hAnsi="Times New Roman" w:cs="Times New Roman"/>
                <w:bCs/>
                <w:iCs/>
                <w:sz w:val="20"/>
                <w:szCs w:val="20"/>
              </w:rPr>
              <w:t>Медицинская реабилитация пациентов в отделении интенсивной терапии</w:t>
            </w:r>
          </w:p>
        </w:tc>
        <w:tc>
          <w:tcPr>
            <w:tcW w:w="216" w:type="pct"/>
            <w:tcMar>
              <w:left w:w="28" w:type="dxa"/>
              <w:right w:w="28" w:type="dxa"/>
            </w:tcMar>
            <w:vAlign w:val="center"/>
          </w:tcPr>
          <w:p w14:paraId="5641A79F" w14:textId="4CCFC0D2" w:rsidR="000E3B0B" w:rsidRDefault="009D721B" w:rsidP="00974F53">
            <w:pPr>
              <w:pStyle w:val="Default"/>
              <w:jc w:val="center"/>
              <w:rPr>
                <w:sz w:val="20"/>
                <w:szCs w:val="20"/>
              </w:rPr>
            </w:pPr>
            <w:r>
              <w:rPr>
                <w:sz w:val="20"/>
                <w:szCs w:val="20"/>
              </w:rPr>
              <w:t>4</w:t>
            </w:r>
          </w:p>
        </w:tc>
        <w:tc>
          <w:tcPr>
            <w:tcW w:w="507" w:type="pct"/>
            <w:tcMar>
              <w:left w:w="28" w:type="dxa"/>
              <w:right w:w="28" w:type="dxa"/>
            </w:tcMar>
            <w:vAlign w:val="center"/>
          </w:tcPr>
          <w:p w14:paraId="2FC86B2F" w14:textId="65F5052C" w:rsidR="000E3B0B" w:rsidRDefault="009D721B" w:rsidP="00974F53">
            <w:pPr>
              <w:pStyle w:val="Default"/>
              <w:jc w:val="center"/>
              <w:rPr>
                <w:sz w:val="20"/>
                <w:szCs w:val="20"/>
              </w:rPr>
            </w:pPr>
            <w:r>
              <w:rPr>
                <w:sz w:val="20"/>
                <w:szCs w:val="20"/>
              </w:rPr>
              <w:t>4</w:t>
            </w:r>
          </w:p>
        </w:tc>
        <w:tc>
          <w:tcPr>
            <w:tcW w:w="200" w:type="pct"/>
            <w:tcMar>
              <w:left w:w="28" w:type="dxa"/>
              <w:right w:w="28" w:type="dxa"/>
            </w:tcMar>
            <w:vAlign w:val="center"/>
          </w:tcPr>
          <w:p w14:paraId="36C4BD8C" w14:textId="03D455EF" w:rsidR="000E3B0B" w:rsidRDefault="009D721B" w:rsidP="00974F53">
            <w:pPr>
              <w:pStyle w:val="Default"/>
              <w:jc w:val="center"/>
              <w:rPr>
                <w:sz w:val="20"/>
                <w:szCs w:val="20"/>
              </w:rPr>
            </w:pPr>
            <w:r>
              <w:rPr>
                <w:sz w:val="20"/>
                <w:szCs w:val="20"/>
              </w:rPr>
              <w:t>0</w:t>
            </w:r>
          </w:p>
        </w:tc>
        <w:tc>
          <w:tcPr>
            <w:tcW w:w="668" w:type="pct"/>
            <w:tcMar>
              <w:left w:w="28" w:type="dxa"/>
              <w:right w:w="28" w:type="dxa"/>
            </w:tcMar>
            <w:vAlign w:val="center"/>
          </w:tcPr>
          <w:p w14:paraId="34A864AC" w14:textId="03F1695A" w:rsidR="000E3B0B" w:rsidRDefault="009D721B" w:rsidP="00974F53">
            <w:pPr>
              <w:pStyle w:val="Default"/>
              <w:jc w:val="center"/>
              <w:rPr>
                <w:sz w:val="20"/>
                <w:szCs w:val="20"/>
              </w:rPr>
            </w:pPr>
            <w:r>
              <w:rPr>
                <w:sz w:val="20"/>
                <w:szCs w:val="20"/>
              </w:rPr>
              <w:t>0</w:t>
            </w:r>
          </w:p>
        </w:tc>
        <w:tc>
          <w:tcPr>
            <w:tcW w:w="466" w:type="pct"/>
            <w:tcMar>
              <w:left w:w="28" w:type="dxa"/>
              <w:right w:w="28" w:type="dxa"/>
            </w:tcMar>
            <w:vAlign w:val="center"/>
          </w:tcPr>
          <w:p w14:paraId="3B2AF8E5" w14:textId="5F6345A9" w:rsidR="000E3B0B" w:rsidRDefault="009D721B" w:rsidP="00974F53">
            <w:pPr>
              <w:pStyle w:val="Default"/>
              <w:jc w:val="center"/>
              <w:rPr>
                <w:sz w:val="20"/>
                <w:szCs w:val="20"/>
              </w:rPr>
            </w:pPr>
            <w:r>
              <w:rPr>
                <w:sz w:val="20"/>
                <w:szCs w:val="20"/>
              </w:rPr>
              <w:t>0</w:t>
            </w:r>
          </w:p>
        </w:tc>
        <w:tc>
          <w:tcPr>
            <w:tcW w:w="404" w:type="pct"/>
            <w:tcMar>
              <w:left w:w="28" w:type="dxa"/>
              <w:right w:w="28" w:type="dxa"/>
            </w:tcMar>
            <w:vAlign w:val="center"/>
          </w:tcPr>
          <w:p w14:paraId="7A9B3DEF" w14:textId="7E74456C" w:rsidR="000E3B0B" w:rsidRDefault="009D721B" w:rsidP="00974F53">
            <w:pPr>
              <w:pStyle w:val="Default"/>
              <w:jc w:val="center"/>
              <w:rPr>
                <w:sz w:val="20"/>
                <w:szCs w:val="20"/>
              </w:rPr>
            </w:pPr>
            <w:r>
              <w:rPr>
                <w:sz w:val="20"/>
                <w:szCs w:val="20"/>
              </w:rPr>
              <w:t>0</w:t>
            </w:r>
          </w:p>
        </w:tc>
      </w:tr>
      <w:tr w:rsidR="000E3B0B" w:rsidRPr="00D00097" w14:paraId="649342C8" w14:textId="77777777" w:rsidTr="00974F53">
        <w:trPr>
          <w:gridAfter w:val="1"/>
          <w:wAfter w:w="6" w:type="pct"/>
        </w:trPr>
        <w:tc>
          <w:tcPr>
            <w:tcW w:w="238" w:type="pct"/>
            <w:tcMar>
              <w:left w:w="57" w:type="dxa"/>
              <w:right w:w="57" w:type="dxa"/>
            </w:tcMar>
          </w:tcPr>
          <w:p w14:paraId="367A1369" w14:textId="6E4BB8D4" w:rsidR="000E3B0B" w:rsidRDefault="000E3B0B" w:rsidP="000E3B0B">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3.7</w:t>
            </w:r>
          </w:p>
        </w:tc>
        <w:tc>
          <w:tcPr>
            <w:tcW w:w="2295" w:type="pct"/>
            <w:vAlign w:val="center"/>
          </w:tcPr>
          <w:p w14:paraId="04477F03" w14:textId="4F950AEB" w:rsidR="000E3B0B" w:rsidRPr="00F7081B" w:rsidRDefault="000E3B0B" w:rsidP="00974F53">
            <w:pPr>
              <w:rPr>
                <w:rFonts w:ascii="Times New Roman" w:eastAsia="Times New Roman" w:hAnsi="Times New Roman" w:cs="Times New Roman"/>
                <w:bCs/>
                <w:iCs/>
                <w:sz w:val="20"/>
                <w:szCs w:val="20"/>
              </w:rPr>
            </w:pPr>
            <w:r w:rsidRPr="000E3B0B">
              <w:rPr>
                <w:rFonts w:ascii="Times New Roman" w:eastAsia="Times New Roman" w:hAnsi="Times New Roman" w:cs="Times New Roman"/>
                <w:bCs/>
                <w:iCs/>
                <w:sz w:val="20"/>
                <w:szCs w:val="20"/>
              </w:rPr>
              <w:t>Промежуточная аттестация по модулю 3</w:t>
            </w:r>
          </w:p>
        </w:tc>
        <w:tc>
          <w:tcPr>
            <w:tcW w:w="216" w:type="pct"/>
            <w:tcMar>
              <w:left w:w="28" w:type="dxa"/>
              <w:right w:w="28" w:type="dxa"/>
            </w:tcMar>
            <w:vAlign w:val="center"/>
          </w:tcPr>
          <w:p w14:paraId="45E03DBA" w14:textId="23D0BAA1" w:rsidR="000E3B0B" w:rsidRDefault="000E3B0B" w:rsidP="00974F53">
            <w:pPr>
              <w:pStyle w:val="Default"/>
              <w:jc w:val="center"/>
              <w:rPr>
                <w:sz w:val="20"/>
                <w:szCs w:val="20"/>
              </w:rPr>
            </w:pPr>
            <w:r>
              <w:rPr>
                <w:sz w:val="20"/>
                <w:szCs w:val="20"/>
              </w:rPr>
              <w:t>2</w:t>
            </w:r>
          </w:p>
        </w:tc>
        <w:tc>
          <w:tcPr>
            <w:tcW w:w="507" w:type="pct"/>
            <w:tcMar>
              <w:left w:w="28" w:type="dxa"/>
              <w:right w:w="28" w:type="dxa"/>
            </w:tcMar>
            <w:vAlign w:val="center"/>
          </w:tcPr>
          <w:p w14:paraId="46ACE5C8" w14:textId="1994837D" w:rsidR="000E3B0B" w:rsidRDefault="000E3B0B" w:rsidP="00974F53">
            <w:pPr>
              <w:pStyle w:val="Default"/>
              <w:jc w:val="center"/>
              <w:rPr>
                <w:sz w:val="20"/>
                <w:szCs w:val="20"/>
              </w:rPr>
            </w:pPr>
            <w:r>
              <w:rPr>
                <w:sz w:val="20"/>
                <w:szCs w:val="20"/>
              </w:rPr>
              <w:t>0</w:t>
            </w:r>
          </w:p>
        </w:tc>
        <w:tc>
          <w:tcPr>
            <w:tcW w:w="200" w:type="pct"/>
            <w:tcMar>
              <w:left w:w="28" w:type="dxa"/>
              <w:right w:w="28" w:type="dxa"/>
            </w:tcMar>
            <w:vAlign w:val="center"/>
          </w:tcPr>
          <w:p w14:paraId="71F801FE" w14:textId="71851372" w:rsidR="000E3B0B" w:rsidRDefault="000E3B0B" w:rsidP="00974F53">
            <w:pPr>
              <w:pStyle w:val="Default"/>
              <w:jc w:val="center"/>
              <w:rPr>
                <w:sz w:val="20"/>
                <w:szCs w:val="20"/>
              </w:rPr>
            </w:pPr>
            <w:r>
              <w:rPr>
                <w:sz w:val="20"/>
                <w:szCs w:val="20"/>
              </w:rPr>
              <w:t>0</w:t>
            </w:r>
          </w:p>
        </w:tc>
        <w:tc>
          <w:tcPr>
            <w:tcW w:w="668" w:type="pct"/>
            <w:tcMar>
              <w:left w:w="28" w:type="dxa"/>
              <w:right w:w="28" w:type="dxa"/>
            </w:tcMar>
            <w:vAlign w:val="center"/>
          </w:tcPr>
          <w:p w14:paraId="52717365" w14:textId="1947EFBB" w:rsidR="000E3B0B" w:rsidRDefault="000E3B0B" w:rsidP="00974F53">
            <w:pPr>
              <w:pStyle w:val="Default"/>
              <w:jc w:val="center"/>
              <w:rPr>
                <w:sz w:val="20"/>
                <w:szCs w:val="20"/>
              </w:rPr>
            </w:pPr>
            <w:r>
              <w:rPr>
                <w:sz w:val="20"/>
                <w:szCs w:val="20"/>
              </w:rPr>
              <w:t>0</w:t>
            </w:r>
          </w:p>
        </w:tc>
        <w:tc>
          <w:tcPr>
            <w:tcW w:w="466" w:type="pct"/>
            <w:tcMar>
              <w:left w:w="28" w:type="dxa"/>
              <w:right w:w="28" w:type="dxa"/>
            </w:tcMar>
            <w:vAlign w:val="center"/>
          </w:tcPr>
          <w:p w14:paraId="6564C8EC" w14:textId="77C4A163" w:rsidR="000E3B0B" w:rsidRDefault="000E3B0B" w:rsidP="00974F53">
            <w:pPr>
              <w:pStyle w:val="Default"/>
              <w:jc w:val="center"/>
              <w:rPr>
                <w:sz w:val="20"/>
                <w:szCs w:val="20"/>
              </w:rPr>
            </w:pPr>
            <w:r>
              <w:rPr>
                <w:sz w:val="20"/>
                <w:szCs w:val="20"/>
              </w:rPr>
              <w:t>0</w:t>
            </w:r>
          </w:p>
        </w:tc>
        <w:tc>
          <w:tcPr>
            <w:tcW w:w="404" w:type="pct"/>
            <w:tcMar>
              <w:left w:w="28" w:type="dxa"/>
              <w:right w:w="28" w:type="dxa"/>
            </w:tcMar>
            <w:vAlign w:val="center"/>
          </w:tcPr>
          <w:p w14:paraId="667D00C4" w14:textId="4D70459B" w:rsidR="000E3B0B" w:rsidRDefault="000E3B0B" w:rsidP="00974F53">
            <w:pPr>
              <w:pStyle w:val="Default"/>
              <w:jc w:val="center"/>
              <w:rPr>
                <w:sz w:val="20"/>
                <w:szCs w:val="20"/>
              </w:rPr>
            </w:pPr>
            <w:r>
              <w:rPr>
                <w:sz w:val="20"/>
                <w:szCs w:val="20"/>
              </w:rPr>
              <w:t>2</w:t>
            </w:r>
          </w:p>
        </w:tc>
      </w:tr>
      <w:tr w:rsidR="000E3B0B" w:rsidRPr="00D00097" w14:paraId="614680E3" w14:textId="77777777" w:rsidTr="00974F53">
        <w:trPr>
          <w:gridAfter w:val="1"/>
          <w:wAfter w:w="6" w:type="pct"/>
        </w:trPr>
        <w:tc>
          <w:tcPr>
            <w:tcW w:w="238" w:type="pct"/>
            <w:tcMar>
              <w:left w:w="57" w:type="dxa"/>
              <w:right w:w="57" w:type="dxa"/>
            </w:tcMar>
          </w:tcPr>
          <w:p w14:paraId="67D03EE8" w14:textId="13A9E93F" w:rsidR="000E3B0B" w:rsidRPr="009D721B" w:rsidRDefault="000E3B0B" w:rsidP="000E3B0B">
            <w:pPr>
              <w:pStyle w:val="ConsPlusNormal"/>
              <w:jc w:val="center"/>
              <w:rPr>
                <w:rFonts w:ascii="Times New Roman" w:eastAsiaTheme="minorEastAsia" w:hAnsi="Times New Roman" w:cs="Times New Roman"/>
                <w:b/>
                <w:sz w:val="20"/>
              </w:rPr>
            </w:pPr>
            <w:r w:rsidRPr="009D721B">
              <w:rPr>
                <w:rFonts w:ascii="Times New Roman" w:eastAsiaTheme="minorEastAsia" w:hAnsi="Times New Roman" w:cs="Times New Roman"/>
                <w:b/>
                <w:sz w:val="20"/>
              </w:rPr>
              <w:t>4</w:t>
            </w:r>
          </w:p>
        </w:tc>
        <w:tc>
          <w:tcPr>
            <w:tcW w:w="2295" w:type="pct"/>
            <w:vAlign w:val="center"/>
          </w:tcPr>
          <w:p w14:paraId="3B0A3A86" w14:textId="137DD046" w:rsidR="000E3B0B" w:rsidRPr="009D721B" w:rsidRDefault="009D721B" w:rsidP="00974F53">
            <w:pPr>
              <w:rPr>
                <w:rFonts w:ascii="Times New Roman" w:eastAsia="Times New Roman" w:hAnsi="Times New Roman" w:cs="Times New Roman"/>
                <w:b/>
                <w:iCs/>
                <w:sz w:val="20"/>
                <w:szCs w:val="20"/>
              </w:rPr>
            </w:pPr>
            <w:r w:rsidRPr="009D721B">
              <w:rPr>
                <w:rFonts w:ascii="Times New Roman" w:eastAsia="Times New Roman" w:hAnsi="Times New Roman" w:cs="Times New Roman"/>
                <w:b/>
                <w:iCs/>
                <w:sz w:val="20"/>
                <w:szCs w:val="20"/>
              </w:rPr>
              <w:t>Модуль 4. Симуляционный курс</w:t>
            </w:r>
          </w:p>
        </w:tc>
        <w:tc>
          <w:tcPr>
            <w:tcW w:w="216" w:type="pct"/>
            <w:tcMar>
              <w:left w:w="28" w:type="dxa"/>
              <w:right w:w="28" w:type="dxa"/>
            </w:tcMar>
            <w:vAlign w:val="center"/>
          </w:tcPr>
          <w:p w14:paraId="12740445" w14:textId="66376BA2" w:rsidR="000E3B0B" w:rsidRPr="009D721B" w:rsidRDefault="009D721B" w:rsidP="00974F53">
            <w:pPr>
              <w:pStyle w:val="Default"/>
              <w:jc w:val="center"/>
              <w:rPr>
                <w:b/>
                <w:sz w:val="20"/>
                <w:szCs w:val="20"/>
              </w:rPr>
            </w:pPr>
            <w:r>
              <w:rPr>
                <w:b/>
                <w:sz w:val="20"/>
                <w:szCs w:val="20"/>
              </w:rPr>
              <w:t>36</w:t>
            </w:r>
          </w:p>
        </w:tc>
        <w:tc>
          <w:tcPr>
            <w:tcW w:w="507" w:type="pct"/>
            <w:tcMar>
              <w:left w:w="28" w:type="dxa"/>
              <w:right w:w="28" w:type="dxa"/>
            </w:tcMar>
            <w:vAlign w:val="center"/>
          </w:tcPr>
          <w:p w14:paraId="07D47987" w14:textId="772925FA" w:rsidR="000E3B0B" w:rsidRPr="009D721B" w:rsidRDefault="009D721B" w:rsidP="00974F53">
            <w:pPr>
              <w:pStyle w:val="Default"/>
              <w:jc w:val="center"/>
              <w:rPr>
                <w:b/>
                <w:sz w:val="20"/>
                <w:szCs w:val="20"/>
              </w:rPr>
            </w:pPr>
            <w:r>
              <w:rPr>
                <w:b/>
                <w:sz w:val="20"/>
                <w:szCs w:val="20"/>
              </w:rPr>
              <w:t>4</w:t>
            </w:r>
          </w:p>
        </w:tc>
        <w:tc>
          <w:tcPr>
            <w:tcW w:w="200" w:type="pct"/>
            <w:tcMar>
              <w:left w:w="28" w:type="dxa"/>
              <w:right w:w="28" w:type="dxa"/>
            </w:tcMar>
            <w:vAlign w:val="center"/>
          </w:tcPr>
          <w:p w14:paraId="7D46D4D4" w14:textId="02675A0E" w:rsidR="000E3B0B" w:rsidRPr="009D721B" w:rsidRDefault="009D721B" w:rsidP="00974F53">
            <w:pPr>
              <w:pStyle w:val="Default"/>
              <w:jc w:val="center"/>
              <w:rPr>
                <w:b/>
                <w:sz w:val="20"/>
                <w:szCs w:val="20"/>
              </w:rPr>
            </w:pPr>
            <w:r>
              <w:rPr>
                <w:b/>
                <w:sz w:val="20"/>
                <w:szCs w:val="20"/>
              </w:rPr>
              <w:t>30</w:t>
            </w:r>
          </w:p>
        </w:tc>
        <w:tc>
          <w:tcPr>
            <w:tcW w:w="668" w:type="pct"/>
            <w:tcMar>
              <w:left w:w="28" w:type="dxa"/>
              <w:right w:w="28" w:type="dxa"/>
            </w:tcMar>
            <w:vAlign w:val="center"/>
          </w:tcPr>
          <w:p w14:paraId="215FD057" w14:textId="525CACC2" w:rsidR="000E3B0B" w:rsidRPr="009D721B" w:rsidRDefault="009D721B" w:rsidP="00974F53">
            <w:pPr>
              <w:pStyle w:val="Default"/>
              <w:jc w:val="center"/>
              <w:rPr>
                <w:b/>
                <w:sz w:val="20"/>
                <w:szCs w:val="20"/>
              </w:rPr>
            </w:pPr>
            <w:r>
              <w:rPr>
                <w:b/>
                <w:sz w:val="20"/>
                <w:szCs w:val="20"/>
              </w:rPr>
              <w:t>0</w:t>
            </w:r>
          </w:p>
        </w:tc>
        <w:tc>
          <w:tcPr>
            <w:tcW w:w="466" w:type="pct"/>
            <w:tcMar>
              <w:left w:w="28" w:type="dxa"/>
              <w:right w:w="28" w:type="dxa"/>
            </w:tcMar>
            <w:vAlign w:val="center"/>
          </w:tcPr>
          <w:p w14:paraId="73C84EE0" w14:textId="485C640B" w:rsidR="000E3B0B" w:rsidRPr="009D721B" w:rsidRDefault="009D721B" w:rsidP="00974F53">
            <w:pPr>
              <w:pStyle w:val="Default"/>
              <w:jc w:val="center"/>
              <w:rPr>
                <w:b/>
                <w:sz w:val="20"/>
                <w:szCs w:val="20"/>
              </w:rPr>
            </w:pPr>
            <w:r>
              <w:rPr>
                <w:b/>
                <w:sz w:val="20"/>
                <w:szCs w:val="20"/>
              </w:rPr>
              <w:t>0</w:t>
            </w:r>
          </w:p>
        </w:tc>
        <w:tc>
          <w:tcPr>
            <w:tcW w:w="404" w:type="pct"/>
            <w:tcMar>
              <w:left w:w="28" w:type="dxa"/>
              <w:right w:w="28" w:type="dxa"/>
            </w:tcMar>
            <w:vAlign w:val="center"/>
          </w:tcPr>
          <w:p w14:paraId="6686ED32" w14:textId="0E89AA73" w:rsidR="000E3B0B" w:rsidRPr="009D721B" w:rsidRDefault="009D721B" w:rsidP="00974F53">
            <w:pPr>
              <w:pStyle w:val="Default"/>
              <w:jc w:val="center"/>
              <w:rPr>
                <w:b/>
                <w:sz w:val="20"/>
                <w:szCs w:val="20"/>
              </w:rPr>
            </w:pPr>
            <w:r>
              <w:rPr>
                <w:b/>
                <w:sz w:val="20"/>
                <w:szCs w:val="20"/>
              </w:rPr>
              <w:t>2</w:t>
            </w:r>
          </w:p>
        </w:tc>
      </w:tr>
      <w:tr w:rsidR="000E3B0B" w:rsidRPr="00D00097" w14:paraId="371C77A7" w14:textId="77777777" w:rsidTr="00974F53">
        <w:trPr>
          <w:gridAfter w:val="1"/>
          <w:wAfter w:w="6" w:type="pct"/>
        </w:trPr>
        <w:tc>
          <w:tcPr>
            <w:tcW w:w="238" w:type="pct"/>
            <w:tcMar>
              <w:left w:w="57" w:type="dxa"/>
              <w:right w:w="57" w:type="dxa"/>
            </w:tcMar>
          </w:tcPr>
          <w:p w14:paraId="076C6EF4" w14:textId="694D217B" w:rsidR="000E3B0B" w:rsidRDefault="000E3B0B" w:rsidP="000E3B0B">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4.1</w:t>
            </w:r>
          </w:p>
        </w:tc>
        <w:tc>
          <w:tcPr>
            <w:tcW w:w="2295" w:type="pct"/>
            <w:vAlign w:val="center"/>
          </w:tcPr>
          <w:p w14:paraId="65E94C8C" w14:textId="399E5EAB" w:rsidR="000E3B0B" w:rsidRPr="00F7081B" w:rsidRDefault="009D721B" w:rsidP="00974F53">
            <w:pPr>
              <w:rPr>
                <w:rFonts w:ascii="Times New Roman" w:eastAsia="Times New Roman" w:hAnsi="Times New Roman" w:cs="Times New Roman"/>
                <w:bCs/>
                <w:iCs/>
                <w:sz w:val="20"/>
                <w:szCs w:val="20"/>
              </w:rPr>
            </w:pPr>
            <w:r w:rsidRPr="009D721B">
              <w:rPr>
                <w:rFonts w:ascii="Times New Roman" w:eastAsia="Times New Roman" w:hAnsi="Times New Roman" w:cs="Times New Roman"/>
                <w:bCs/>
                <w:iCs/>
                <w:sz w:val="20"/>
                <w:szCs w:val="20"/>
              </w:rPr>
              <w:t>Симуляционный курс</w:t>
            </w:r>
          </w:p>
        </w:tc>
        <w:tc>
          <w:tcPr>
            <w:tcW w:w="216" w:type="pct"/>
            <w:tcMar>
              <w:left w:w="28" w:type="dxa"/>
              <w:right w:w="28" w:type="dxa"/>
            </w:tcMar>
            <w:vAlign w:val="center"/>
          </w:tcPr>
          <w:p w14:paraId="422A82C2" w14:textId="3B27ADB4" w:rsidR="000E3B0B" w:rsidRDefault="009D721B" w:rsidP="00974F53">
            <w:pPr>
              <w:pStyle w:val="Default"/>
              <w:jc w:val="center"/>
              <w:rPr>
                <w:sz w:val="20"/>
                <w:szCs w:val="20"/>
              </w:rPr>
            </w:pPr>
            <w:r>
              <w:rPr>
                <w:sz w:val="20"/>
                <w:szCs w:val="20"/>
              </w:rPr>
              <w:t>34</w:t>
            </w:r>
          </w:p>
        </w:tc>
        <w:tc>
          <w:tcPr>
            <w:tcW w:w="507" w:type="pct"/>
            <w:tcMar>
              <w:left w:w="28" w:type="dxa"/>
              <w:right w:w="28" w:type="dxa"/>
            </w:tcMar>
            <w:vAlign w:val="center"/>
          </w:tcPr>
          <w:p w14:paraId="73E71587" w14:textId="7C3FB19F" w:rsidR="000E3B0B" w:rsidRDefault="009D721B" w:rsidP="00974F53">
            <w:pPr>
              <w:pStyle w:val="Default"/>
              <w:jc w:val="center"/>
              <w:rPr>
                <w:sz w:val="20"/>
                <w:szCs w:val="20"/>
              </w:rPr>
            </w:pPr>
            <w:r>
              <w:rPr>
                <w:sz w:val="20"/>
                <w:szCs w:val="20"/>
              </w:rPr>
              <w:t>4</w:t>
            </w:r>
          </w:p>
        </w:tc>
        <w:tc>
          <w:tcPr>
            <w:tcW w:w="200" w:type="pct"/>
            <w:tcMar>
              <w:left w:w="28" w:type="dxa"/>
              <w:right w:w="28" w:type="dxa"/>
            </w:tcMar>
            <w:vAlign w:val="center"/>
          </w:tcPr>
          <w:p w14:paraId="0331E012" w14:textId="10CD1E7B" w:rsidR="000E3B0B" w:rsidRDefault="009D721B" w:rsidP="00974F53">
            <w:pPr>
              <w:pStyle w:val="Default"/>
              <w:jc w:val="center"/>
              <w:rPr>
                <w:sz w:val="20"/>
                <w:szCs w:val="20"/>
              </w:rPr>
            </w:pPr>
            <w:r>
              <w:rPr>
                <w:sz w:val="20"/>
                <w:szCs w:val="20"/>
              </w:rPr>
              <w:t>30</w:t>
            </w:r>
          </w:p>
        </w:tc>
        <w:tc>
          <w:tcPr>
            <w:tcW w:w="668" w:type="pct"/>
            <w:tcMar>
              <w:left w:w="28" w:type="dxa"/>
              <w:right w:w="28" w:type="dxa"/>
            </w:tcMar>
            <w:vAlign w:val="center"/>
          </w:tcPr>
          <w:p w14:paraId="2B6DC81D" w14:textId="093251A4" w:rsidR="000E3B0B" w:rsidRDefault="009D721B" w:rsidP="00974F53">
            <w:pPr>
              <w:pStyle w:val="Default"/>
              <w:jc w:val="center"/>
              <w:rPr>
                <w:sz w:val="20"/>
                <w:szCs w:val="20"/>
              </w:rPr>
            </w:pPr>
            <w:r>
              <w:rPr>
                <w:sz w:val="20"/>
                <w:szCs w:val="20"/>
              </w:rPr>
              <w:t>0</w:t>
            </w:r>
          </w:p>
        </w:tc>
        <w:tc>
          <w:tcPr>
            <w:tcW w:w="466" w:type="pct"/>
            <w:tcMar>
              <w:left w:w="28" w:type="dxa"/>
              <w:right w:w="28" w:type="dxa"/>
            </w:tcMar>
            <w:vAlign w:val="center"/>
          </w:tcPr>
          <w:p w14:paraId="2DA2D582" w14:textId="6A72A3F1" w:rsidR="000E3B0B" w:rsidRDefault="009D721B" w:rsidP="00974F53">
            <w:pPr>
              <w:pStyle w:val="Default"/>
              <w:jc w:val="center"/>
              <w:rPr>
                <w:sz w:val="20"/>
                <w:szCs w:val="20"/>
              </w:rPr>
            </w:pPr>
            <w:r>
              <w:rPr>
                <w:sz w:val="20"/>
                <w:szCs w:val="20"/>
              </w:rPr>
              <w:t>0</w:t>
            </w:r>
          </w:p>
        </w:tc>
        <w:tc>
          <w:tcPr>
            <w:tcW w:w="404" w:type="pct"/>
            <w:tcMar>
              <w:left w:w="28" w:type="dxa"/>
              <w:right w:w="28" w:type="dxa"/>
            </w:tcMar>
            <w:vAlign w:val="center"/>
          </w:tcPr>
          <w:p w14:paraId="5AE5A5F4" w14:textId="4B084A90" w:rsidR="000E3B0B" w:rsidRDefault="009D721B" w:rsidP="00974F53">
            <w:pPr>
              <w:pStyle w:val="Default"/>
              <w:jc w:val="center"/>
              <w:rPr>
                <w:sz w:val="20"/>
                <w:szCs w:val="20"/>
              </w:rPr>
            </w:pPr>
            <w:r>
              <w:rPr>
                <w:sz w:val="20"/>
                <w:szCs w:val="20"/>
              </w:rPr>
              <w:t>0</w:t>
            </w:r>
          </w:p>
        </w:tc>
      </w:tr>
      <w:tr w:rsidR="000E3B0B" w:rsidRPr="00D00097" w14:paraId="20572803" w14:textId="77777777" w:rsidTr="00974F53">
        <w:trPr>
          <w:gridAfter w:val="1"/>
          <w:wAfter w:w="6" w:type="pct"/>
        </w:trPr>
        <w:tc>
          <w:tcPr>
            <w:tcW w:w="238" w:type="pct"/>
            <w:tcMar>
              <w:left w:w="57" w:type="dxa"/>
              <w:right w:w="57" w:type="dxa"/>
            </w:tcMar>
          </w:tcPr>
          <w:p w14:paraId="40229E59" w14:textId="3B42A73F" w:rsidR="000E3B0B" w:rsidRDefault="009D721B" w:rsidP="000E3B0B">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4.2</w:t>
            </w:r>
          </w:p>
        </w:tc>
        <w:tc>
          <w:tcPr>
            <w:tcW w:w="2295" w:type="pct"/>
            <w:vAlign w:val="center"/>
          </w:tcPr>
          <w:p w14:paraId="0B218B89" w14:textId="188299DD" w:rsidR="000E3B0B" w:rsidRPr="00F7081B" w:rsidRDefault="009D721B" w:rsidP="00974F53">
            <w:pPr>
              <w:rPr>
                <w:rFonts w:ascii="Times New Roman" w:eastAsia="Times New Roman" w:hAnsi="Times New Roman" w:cs="Times New Roman"/>
                <w:bCs/>
                <w:iCs/>
                <w:sz w:val="20"/>
                <w:szCs w:val="20"/>
              </w:rPr>
            </w:pPr>
            <w:r w:rsidRPr="009D721B">
              <w:rPr>
                <w:rFonts w:ascii="Times New Roman" w:eastAsia="Times New Roman" w:hAnsi="Times New Roman" w:cs="Times New Roman"/>
                <w:bCs/>
                <w:iCs/>
                <w:sz w:val="20"/>
                <w:szCs w:val="20"/>
              </w:rPr>
              <w:t>Промежуточная аттестация по модулю 4</w:t>
            </w:r>
          </w:p>
        </w:tc>
        <w:tc>
          <w:tcPr>
            <w:tcW w:w="216" w:type="pct"/>
            <w:tcMar>
              <w:left w:w="28" w:type="dxa"/>
              <w:right w:w="28" w:type="dxa"/>
            </w:tcMar>
            <w:vAlign w:val="center"/>
          </w:tcPr>
          <w:p w14:paraId="20F2BA06" w14:textId="2816FF18" w:rsidR="000E3B0B" w:rsidRDefault="009D721B" w:rsidP="00974F53">
            <w:pPr>
              <w:pStyle w:val="Default"/>
              <w:jc w:val="center"/>
              <w:rPr>
                <w:sz w:val="20"/>
                <w:szCs w:val="20"/>
              </w:rPr>
            </w:pPr>
            <w:r>
              <w:rPr>
                <w:sz w:val="20"/>
                <w:szCs w:val="20"/>
              </w:rPr>
              <w:t>2</w:t>
            </w:r>
          </w:p>
        </w:tc>
        <w:tc>
          <w:tcPr>
            <w:tcW w:w="507" w:type="pct"/>
            <w:tcMar>
              <w:left w:w="28" w:type="dxa"/>
              <w:right w:w="28" w:type="dxa"/>
            </w:tcMar>
            <w:vAlign w:val="center"/>
          </w:tcPr>
          <w:p w14:paraId="1AD734F3" w14:textId="15450E38" w:rsidR="000E3B0B" w:rsidRDefault="009D721B" w:rsidP="00974F53">
            <w:pPr>
              <w:pStyle w:val="Default"/>
              <w:jc w:val="center"/>
              <w:rPr>
                <w:sz w:val="20"/>
                <w:szCs w:val="20"/>
              </w:rPr>
            </w:pPr>
            <w:r>
              <w:rPr>
                <w:sz w:val="20"/>
                <w:szCs w:val="20"/>
              </w:rPr>
              <w:t>0</w:t>
            </w:r>
          </w:p>
        </w:tc>
        <w:tc>
          <w:tcPr>
            <w:tcW w:w="200" w:type="pct"/>
            <w:tcMar>
              <w:left w:w="28" w:type="dxa"/>
              <w:right w:w="28" w:type="dxa"/>
            </w:tcMar>
            <w:vAlign w:val="center"/>
          </w:tcPr>
          <w:p w14:paraId="4D170DAB" w14:textId="153F2D4C" w:rsidR="000E3B0B" w:rsidRDefault="009D721B" w:rsidP="00974F53">
            <w:pPr>
              <w:pStyle w:val="Default"/>
              <w:jc w:val="center"/>
              <w:rPr>
                <w:sz w:val="20"/>
                <w:szCs w:val="20"/>
              </w:rPr>
            </w:pPr>
            <w:r>
              <w:rPr>
                <w:sz w:val="20"/>
                <w:szCs w:val="20"/>
              </w:rPr>
              <w:t>0</w:t>
            </w:r>
          </w:p>
        </w:tc>
        <w:tc>
          <w:tcPr>
            <w:tcW w:w="668" w:type="pct"/>
            <w:tcMar>
              <w:left w:w="28" w:type="dxa"/>
              <w:right w:w="28" w:type="dxa"/>
            </w:tcMar>
            <w:vAlign w:val="center"/>
          </w:tcPr>
          <w:p w14:paraId="0874263A" w14:textId="33B983DE" w:rsidR="000E3B0B" w:rsidRDefault="009D721B" w:rsidP="00974F53">
            <w:pPr>
              <w:pStyle w:val="Default"/>
              <w:jc w:val="center"/>
              <w:rPr>
                <w:sz w:val="20"/>
                <w:szCs w:val="20"/>
              </w:rPr>
            </w:pPr>
            <w:r>
              <w:rPr>
                <w:sz w:val="20"/>
                <w:szCs w:val="20"/>
              </w:rPr>
              <w:t>0</w:t>
            </w:r>
          </w:p>
        </w:tc>
        <w:tc>
          <w:tcPr>
            <w:tcW w:w="466" w:type="pct"/>
            <w:tcMar>
              <w:left w:w="28" w:type="dxa"/>
              <w:right w:w="28" w:type="dxa"/>
            </w:tcMar>
            <w:vAlign w:val="center"/>
          </w:tcPr>
          <w:p w14:paraId="6AEB2F06" w14:textId="6F04AB85" w:rsidR="000E3B0B" w:rsidRDefault="009D721B" w:rsidP="00974F53">
            <w:pPr>
              <w:pStyle w:val="Default"/>
              <w:jc w:val="center"/>
              <w:rPr>
                <w:sz w:val="20"/>
                <w:szCs w:val="20"/>
              </w:rPr>
            </w:pPr>
            <w:r>
              <w:rPr>
                <w:sz w:val="20"/>
                <w:szCs w:val="20"/>
              </w:rPr>
              <w:t>0</w:t>
            </w:r>
          </w:p>
        </w:tc>
        <w:tc>
          <w:tcPr>
            <w:tcW w:w="404" w:type="pct"/>
            <w:tcMar>
              <w:left w:w="28" w:type="dxa"/>
              <w:right w:w="28" w:type="dxa"/>
            </w:tcMar>
            <w:vAlign w:val="center"/>
          </w:tcPr>
          <w:p w14:paraId="5B77DC9C" w14:textId="2134FF49" w:rsidR="000E3B0B" w:rsidRDefault="009D721B" w:rsidP="00974F53">
            <w:pPr>
              <w:pStyle w:val="Default"/>
              <w:jc w:val="center"/>
              <w:rPr>
                <w:sz w:val="20"/>
                <w:szCs w:val="20"/>
              </w:rPr>
            </w:pPr>
            <w:r>
              <w:rPr>
                <w:sz w:val="20"/>
                <w:szCs w:val="20"/>
              </w:rPr>
              <w:t>2</w:t>
            </w:r>
          </w:p>
        </w:tc>
      </w:tr>
      <w:tr w:rsidR="000E3B0B" w:rsidRPr="00D00097" w14:paraId="31BB2090" w14:textId="77777777" w:rsidTr="00974F53">
        <w:trPr>
          <w:gridAfter w:val="1"/>
          <w:wAfter w:w="6" w:type="pct"/>
        </w:trPr>
        <w:tc>
          <w:tcPr>
            <w:tcW w:w="238" w:type="pct"/>
            <w:tcMar>
              <w:left w:w="57" w:type="dxa"/>
              <w:right w:w="57" w:type="dxa"/>
            </w:tcMar>
          </w:tcPr>
          <w:p w14:paraId="01D898DB" w14:textId="18215360" w:rsidR="000E3B0B" w:rsidRPr="009D721B" w:rsidRDefault="009D721B" w:rsidP="000E3B0B">
            <w:pPr>
              <w:pStyle w:val="ConsPlusNormal"/>
              <w:jc w:val="center"/>
              <w:rPr>
                <w:rFonts w:ascii="Times New Roman" w:eastAsiaTheme="minorEastAsia" w:hAnsi="Times New Roman" w:cs="Times New Roman"/>
                <w:b/>
                <w:sz w:val="20"/>
              </w:rPr>
            </w:pPr>
            <w:r w:rsidRPr="009D721B">
              <w:rPr>
                <w:rFonts w:ascii="Times New Roman" w:eastAsiaTheme="minorEastAsia" w:hAnsi="Times New Roman" w:cs="Times New Roman"/>
                <w:b/>
                <w:sz w:val="20"/>
              </w:rPr>
              <w:t>5</w:t>
            </w:r>
          </w:p>
        </w:tc>
        <w:tc>
          <w:tcPr>
            <w:tcW w:w="2295" w:type="pct"/>
            <w:vAlign w:val="center"/>
          </w:tcPr>
          <w:p w14:paraId="6D6CBF34" w14:textId="776047BE" w:rsidR="000E3B0B" w:rsidRPr="009D721B" w:rsidRDefault="009D721B" w:rsidP="00974F53">
            <w:pPr>
              <w:rPr>
                <w:rFonts w:ascii="Times New Roman" w:eastAsia="Times New Roman" w:hAnsi="Times New Roman" w:cs="Times New Roman"/>
                <w:b/>
                <w:iCs/>
                <w:sz w:val="20"/>
                <w:szCs w:val="20"/>
              </w:rPr>
            </w:pPr>
            <w:r w:rsidRPr="009D721B">
              <w:rPr>
                <w:rFonts w:ascii="Times New Roman" w:eastAsia="Times New Roman" w:hAnsi="Times New Roman" w:cs="Times New Roman"/>
                <w:b/>
                <w:iCs/>
                <w:sz w:val="20"/>
                <w:szCs w:val="20"/>
              </w:rPr>
              <w:t>Модуль 5. Оказание медицинской помощи в экстренной форме</w:t>
            </w:r>
          </w:p>
        </w:tc>
        <w:tc>
          <w:tcPr>
            <w:tcW w:w="216" w:type="pct"/>
            <w:tcMar>
              <w:left w:w="28" w:type="dxa"/>
              <w:right w:w="28" w:type="dxa"/>
            </w:tcMar>
            <w:vAlign w:val="center"/>
          </w:tcPr>
          <w:p w14:paraId="7FF03031" w14:textId="131149E8" w:rsidR="000E3B0B" w:rsidRPr="009D721B" w:rsidRDefault="00C6688B" w:rsidP="00974F53">
            <w:pPr>
              <w:pStyle w:val="Default"/>
              <w:jc w:val="center"/>
              <w:rPr>
                <w:b/>
                <w:sz w:val="20"/>
                <w:szCs w:val="20"/>
              </w:rPr>
            </w:pPr>
            <w:r>
              <w:rPr>
                <w:b/>
                <w:sz w:val="20"/>
                <w:szCs w:val="20"/>
              </w:rPr>
              <w:t>42</w:t>
            </w:r>
          </w:p>
        </w:tc>
        <w:tc>
          <w:tcPr>
            <w:tcW w:w="507" w:type="pct"/>
            <w:tcMar>
              <w:left w:w="28" w:type="dxa"/>
              <w:right w:w="28" w:type="dxa"/>
            </w:tcMar>
            <w:vAlign w:val="center"/>
          </w:tcPr>
          <w:p w14:paraId="3C75B3C6" w14:textId="194D00E1" w:rsidR="000E3B0B" w:rsidRPr="009D721B" w:rsidRDefault="00C6688B" w:rsidP="00974F53">
            <w:pPr>
              <w:pStyle w:val="Default"/>
              <w:jc w:val="center"/>
              <w:rPr>
                <w:b/>
                <w:sz w:val="20"/>
                <w:szCs w:val="20"/>
              </w:rPr>
            </w:pPr>
            <w:r>
              <w:rPr>
                <w:b/>
                <w:sz w:val="20"/>
                <w:szCs w:val="20"/>
              </w:rPr>
              <w:t>6</w:t>
            </w:r>
          </w:p>
        </w:tc>
        <w:tc>
          <w:tcPr>
            <w:tcW w:w="200" w:type="pct"/>
            <w:tcMar>
              <w:left w:w="28" w:type="dxa"/>
              <w:right w:w="28" w:type="dxa"/>
            </w:tcMar>
            <w:vAlign w:val="center"/>
          </w:tcPr>
          <w:p w14:paraId="0A7E8308" w14:textId="19C0FB2F" w:rsidR="000E3B0B" w:rsidRPr="009D721B" w:rsidRDefault="00C6688B" w:rsidP="00974F53">
            <w:pPr>
              <w:pStyle w:val="Default"/>
              <w:jc w:val="center"/>
              <w:rPr>
                <w:b/>
                <w:sz w:val="20"/>
                <w:szCs w:val="20"/>
              </w:rPr>
            </w:pPr>
            <w:r>
              <w:rPr>
                <w:b/>
                <w:sz w:val="20"/>
                <w:szCs w:val="20"/>
              </w:rPr>
              <w:t>34</w:t>
            </w:r>
          </w:p>
        </w:tc>
        <w:tc>
          <w:tcPr>
            <w:tcW w:w="668" w:type="pct"/>
            <w:tcMar>
              <w:left w:w="28" w:type="dxa"/>
              <w:right w:w="28" w:type="dxa"/>
            </w:tcMar>
            <w:vAlign w:val="center"/>
          </w:tcPr>
          <w:p w14:paraId="3275840D" w14:textId="1B70F68B" w:rsidR="000E3B0B" w:rsidRPr="009D721B" w:rsidRDefault="00C6688B" w:rsidP="00974F53">
            <w:pPr>
              <w:pStyle w:val="Default"/>
              <w:jc w:val="center"/>
              <w:rPr>
                <w:b/>
                <w:sz w:val="20"/>
                <w:szCs w:val="20"/>
              </w:rPr>
            </w:pPr>
            <w:r>
              <w:rPr>
                <w:b/>
                <w:sz w:val="20"/>
                <w:szCs w:val="20"/>
              </w:rPr>
              <w:t>0</w:t>
            </w:r>
          </w:p>
        </w:tc>
        <w:tc>
          <w:tcPr>
            <w:tcW w:w="466" w:type="pct"/>
            <w:tcMar>
              <w:left w:w="28" w:type="dxa"/>
              <w:right w:w="28" w:type="dxa"/>
            </w:tcMar>
            <w:vAlign w:val="center"/>
          </w:tcPr>
          <w:p w14:paraId="6157BEC3" w14:textId="57AEFC60" w:rsidR="000E3B0B" w:rsidRPr="009D721B" w:rsidRDefault="00C6688B" w:rsidP="00974F53">
            <w:pPr>
              <w:pStyle w:val="Default"/>
              <w:jc w:val="center"/>
              <w:rPr>
                <w:b/>
                <w:sz w:val="20"/>
                <w:szCs w:val="20"/>
              </w:rPr>
            </w:pPr>
            <w:r>
              <w:rPr>
                <w:b/>
                <w:sz w:val="20"/>
                <w:szCs w:val="20"/>
              </w:rPr>
              <w:t>0</w:t>
            </w:r>
          </w:p>
        </w:tc>
        <w:tc>
          <w:tcPr>
            <w:tcW w:w="404" w:type="pct"/>
            <w:tcMar>
              <w:left w:w="28" w:type="dxa"/>
              <w:right w:w="28" w:type="dxa"/>
            </w:tcMar>
            <w:vAlign w:val="center"/>
          </w:tcPr>
          <w:p w14:paraId="7E3E2916" w14:textId="6F14CC75" w:rsidR="000E3B0B" w:rsidRPr="009D721B" w:rsidRDefault="00C6688B" w:rsidP="00974F53">
            <w:pPr>
              <w:pStyle w:val="Default"/>
              <w:jc w:val="center"/>
              <w:rPr>
                <w:b/>
                <w:sz w:val="20"/>
                <w:szCs w:val="20"/>
              </w:rPr>
            </w:pPr>
            <w:r>
              <w:rPr>
                <w:b/>
                <w:sz w:val="20"/>
                <w:szCs w:val="20"/>
              </w:rPr>
              <w:t>2</w:t>
            </w:r>
          </w:p>
        </w:tc>
      </w:tr>
      <w:tr w:rsidR="000E3B0B" w:rsidRPr="00D00097" w14:paraId="399C2760" w14:textId="77777777" w:rsidTr="00974F53">
        <w:trPr>
          <w:gridAfter w:val="1"/>
          <w:wAfter w:w="6" w:type="pct"/>
        </w:trPr>
        <w:tc>
          <w:tcPr>
            <w:tcW w:w="238" w:type="pct"/>
            <w:tcMar>
              <w:left w:w="57" w:type="dxa"/>
              <w:right w:w="57" w:type="dxa"/>
            </w:tcMar>
          </w:tcPr>
          <w:p w14:paraId="074E18DB" w14:textId="4768BD15" w:rsidR="000E3B0B" w:rsidRDefault="009D721B" w:rsidP="000E3B0B">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5.1</w:t>
            </w:r>
          </w:p>
        </w:tc>
        <w:tc>
          <w:tcPr>
            <w:tcW w:w="2295" w:type="pct"/>
            <w:vAlign w:val="center"/>
          </w:tcPr>
          <w:p w14:paraId="5A1C3BD6" w14:textId="59FF97A0" w:rsidR="000E3B0B" w:rsidRPr="00F7081B" w:rsidRDefault="009D721B" w:rsidP="00974F53">
            <w:pPr>
              <w:rPr>
                <w:rFonts w:ascii="Times New Roman" w:eastAsia="Times New Roman" w:hAnsi="Times New Roman" w:cs="Times New Roman"/>
                <w:bCs/>
                <w:iCs/>
                <w:sz w:val="20"/>
                <w:szCs w:val="20"/>
              </w:rPr>
            </w:pPr>
            <w:r w:rsidRPr="009D721B">
              <w:rPr>
                <w:rFonts w:ascii="Times New Roman" w:eastAsia="Times New Roman" w:hAnsi="Times New Roman" w:cs="Times New Roman"/>
                <w:bCs/>
                <w:iCs/>
                <w:sz w:val="20"/>
                <w:szCs w:val="20"/>
              </w:rPr>
              <w:t>Оказание медицинской помощи в экстренной форме</w:t>
            </w:r>
          </w:p>
        </w:tc>
        <w:tc>
          <w:tcPr>
            <w:tcW w:w="216" w:type="pct"/>
            <w:tcMar>
              <w:left w:w="28" w:type="dxa"/>
              <w:right w:w="28" w:type="dxa"/>
            </w:tcMar>
            <w:vAlign w:val="center"/>
          </w:tcPr>
          <w:p w14:paraId="08305604" w14:textId="195FBD78" w:rsidR="000E3B0B" w:rsidRDefault="00874273" w:rsidP="00974F53">
            <w:pPr>
              <w:pStyle w:val="Default"/>
              <w:jc w:val="center"/>
              <w:rPr>
                <w:sz w:val="20"/>
                <w:szCs w:val="20"/>
              </w:rPr>
            </w:pPr>
            <w:r>
              <w:rPr>
                <w:sz w:val="20"/>
                <w:szCs w:val="20"/>
              </w:rPr>
              <w:t>40</w:t>
            </w:r>
          </w:p>
        </w:tc>
        <w:tc>
          <w:tcPr>
            <w:tcW w:w="507" w:type="pct"/>
            <w:tcMar>
              <w:left w:w="28" w:type="dxa"/>
              <w:right w:w="28" w:type="dxa"/>
            </w:tcMar>
            <w:vAlign w:val="center"/>
          </w:tcPr>
          <w:p w14:paraId="41607FB1" w14:textId="6620C950" w:rsidR="000E3B0B" w:rsidRDefault="00C6688B" w:rsidP="00974F53">
            <w:pPr>
              <w:pStyle w:val="Default"/>
              <w:jc w:val="center"/>
              <w:rPr>
                <w:sz w:val="20"/>
                <w:szCs w:val="20"/>
              </w:rPr>
            </w:pPr>
            <w:r>
              <w:rPr>
                <w:sz w:val="20"/>
                <w:szCs w:val="20"/>
              </w:rPr>
              <w:t>4</w:t>
            </w:r>
          </w:p>
        </w:tc>
        <w:tc>
          <w:tcPr>
            <w:tcW w:w="200" w:type="pct"/>
            <w:tcMar>
              <w:left w:w="28" w:type="dxa"/>
              <w:right w:w="28" w:type="dxa"/>
            </w:tcMar>
            <w:vAlign w:val="center"/>
          </w:tcPr>
          <w:p w14:paraId="2E0F7188" w14:textId="24811292" w:rsidR="000E3B0B" w:rsidRDefault="00C6688B" w:rsidP="00974F53">
            <w:pPr>
              <w:pStyle w:val="Default"/>
              <w:jc w:val="center"/>
              <w:rPr>
                <w:sz w:val="20"/>
                <w:szCs w:val="20"/>
              </w:rPr>
            </w:pPr>
            <w:r>
              <w:rPr>
                <w:sz w:val="20"/>
                <w:szCs w:val="20"/>
              </w:rPr>
              <w:t>3</w:t>
            </w:r>
            <w:r w:rsidR="00874273">
              <w:rPr>
                <w:sz w:val="20"/>
                <w:szCs w:val="20"/>
              </w:rPr>
              <w:t>6</w:t>
            </w:r>
          </w:p>
        </w:tc>
        <w:tc>
          <w:tcPr>
            <w:tcW w:w="668" w:type="pct"/>
            <w:tcMar>
              <w:left w:w="28" w:type="dxa"/>
              <w:right w:w="28" w:type="dxa"/>
            </w:tcMar>
            <w:vAlign w:val="center"/>
          </w:tcPr>
          <w:p w14:paraId="21834C25" w14:textId="6E000411" w:rsidR="000E3B0B" w:rsidRDefault="00C6688B" w:rsidP="00974F53">
            <w:pPr>
              <w:pStyle w:val="Default"/>
              <w:jc w:val="center"/>
              <w:rPr>
                <w:sz w:val="20"/>
                <w:szCs w:val="20"/>
              </w:rPr>
            </w:pPr>
            <w:r>
              <w:rPr>
                <w:sz w:val="20"/>
                <w:szCs w:val="20"/>
              </w:rPr>
              <w:t>0</w:t>
            </w:r>
          </w:p>
        </w:tc>
        <w:tc>
          <w:tcPr>
            <w:tcW w:w="466" w:type="pct"/>
            <w:tcMar>
              <w:left w:w="28" w:type="dxa"/>
              <w:right w:w="28" w:type="dxa"/>
            </w:tcMar>
            <w:vAlign w:val="center"/>
          </w:tcPr>
          <w:p w14:paraId="450CE3D5" w14:textId="20D38773" w:rsidR="000E3B0B" w:rsidRDefault="00C6688B" w:rsidP="00974F53">
            <w:pPr>
              <w:pStyle w:val="Default"/>
              <w:jc w:val="center"/>
              <w:rPr>
                <w:sz w:val="20"/>
                <w:szCs w:val="20"/>
              </w:rPr>
            </w:pPr>
            <w:r>
              <w:rPr>
                <w:sz w:val="20"/>
                <w:szCs w:val="20"/>
              </w:rPr>
              <w:t>0</w:t>
            </w:r>
          </w:p>
        </w:tc>
        <w:tc>
          <w:tcPr>
            <w:tcW w:w="404" w:type="pct"/>
            <w:tcMar>
              <w:left w:w="28" w:type="dxa"/>
              <w:right w:w="28" w:type="dxa"/>
            </w:tcMar>
            <w:vAlign w:val="center"/>
          </w:tcPr>
          <w:p w14:paraId="1A8D4BA8" w14:textId="588FD462" w:rsidR="000E3B0B" w:rsidRDefault="00C6688B" w:rsidP="00974F53">
            <w:pPr>
              <w:pStyle w:val="Default"/>
              <w:jc w:val="center"/>
              <w:rPr>
                <w:sz w:val="20"/>
                <w:szCs w:val="20"/>
              </w:rPr>
            </w:pPr>
            <w:r>
              <w:rPr>
                <w:sz w:val="20"/>
                <w:szCs w:val="20"/>
              </w:rPr>
              <w:t>0</w:t>
            </w:r>
          </w:p>
        </w:tc>
      </w:tr>
      <w:tr w:rsidR="000E3B0B" w:rsidRPr="00D00097" w14:paraId="409B8EB9" w14:textId="77777777" w:rsidTr="00974F53">
        <w:trPr>
          <w:gridAfter w:val="1"/>
          <w:wAfter w:w="6" w:type="pct"/>
        </w:trPr>
        <w:tc>
          <w:tcPr>
            <w:tcW w:w="238" w:type="pct"/>
            <w:tcMar>
              <w:left w:w="57" w:type="dxa"/>
              <w:right w:w="57" w:type="dxa"/>
            </w:tcMar>
          </w:tcPr>
          <w:p w14:paraId="5791332E" w14:textId="6B393C96" w:rsidR="000E3B0B" w:rsidRDefault="009D721B" w:rsidP="000E3B0B">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5.2</w:t>
            </w:r>
          </w:p>
        </w:tc>
        <w:tc>
          <w:tcPr>
            <w:tcW w:w="2295" w:type="pct"/>
            <w:vAlign w:val="center"/>
          </w:tcPr>
          <w:p w14:paraId="786541E0" w14:textId="08787638" w:rsidR="000E3B0B" w:rsidRPr="00F7081B" w:rsidRDefault="009D721B" w:rsidP="00974F53">
            <w:pPr>
              <w:rPr>
                <w:rFonts w:ascii="Times New Roman" w:eastAsia="Times New Roman" w:hAnsi="Times New Roman" w:cs="Times New Roman"/>
                <w:bCs/>
                <w:iCs/>
                <w:sz w:val="20"/>
                <w:szCs w:val="20"/>
              </w:rPr>
            </w:pPr>
            <w:r w:rsidRPr="009D721B">
              <w:rPr>
                <w:rFonts w:ascii="Times New Roman" w:eastAsia="Times New Roman" w:hAnsi="Times New Roman" w:cs="Times New Roman"/>
                <w:bCs/>
                <w:iCs/>
                <w:sz w:val="20"/>
                <w:szCs w:val="20"/>
              </w:rPr>
              <w:t>Промежуточная аттестация по модулю 5</w:t>
            </w:r>
          </w:p>
        </w:tc>
        <w:tc>
          <w:tcPr>
            <w:tcW w:w="216" w:type="pct"/>
            <w:tcMar>
              <w:left w:w="28" w:type="dxa"/>
              <w:right w:w="28" w:type="dxa"/>
            </w:tcMar>
            <w:vAlign w:val="center"/>
          </w:tcPr>
          <w:p w14:paraId="5F9D2A3B" w14:textId="0D0FD9D8" w:rsidR="000E3B0B" w:rsidRDefault="00C6688B" w:rsidP="00974F53">
            <w:pPr>
              <w:pStyle w:val="Default"/>
              <w:jc w:val="center"/>
              <w:rPr>
                <w:sz w:val="20"/>
                <w:szCs w:val="20"/>
              </w:rPr>
            </w:pPr>
            <w:r>
              <w:rPr>
                <w:sz w:val="20"/>
                <w:szCs w:val="20"/>
              </w:rPr>
              <w:t>2</w:t>
            </w:r>
          </w:p>
        </w:tc>
        <w:tc>
          <w:tcPr>
            <w:tcW w:w="507" w:type="pct"/>
            <w:tcMar>
              <w:left w:w="28" w:type="dxa"/>
              <w:right w:w="28" w:type="dxa"/>
            </w:tcMar>
            <w:vAlign w:val="center"/>
          </w:tcPr>
          <w:p w14:paraId="2B69FD04" w14:textId="3424E3A6" w:rsidR="000E3B0B" w:rsidRDefault="00C6688B" w:rsidP="00974F53">
            <w:pPr>
              <w:pStyle w:val="Default"/>
              <w:jc w:val="center"/>
              <w:rPr>
                <w:sz w:val="20"/>
                <w:szCs w:val="20"/>
              </w:rPr>
            </w:pPr>
            <w:r>
              <w:rPr>
                <w:sz w:val="20"/>
                <w:szCs w:val="20"/>
              </w:rPr>
              <w:t>0</w:t>
            </w:r>
          </w:p>
        </w:tc>
        <w:tc>
          <w:tcPr>
            <w:tcW w:w="200" w:type="pct"/>
            <w:tcMar>
              <w:left w:w="28" w:type="dxa"/>
              <w:right w:w="28" w:type="dxa"/>
            </w:tcMar>
            <w:vAlign w:val="center"/>
          </w:tcPr>
          <w:p w14:paraId="1C1C454B" w14:textId="063E2948" w:rsidR="000E3B0B" w:rsidRDefault="00C6688B" w:rsidP="00974F53">
            <w:pPr>
              <w:pStyle w:val="Default"/>
              <w:jc w:val="center"/>
              <w:rPr>
                <w:sz w:val="20"/>
                <w:szCs w:val="20"/>
              </w:rPr>
            </w:pPr>
            <w:r>
              <w:rPr>
                <w:sz w:val="20"/>
                <w:szCs w:val="20"/>
              </w:rPr>
              <w:t>0</w:t>
            </w:r>
          </w:p>
        </w:tc>
        <w:tc>
          <w:tcPr>
            <w:tcW w:w="668" w:type="pct"/>
            <w:tcMar>
              <w:left w:w="28" w:type="dxa"/>
              <w:right w:w="28" w:type="dxa"/>
            </w:tcMar>
            <w:vAlign w:val="center"/>
          </w:tcPr>
          <w:p w14:paraId="039B02A0" w14:textId="19C257B2" w:rsidR="000E3B0B" w:rsidRDefault="00C6688B" w:rsidP="00974F53">
            <w:pPr>
              <w:pStyle w:val="Default"/>
              <w:jc w:val="center"/>
              <w:rPr>
                <w:sz w:val="20"/>
                <w:szCs w:val="20"/>
              </w:rPr>
            </w:pPr>
            <w:r>
              <w:rPr>
                <w:sz w:val="20"/>
                <w:szCs w:val="20"/>
              </w:rPr>
              <w:t>0</w:t>
            </w:r>
          </w:p>
        </w:tc>
        <w:tc>
          <w:tcPr>
            <w:tcW w:w="466" w:type="pct"/>
            <w:tcMar>
              <w:left w:w="28" w:type="dxa"/>
              <w:right w:w="28" w:type="dxa"/>
            </w:tcMar>
            <w:vAlign w:val="center"/>
          </w:tcPr>
          <w:p w14:paraId="6CC06653" w14:textId="4FAB0568" w:rsidR="000E3B0B" w:rsidRDefault="00C6688B" w:rsidP="00974F53">
            <w:pPr>
              <w:pStyle w:val="Default"/>
              <w:jc w:val="center"/>
              <w:rPr>
                <w:sz w:val="20"/>
                <w:szCs w:val="20"/>
              </w:rPr>
            </w:pPr>
            <w:r>
              <w:rPr>
                <w:sz w:val="20"/>
                <w:szCs w:val="20"/>
              </w:rPr>
              <w:t>0</w:t>
            </w:r>
          </w:p>
        </w:tc>
        <w:tc>
          <w:tcPr>
            <w:tcW w:w="404" w:type="pct"/>
            <w:tcMar>
              <w:left w:w="28" w:type="dxa"/>
              <w:right w:w="28" w:type="dxa"/>
            </w:tcMar>
            <w:vAlign w:val="center"/>
          </w:tcPr>
          <w:p w14:paraId="2C2272D1" w14:textId="6EFB3408" w:rsidR="000E3B0B" w:rsidRDefault="00C6688B" w:rsidP="00974F53">
            <w:pPr>
              <w:pStyle w:val="Default"/>
              <w:jc w:val="center"/>
              <w:rPr>
                <w:sz w:val="20"/>
                <w:szCs w:val="20"/>
              </w:rPr>
            </w:pPr>
            <w:r>
              <w:rPr>
                <w:sz w:val="20"/>
                <w:szCs w:val="20"/>
              </w:rPr>
              <w:t>2</w:t>
            </w:r>
          </w:p>
        </w:tc>
      </w:tr>
      <w:tr w:rsidR="000E3B0B" w:rsidRPr="00D00097" w14:paraId="58567734" w14:textId="77777777" w:rsidTr="00974F53">
        <w:trPr>
          <w:gridAfter w:val="1"/>
          <w:wAfter w:w="6" w:type="pct"/>
        </w:trPr>
        <w:tc>
          <w:tcPr>
            <w:tcW w:w="238" w:type="pct"/>
            <w:tcMar>
              <w:left w:w="57" w:type="dxa"/>
              <w:right w:w="57" w:type="dxa"/>
            </w:tcMar>
          </w:tcPr>
          <w:p w14:paraId="3DA57BD6" w14:textId="0DD62581" w:rsidR="000E3B0B" w:rsidRPr="009D721B" w:rsidRDefault="009D721B" w:rsidP="000E3B0B">
            <w:pPr>
              <w:pStyle w:val="ConsPlusNormal"/>
              <w:jc w:val="center"/>
              <w:rPr>
                <w:rFonts w:ascii="Times New Roman" w:eastAsiaTheme="minorEastAsia" w:hAnsi="Times New Roman" w:cs="Times New Roman"/>
                <w:b/>
                <w:sz w:val="20"/>
              </w:rPr>
            </w:pPr>
            <w:r w:rsidRPr="009D721B">
              <w:rPr>
                <w:rFonts w:ascii="Times New Roman" w:eastAsiaTheme="minorEastAsia" w:hAnsi="Times New Roman" w:cs="Times New Roman"/>
                <w:b/>
                <w:sz w:val="20"/>
              </w:rPr>
              <w:t>6</w:t>
            </w:r>
          </w:p>
        </w:tc>
        <w:tc>
          <w:tcPr>
            <w:tcW w:w="2295" w:type="pct"/>
            <w:vAlign w:val="center"/>
          </w:tcPr>
          <w:p w14:paraId="108C8647" w14:textId="1490F3CB" w:rsidR="000E3B0B" w:rsidRPr="009D721B" w:rsidRDefault="009D721B" w:rsidP="00974F53">
            <w:pPr>
              <w:rPr>
                <w:rFonts w:ascii="Times New Roman" w:eastAsia="Times New Roman" w:hAnsi="Times New Roman" w:cs="Times New Roman"/>
                <w:b/>
                <w:iCs/>
                <w:sz w:val="20"/>
                <w:szCs w:val="20"/>
              </w:rPr>
            </w:pPr>
            <w:r w:rsidRPr="009D721B">
              <w:rPr>
                <w:rFonts w:ascii="Times New Roman" w:eastAsia="Times New Roman" w:hAnsi="Times New Roman" w:cs="Times New Roman"/>
                <w:b/>
                <w:iCs/>
                <w:sz w:val="20"/>
                <w:szCs w:val="20"/>
              </w:rPr>
              <w:t>Модуль 6. Практика</w:t>
            </w:r>
          </w:p>
        </w:tc>
        <w:tc>
          <w:tcPr>
            <w:tcW w:w="216" w:type="pct"/>
            <w:tcMar>
              <w:left w:w="28" w:type="dxa"/>
              <w:right w:w="28" w:type="dxa"/>
            </w:tcMar>
            <w:vAlign w:val="center"/>
          </w:tcPr>
          <w:p w14:paraId="7A081AD8" w14:textId="7752D14D" w:rsidR="000E3B0B" w:rsidRPr="009D721B" w:rsidRDefault="00C6688B" w:rsidP="00974F53">
            <w:pPr>
              <w:pStyle w:val="Default"/>
              <w:jc w:val="center"/>
              <w:rPr>
                <w:b/>
                <w:sz w:val="20"/>
                <w:szCs w:val="20"/>
              </w:rPr>
            </w:pPr>
            <w:r>
              <w:rPr>
                <w:b/>
                <w:sz w:val="20"/>
                <w:szCs w:val="20"/>
              </w:rPr>
              <w:t>168</w:t>
            </w:r>
          </w:p>
        </w:tc>
        <w:tc>
          <w:tcPr>
            <w:tcW w:w="507" w:type="pct"/>
            <w:tcMar>
              <w:left w:w="28" w:type="dxa"/>
              <w:right w:w="28" w:type="dxa"/>
            </w:tcMar>
            <w:vAlign w:val="center"/>
          </w:tcPr>
          <w:p w14:paraId="23FAD47F" w14:textId="3F3463FE" w:rsidR="000E3B0B" w:rsidRPr="009D721B" w:rsidRDefault="00C6688B" w:rsidP="00974F53">
            <w:pPr>
              <w:pStyle w:val="Default"/>
              <w:jc w:val="center"/>
              <w:rPr>
                <w:b/>
                <w:sz w:val="20"/>
                <w:szCs w:val="20"/>
              </w:rPr>
            </w:pPr>
            <w:r>
              <w:rPr>
                <w:b/>
                <w:sz w:val="20"/>
                <w:szCs w:val="20"/>
              </w:rPr>
              <w:t>0</w:t>
            </w:r>
          </w:p>
        </w:tc>
        <w:tc>
          <w:tcPr>
            <w:tcW w:w="200" w:type="pct"/>
            <w:tcMar>
              <w:left w:w="28" w:type="dxa"/>
              <w:right w:w="28" w:type="dxa"/>
            </w:tcMar>
            <w:vAlign w:val="center"/>
          </w:tcPr>
          <w:p w14:paraId="68B6C1B5" w14:textId="57ECEC33" w:rsidR="000E3B0B" w:rsidRPr="009D721B" w:rsidRDefault="00C6688B" w:rsidP="00974F53">
            <w:pPr>
              <w:pStyle w:val="Default"/>
              <w:jc w:val="center"/>
              <w:rPr>
                <w:b/>
                <w:sz w:val="20"/>
                <w:szCs w:val="20"/>
              </w:rPr>
            </w:pPr>
            <w:r>
              <w:rPr>
                <w:b/>
                <w:sz w:val="20"/>
                <w:szCs w:val="20"/>
              </w:rPr>
              <w:t>0</w:t>
            </w:r>
          </w:p>
        </w:tc>
        <w:tc>
          <w:tcPr>
            <w:tcW w:w="668" w:type="pct"/>
            <w:tcMar>
              <w:left w:w="28" w:type="dxa"/>
              <w:right w:w="28" w:type="dxa"/>
            </w:tcMar>
            <w:vAlign w:val="center"/>
          </w:tcPr>
          <w:p w14:paraId="46323816" w14:textId="372E5411" w:rsidR="000E3B0B" w:rsidRPr="009D721B" w:rsidRDefault="00C6688B" w:rsidP="00974F53">
            <w:pPr>
              <w:pStyle w:val="Default"/>
              <w:jc w:val="center"/>
              <w:rPr>
                <w:b/>
                <w:sz w:val="20"/>
                <w:szCs w:val="20"/>
              </w:rPr>
            </w:pPr>
            <w:r>
              <w:rPr>
                <w:b/>
                <w:sz w:val="20"/>
                <w:szCs w:val="20"/>
              </w:rPr>
              <w:t>0</w:t>
            </w:r>
          </w:p>
        </w:tc>
        <w:tc>
          <w:tcPr>
            <w:tcW w:w="466" w:type="pct"/>
            <w:tcMar>
              <w:left w:w="28" w:type="dxa"/>
              <w:right w:w="28" w:type="dxa"/>
            </w:tcMar>
            <w:vAlign w:val="center"/>
          </w:tcPr>
          <w:p w14:paraId="0F9E7D16" w14:textId="766744FB" w:rsidR="000E3B0B" w:rsidRPr="009D721B" w:rsidRDefault="00C6688B" w:rsidP="00974F53">
            <w:pPr>
              <w:pStyle w:val="Default"/>
              <w:jc w:val="center"/>
              <w:rPr>
                <w:b/>
                <w:sz w:val="20"/>
                <w:szCs w:val="20"/>
              </w:rPr>
            </w:pPr>
            <w:r>
              <w:rPr>
                <w:b/>
                <w:sz w:val="20"/>
                <w:szCs w:val="20"/>
              </w:rPr>
              <w:t>166</w:t>
            </w:r>
          </w:p>
        </w:tc>
        <w:tc>
          <w:tcPr>
            <w:tcW w:w="404" w:type="pct"/>
            <w:tcMar>
              <w:left w:w="28" w:type="dxa"/>
              <w:right w:w="28" w:type="dxa"/>
            </w:tcMar>
            <w:vAlign w:val="center"/>
          </w:tcPr>
          <w:p w14:paraId="4E316758" w14:textId="30AFDA3E" w:rsidR="000E3B0B" w:rsidRPr="009D721B" w:rsidRDefault="00C6688B" w:rsidP="00974F53">
            <w:pPr>
              <w:pStyle w:val="Default"/>
              <w:jc w:val="center"/>
              <w:rPr>
                <w:b/>
                <w:sz w:val="20"/>
                <w:szCs w:val="20"/>
              </w:rPr>
            </w:pPr>
            <w:r>
              <w:rPr>
                <w:b/>
                <w:sz w:val="20"/>
                <w:szCs w:val="20"/>
              </w:rPr>
              <w:t>2</w:t>
            </w:r>
          </w:p>
        </w:tc>
      </w:tr>
      <w:tr w:rsidR="000E3B0B" w:rsidRPr="00D00097" w14:paraId="6E030C77" w14:textId="77777777" w:rsidTr="00974F53">
        <w:trPr>
          <w:gridAfter w:val="1"/>
          <w:wAfter w:w="6" w:type="pct"/>
        </w:trPr>
        <w:tc>
          <w:tcPr>
            <w:tcW w:w="238" w:type="pct"/>
            <w:tcMar>
              <w:left w:w="57" w:type="dxa"/>
              <w:right w:w="57" w:type="dxa"/>
            </w:tcMar>
          </w:tcPr>
          <w:p w14:paraId="04E15B5F" w14:textId="515441DB" w:rsidR="000E3B0B" w:rsidRDefault="009D721B" w:rsidP="000E3B0B">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6.1</w:t>
            </w:r>
          </w:p>
        </w:tc>
        <w:tc>
          <w:tcPr>
            <w:tcW w:w="2295" w:type="pct"/>
            <w:vAlign w:val="center"/>
          </w:tcPr>
          <w:p w14:paraId="547B03A2" w14:textId="47EAF6AC" w:rsidR="000E3B0B" w:rsidRPr="00F7081B" w:rsidRDefault="009D721B" w:rsidP="00974F53">
            <w:pPr>
              <w:rPr>
                <w:rFonts w:ascii="Times New Roman" w:eastAsia="Times New Roman" w:hAnsi="Times New Roman" w:cs="Times New Roman"/>
                <w:bCs/>
                <w:iCs/>
                <w:sz w:val="20"/>
                <w:szCs w:val="20"/>
              </w:rPr>
            </w:pPr>
            <w:r w:rsidRPr="009D721B">
              <w:rPr>
                <w:rFonts w:ascii="Times New Roman" w:eastAsia="Times New Roman" w:hAnsi="Times New Roman" w:cs="Times New Roman"/>
                <w:bCs/>
                <w:iCs/>
                <w:sz w:val="20"/>
                <w:szCs w:val="20"/>
              </w:rPr>
              <w:t>Участие в обеспечении анестезиологического пособия взрослым</w:t>
            </w:r>
          </w:p>
        </w:tc>
        <w:tc>
          <w:tcPr>
            <w:tcW w:w="216" w:type="pct"/>
            <w:tcMar>
              <w:left w:w="28" w:type="dxa"/>
              <w:right w:w="28" w:type="dxa"/>
            </w:tcMar>
            <w:vAlign w:val="center"/>
          </w:tcPr>
          <w:p w14:paraId="0E473991" w14:textId="59430C74" w:rsidR="000E3B0B" w:rsidRDefault="00C6688B" w:rsidP="00974F53">
            <w:pPr>
              <w:pStyle w:val="Default"/>
              <w:jc w:val="center"/>
              <w:rPr>
                <w:sz w:val="20"/>
                <w:szCs w:val="20"/>
              </w:rPr>
            </w:pPr>
            <w:r>
              <w:rPr>
                <w:sz w:val="20"/>
                <w:szCs w:val="20"/>
              </w:rPr>
              <w:t>42</w:t>
            </w:r>
          </w:p>
        </w:tc>
        <w:tc>
          <w:tcPr>
            <w:tcW w:w="507" w:type="pct"/>
            <w:tcMar>
              <w:left w:w="28" w:type="dxa"/>
              <w:right w:w="28" w:type="dxa"/>
            </w:tcMar>
            <w:vAlign w:val="center"/>
          </w:tcPr>
          <w:p w14:paraId="5D782FBD" w14:textId="7C41A5D7" w:rsidR="000E3B0B" w:rsidRDefault="00C6688B" w:rsidP="00974F53">
            <w:pPr>
              <w:pStyle w:val="Default"/>
              <w:jc w:val="center"/>
              <w:rPr>
                <w:sz w:val="20"/>
                <w:szCs w:val="20"/>
              </w:rPr>
            </w:pPr>
            <w:r>
              <w:rPr>
                <w:sz w:val="20"/>
                <w:szCs w:val="20"/>
              </w:rPr>
              <w:t>0</w:t>
            </w:r>
          </w:p>
        </w:tc>
        <w:tc>
          <w:tcPr>
            <w:tcW w:w="200" w:type="pct"/>
            <w:tcMar>
              <w:left w:w="28" w:type="dxa"/>
              <w:right w:w="28" w:type="dxa"/>
            </w:tcMar>
            <w:vAlign w:val="center"/>
          </w:tcPr>
          <w:p w14:paraId="66CC4B1C" w14:textId="70A87200" w:rsidR="000E3B0B" w:rsidRDefault="00C6688B" w:rsidP="00974F53">
            <w:pPr>
              <w:pStyle w:val="Default"/>
              <w:jc w:val="center"/>
              <w:rPr>
                <w:sz w:val="20"/>
                <w:szCs w:val="20"/>
              </w:rPr>
            </w:pPr>
            <w:r>
              <w:rPr>
                <w:sz w:val="20"/>
                <w:szCs w:val="20"/>
              </w:rPr>
              <w:t>0</w:t>
            </w:r>
          </w:p>
        </w:tc>
        <w:tc>
          <w:tcPr>
            <w:tcW w:w="668" w:type="pct"/>
            <w:tcMar>
              <w:left w:w="28" w:type="dxa"/>
              <w:right w:w="28" w:type="dxa"/>
            </w:tcMar>
            <w:vAlign w:val="center"/>
          </w:tcPr>
          <w:p w14:paraId="466A6F20" w14:textId="092A4C76" w:rsidR="000E3B0B" w:rsidRDefault="00C6688B" w:rsidP="00974F53">
            <w:pPr>
              <w:pStyle w:val="Default"/>
              <w:jc w:val="center"/>
              <w:rPr>
                <w:sz w:val="20"/>
                <w:szCs w:val="20"/>
              </w:rPr>
            </w:pPr>
            <w:r>
              <w:rPr>
                <w:sz w:val="20"/>
                <w:szCs w:val="20"/>
              </w:rPr>
              <w:t>0</w:t>
            </w:r>
          </w:p>
        </w:tc>
        <w:tc>
          <w:tcPr>
            <w:tcW w:w="466" w:type="pct"/>
            <w:tcMar>
              <w:left w:w="28" w:type="dxa"/>
              <w:right w:w="28" w:type="dxa"/>
            </w:tcMar>
            <w:vAlign w:val="center"/>
          </w:tcPr>
          <w:p w14:paraId="7C36056C" w14:textId="6CB91F87" w:rsidR="000E3B0B" w:rsidRDefault="00C6688B" w:rsidP="00974F53">
            <w:pPr>
              <w:pStyle w:val="Default"/>
              <w:jc w:val="center"/>
              <w:rPr>
                <w:sz w:val="20"/>
                <w:szCs w:val="20"/>
              </w:rPr>
            </w:pPr>
            <w:r>
              <w:rPr>
                <w:sz w:val="20"/>
                <w:szCs w:val="20"/>
              </w:rPr>
              <w:t>42</w:t>
            </w:r>
          </w:p>
        </w:tc>
        <w:tc>
          <w:tcPr>
            <w:tcW w:w="404" w:type="pct"/>
            <w:tcMar>
              <w:left w:w="28" w:type="dxa"/>
              <w:right w:w="28" w:type="dxa"/>
            </w:tcMar>
            <w:vAlign w:val="center"/>
          </w:tcPr>
          <w:p w14:paraId="3F7B0888" w14:textId="36FCC2ED" w:rsidR="000E3B0B" w:rsidRDefault="00C6688B" w:rsidP="00974F53">
            <w:pPr>
              <w:pStyle w:val="Default"/>
              <w:jc w:val="center"/>
              <w:rPr>
                <w:sz w:val="20"/>
                <w:szCs w:val="20"/>
              </w:rPr>
            </w:pPr>
            <w:r>
              <w:rPr>
                <w:sz w:val="20"/>
                <w:szCs w:val="20"/>
              </w:rPr>
              <w:t>0</w:t>
            </w:r>
          </w:p>
        </w:tc>
      </w:tr>
      <w:tr w:rsidR="000E3B0B" w:rsidRPr="00D00097" w14:paraId="3BB44C1E" w14:textId="77777777" w:rsidTr="00974F53">
        <w:trPr>
          <w:gridAfter w:val="1"/>
          <w:wAfter w:w="6" w:type="pct"/>
        </w:trPr>
        <w:tc>
          <w:tcPr>
            <w:tcW w:w="238" w:type="pct"/>
            <w:tcMar>
              <w:left w:w="57" w:type="dxa"/>
              <w:right w:w="57" w:type="dxa"/>
            </w:tcMar>
          </w:tcPr>
          <w:p w14:paraId="4C399294" w14:textId="66A54FFC" w:rsidR="000E3B0B" w:rsidRDefault="009D721B" w:rsidP="000E3B0B">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6.2</w:t>
            </w:r>
          </w:p>
        </w:tc>
        <w:tc>
          <w:tcPr>
            <w:tcW w:w="2295" w:type="pct"/>
            <w:vAlign w:val="center"/>
          </w:tcPr>
          <w:p w14:paraId="57B904F1" w14:textId="2316F3D5" w:rsidR="000E3B0B" w:rsidRPr="00F7081B" w:rsidRDefault="009D721B" w:rsidP="00974F53">
            <w:pPr>
              <w:rPr>
                <w:rFonts w:ascii="Times New Roman" w:eastAsia="Times New Roman" w:hAnsi="Times New Roman" w:cs="Times New Roman"/>
                <w:bCs/>
                <w:iCs/>
                <w:sz w:val="20"/>
                <w:szCs w:val="20"/>
              </w:rPr>
            </w:pPr>
            <w:r w:rsidRPr="009D721B">
              <w:rPr>
                <w:rFonts w:ascii="Times New Roman" w:eastAsia="Times New Roman" w:hAnsi="Times New Roman" w:cs="Times New Roman"/>
                <w:bCs/>
                <w:iCs/>
                <w:sz w:val="20"/>
                <w:szCs w:val="20"/>
              </w:rPr>
              <w:t>Участие в обеспечении анестезиологического пособия детям</w:t>
            </w:r>
          </w:p>
        </w:tc>
        <w:tc>
          <w:tcPr>
            <w:tcW w:w="216" w:type="pct"/>
            <w:tcMar>
              <w:left w:w="28" w:type="dxa"/>
              <w:right w:w="28" w:type="dxa"/>
            </w:tcMar>
            <w:vAlign w:val="center"/>
          </w:tcPr>
          <w:p w14:paraId="6FFF6ED5" w14:textId="62169DFC" w:rsidR="000E3B0B" w:rsidRDefault="00C6688B" w:rsidP="00974F53">
            <w:pPr>
              <w:pStyle w:val="Default"/>
              <w:jc w:val="center"/>
              <w:rPr>
                <w:sz w:val="20"/>
                <w:szCs w:val="20"/>
              </w:rPr>
            </w:pPr>
            <w:r>
              <w:rPr>
                <w:sz w:val="20"/>
                <w:szCs w:val="20"/>
              </w:rPr>
              <w:t>42</w:t>
            </w:r>
          </w:p>
        </w:tc>
        <w:tc>
          <w:tcPr>
            <w:tcW w:w="507" w:type="pct"/>
            <w:tcMar>
              <w:left w:w="28" w:type="dxa"/>
              <w:right w:w="28" w:type="dxa"/>
            </w:tcMar>
            <w:vAlign w:val="center"/>
          </w:tcPr>
          <w:p w14:paraId="354BE70D" w14:textId="7D8411ED" w:rsidR="000E3B0B" w:rsidRDefault="00C6688B" w:rsidP="00974F53">
            <w:pPr>
              <w:pStyle w:val="Default"/>
              <w:jc w:val="center"/>
              <w:rPr>
                <w:sz w:val="20"/>
                <w:szCs w:val="20"/>
              </w:rPr>
            </w:pPr>
            <w:r>
              <w:rPr>
                <w:sz w:val="20"/>
                <w:szCs w:val="20"/>
              </w:rPr>
              <w:t>0</w:t>
            </w:r>
          </w:p>
        </w:tc>
        <w:tc>
          <w:tcPr>
            <w:tcW w:w="200" w:type="pct"/>
            <w:tcMar>
              <w:left w:w="28" w:type="dxa"/>
              <w:right w:w="28" w:type="dxa"/>
            </w:tcMar>
            <w:vAlign w:val="center"/>
          </w:tcPr>
          <w:p w14:paraId="3BEBB95C" w14:textId="0BFFD559" w:rsidR="000E3B0B" w:rsidRDefault="00C6688B" w:rsidP="00974F53">
            <w:pPr>
              <w:pStyle w:val="Default"/>
              <w:jc w:val="center"/>
              <w:rPr>
                <w:sz w:val="20"/>
                <w:szCs w:val="20"/>
              </w:rPr>
            </w:pPr>
            <w:r>
              <w:rPr>
                <w:sz w:val="20"/>
                <w:szCs w:val="20"/>
              </w:rPr>
              <w:t>0</w:t>
            </w:r>
          </w:p>
        </w:tc>
        <w:tc>
          <w:tcPr>
            <w:tcW w:w="668" w:type="pct"/>
            <w:tcMar>
              <w:left w:w="28" w:type="dxa"/>
              <w:right w:w="28" w:type="dxa"/>
            </w:tcMar>
            <w:vAlign w:val="center"/>
          </w:tcPr>
          <w:p w14:paraId="5D32DDE1" w14:textId="36C3F20E" w:rsidR="000E3B0B" w:rsidRDefault="00C6688B" w:rsidP="00974F53">
            <w:pPr>
              <w:pStyle w:val="Default"/>
              <w:jc w:val="center"/>
              <w:rPr>
                <w:sz w:val="20"/>
                <w:szCs w:val="20"/>
              </w:rPr>
            </w:pPr>
            <w:r>
              <w:rPr>
                <w:sz w:val="20"/>
                <w:szCs w:val="20"/>
              </w:rPr>
              <w:t>0</w:t>
            </w:r>
          </w:p>
        </w:tc>
        <w:tc>
          <w:tcPr>
            <w:tcW w:w="466" w:type="pct"/>
            <w:tcMar>
              <w:left w:w="28" w:type="dxa"/>
              <w:right w:w="28" w:type="dxa"/>
            </w:tcMar>
            <w:vAlign w:val="center"/>
          </w:tcPr>
          <w:p w14:paraId="0376EA51" w14:textId="0D04E135" w:rsidR="000E3B0B" w:rsidRDefault="00C6688B" w:rsidP="00974F53">
            <w:pPr>
              <w:pStyle w:val="Default"/>
              <w:jc w:val="center"/>
              <w:rPr>
                <w:sz w:val="20"/>
                <w:szCs w:val="20"/>
              </w:rPr>
            </w:pPr>
            <w:r>
              <w:rPr>
                <w:sz w:val="20"/>
                <w:szCs w:val="20"/>
              </w:rPr>
              <w:t>42</w:t>
            </w:r>
          </w:p>
        </w:tc>
        <w:tc>
          <w:tcPr>
            <w:tcW w:w="404" w:type="pct"/>
            <w:tcMar>
              <w:left w:w="28" w:type="dxa"/>
              <w:right w:w="28" w:type="dxa"/>
            </w:tcMar>
            <w:vAlign w:val="center"/>
          </w:tcPr>
          <w:p w14:paraId="0407D648" w14:textId="01766B3D" w:rsidR="000E3B0B" w:rsidRDefault="00C6688B" w:rsidP="00974F53">
            <w:pPr>
              <w:pStyle w:val="Default"/>
              <w:jc w:val="center"/>
              <w:rPr>
                <w:sz w:val="20"/>
                <w:szCs w:val="20"/>
              </w:rPr>
            </w:pPr>
            <w:r>
              <w:rPr>
                <w:sz w:val="20"/>
                <w:szCs w:val="20"/>
              </w:rPr>
              <w:t>0</w:t>
            </w:r>
          </w:p>
        </w:tc>
      </w:tr>
      <w:tr w:rsidR="009D721B" w:rsidRPr="00D00097" w14:paraId="51545AA3" w14:textId="77777777" w:rsidTr="00974F53">
        <w:trPr>
          <w:gridAfter w:val="1"/>
          <w:wAfter w:w="6" w:type="pct"/>
        </w:trPr>
        <w:tc>
          <w:tcPr>
            <w:tcW w:w="238" w:type="pct"/>
            <w:tcMar>
              <w:left w:w="57" w:type="dxa"/>
              <w:right w:w="57" w:type="dxa"/>
            </w:tcMar>
          </w:tcPr>
          <w:p w14:paraId="39D1408D" w14:textId="5F41370C" w:rsidR="009D721B" w:rsidRDefault="009D721B" w:rsidP="000E3B0B">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6.3</w:t>
            </w:r>
          </w:p>
        </w:tc>
        <w:tc>
          <w:tcPr>
            <w:tcW w:w="2295" w:type="pct"/>
            <w:vAlign w:val="center"/>
          </w:tcPr>
          <w:p w14:paraId="2BA62A94" w14:textId="2576A874" w:rsidR="009D721B" w:rsidRPr="00F7081B" w:rsidRDefault="009D721B" w:rsidP="00974F53">
            <w:pPr>
              <w:rPr>
                <w:rFonts w:ascii="Times New Roman" w:eastAsia="Times New Roman" w:hAnsi="Times New Roman" w:cs="Times New Roman"/>
                <w:bCs/>
                <w:iCs/>
                <w:sz w:val="20"/>
                <w:szCs w:val="20"/>
              </w:rPr>
            </w:pPr>
            <w:r w:rsidRPr="009D721B">
              <w:rPr>
                <w:rFonts w:ascii="Times New Roman" w:eastAsia="Times New Roman" w:hAnsi="Times New Roman" w:cs="Times New Roman"/>
                <w:bCs/>
                <w:iCs/>
                <w:sz w:val="20"/>
                <w:szCs w:val="20"/>
              </w:rPr>
              <w:t>Участие в обеспечении анестезиологического пособия в акушерстве и гинекологии</w:t>
            </w:r>
          </w:p>
        </w:tc>
        <w:tc>
          <w:tcPr>
            <w:tcW w:w="216" w:type="pct"/>
            <w:tcMar>
              <w:left w:w="28" w:type="dxa"/>
              <w:right w:w="28" w:type="dxa"/>
            </w:tcMar>
            <w:vAlign w:val="center"/>
          </w:tcPr>
          <w:p w14:paraId="20BC42F0" w14:textId="7566E6BE" w:rsidR="009D721B" w:rsidRDefault="00C6688B" w:rsidP="00974F53">
            <w:pPr>
              <w:pStyle w:val="Default"/>
              <w:jc w:val="center"/>
              <w:rPr>
                <w:sz w:val="20"/>
                <w:szCs w:val="20"/>
              </w:rPr>
            </w:pPr>
            <w:r>
              <w:rPr>
                <w:sz w:val="20"/>
                <w:szCs w:val="20"/>
              </w:rPr>
              <w:t>30</w:t>
            </w:r>
          </w:p>
        </w:tc>
        <w:tc>
          <w:tcPr>
            <w:tcW w:w="507" w:type="pct"/>
            <w:tcMar>
              <w:left w:w="28" w:type="dxa"/>
              <w:right w:w="28" w:type="dxa"/>
            </w:tcMar>
            <w:vAlign w:val="center"/>
          </w:tcPr>
          <w:p w14:paraId="7160BC7D" w14:textId="4EB0B5CC" w:rsidR="009D721B" w:rsidRDefault="00C6688B" w:rsidP="00974F53">
            <w:pPr>
              <w:pStyle w:val="Default"/>
              <w:jc w:val="center"/>
              <w:rPr>
                <w:sz w:val="20"/>
                <w:szCs w:val="20"/>
              </w:rPr>
            </w:pPr>
            <w:r>
              <w:rPr>
                <w:sz w:val="20"/>
                <w:szCs w:val="20"/>
              </w:rPr>
              <w:t>0</w:t>
            </w:r>
          </w:p>
        </w:tc>
        <w:tc>
          <w:tcPr>
            <w:tcW w:w="200" w:type="pct"/>
            <w:tcMar>
              <w:left w:w="28" w:type="dxa"/>
              <w:right w:w="28" w:type="dxa"/>
            </w:tcMar>
            <w:vAlign w:val="center"/>
          </w:tcPr>
          <w:p w14:paraId="272BF64E" w14:textId="639FFED3" w:rsidR="009D721B" w:rsidRDefault="00C6688B" w:rsidP="00974F53">
            <w:pPr>
              <w:pStyle w:val="Default"/>
              <w:jc w:val="center"/>
              <w:rPr>
                <w:sz w:val="20"/>
                <w:szCs w:val="20"/>
              </w:rPr>
            </w:pPr>
            <w:r>
              <w:rPr>
                <w:sz w:val="20"/>
                <w:szCs w:val="20"/>
              </w:rPr>
              <w:t>0</w:t>
            </w:r>
          </w:p>
        </w:tc>
        <w:tc>
          <w:tcPr>
            <w:tcW w:w="668" w:type="pct"/>
            <w:tcMar>
              <w:left w:w="28" w:type="dxa"/>
              <w:right w:w="28" w:type="dxa"/>
            </w:tcMar>
            <w:vAlign w:val="center"/>
          </w:tcPr>
          <w:p w14:paraId="5C94E194" w14:textId="1629DCDA" w:rsidR="009D721B" w:rsidRDefault="00C6688B" w:rsidP="00974F53">
            <w:pPr>
              <w:pStyle w:val="Default"/>
              <w:jc w:val="center"/>
              <w:rPr>
                <w:sz w:val="20"/>
                <w:szCs w:val="20"/>
              </w:rPr>
            </w:pPr>
            <w:r>
              <w:rPr>
                <w:sz w:val="20"/>
                <w:szCs w:val="20"/>
              </w:rPr>
              <w:t>0</w:t>
            </w:r>
          </w:p>
        </w:tc>
        <w:tc>
          <w:tcPr>
            <w:tcW w:w="466" w:type="pct"/>
            <w:tcMar>
              <w:left w:w="28" w:type="dxa"/>
              <w:right w:w="28" w:type="dxa"/>
            </w:tcMar>
            <w:vAlign w:val="center"/>
          </w:tcPr>
          <w:p w14:paraId="569EE366" w14:textId="3747CE32" w:rsidR="009D721B" w:rsidRDefault="00C6688B" w:rsidP="00974F53">
            <w:pPr>
              <w:pStyle w:val="Default"/>
              <w:jc w:val="center"/>
              <w:rPr>
                <w:sz w:val="20"/>
                <w:szCs w:val="20"/>
              </w:rPr>
            </w:pPr>
            <w:r>
              <w:rPr>
                <w:sz w:val="20"/>
                <w:szCs w:val="20"/>
              </w:rPr>
              <w:t>30</w:t>
            </w:r>
          </w:p>
        </w:tc>
        <w:tc>
          <w:tcPr>
            <w:tcW w:w="404" w:type="pct"/>
            <w:tcMar>
              <w:left w:w="28" w:type="dxa"/>
              <w:right w:w="28" w:type="dxa"/>
            </w:tcMar>
            <w:vAlign w:val="center"/>
          </w:tcPr>
          <w:p w14:paraId="2886AAD4" w14:textId="2E0B4583" w:rsidR="009D721B" w:rsidRDefault="00C6688B" w:rsidP="00974F53">
            <w:pPr>
              <w:pStyle w:val="Default"/>
              <w:jc w:val="center"/>
              <w:rPr>
                <w:sz w:val="20"/>
                <w:szCs w:val="20"/>
              </w:rPr>
            </w:pPr>
            <w:r>
              <w:rPr>
                <w:sz w:val="20"/>
                <w:szCs w:val="20"/>
              </w:rPr>
              <w:t>0</w:t>
            </w:r>
          </w:p>
        </w:tc>
      </w:tr>
      <w:tr w:rsidR="009D721B" w:rsidRPr="00D00097" w14:paraId="03042859" w14:textId="77777777" w:rsidTr="00974F53">
        <w:trPr>
          <w:gridAfter w:val="1"/>
          <w:wAfter w:w="6" w:type="pct"/>
        </w:trPr>
        <w:tc>
          <w:tcPr>
            <w:tcW w:w="238" w:type="pct"/>
            <w:tcMar>
              <w:left w:w="57" w:type="dxa"/>
              <w:right w:w="57" w:type="dxa"/>
            </w:tcMar>
          </w:tcPr>
          <w:p w14:paraId="24A9C455" w14:textId="19CF20D1" w:rsidR="009D721B" w:rsidRDefault="009D721B" w:rsidP="000E3B0B">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6.4</w:t>
            </w:r>
          </w:p>
        </w:tc>
        <w:tc>
          <w:tcPr>
            <w:tcW w:w="2295" w:type="pct"/>
            <w:vAlign w:val="center"/>
          </w:tcPr>
          <w:p w14:paraId="1FDDC9E5" w14:textId="587EBC26" w:rsidR="009D721B" w:rsidRPr="00F7081B" w:rsidRDefault="009D721B" w:rsidP="00974F53">
            <w:pPr>
              <w:rPr>
                <w:rFonts w:ascii="Times New Roman" w:eastAsia="Times New Roman" w:hAnsi="Times New Roman" w:cs="Times New Roman"/>
                <w:bCs/>
                <w:iCs/>
                <w:sz w:val="20"/>
                <w:szCs w:val="20"/>
              </w:rPr>
            </w:pPr>
            <w:r w:rsidRPr="009D721B">
              <w:rPr>
                <w:rFonts w:ascii="Times New Roman" w:eastAsia="Times New Roman" w:hAnsi="Times New Roman" w:cs="Times New Roman"/>
                <w:bCs/>
                <w:iCs/>
                <w:sz w:val="20"/>
                <w:szCs w:val="20"/>
              </w:rPr>
              <w:t>Уход за взрослыми пациентами в отделении анестезиологии-реанимации</w:t>
            </w:r>
          </w:p>
        </w:tc>
        <w:tc>
          <w:tcPr>
            <w:tcW w:w="216" w:type="pct"/>
            <w:tcMar>
              <w:left w:w="28" w:type="dxa"/>
              <w:right w:w="28" w:type="dxa"/>
            </w:tcMar>
            <w:vAlign w:val="center"/>
          </w:tcPr>
          <w:p w14:paraId="1A9727F1" w14:textId="4CC7ACCC" w:rsidR="009D721B" w:rsidRDefault="00C6688B" w:rsidP="00974F53">
            <w:pPr>
              <w:pStyle w:val="Default"/>
              <w:jc w:val="center"/>
              <w:rPr>
                <w:sz w:val="20"/>
                <w:szCs w:val="20"/>
              </w:rPr>
            </w:pPr>
            <w:r>
              <w:rPr>
                <w:sz w:val="20"/>
                <w:szCs w:val="20"/>
              </w:rPr>
              <w:t>30</w:t>
            </w:r>
          </w:p>
        </w:tc>
        <w:tc>
          <w:tcPr>
            <w:tcW w:w="507" w:type="pct"/>
            <w:tcMar>
              <w:left w:w="28" w:type="dxa"/>
              <w:right w:w="28" w:type="dxa"/>
            </w:tcMar>
            <w:vAlign w:val="center"/>
          </w:tcPr>
          <w:p w14:paraId="33E4028C" w14:textId="6C3B20F5" w:rsidR="009D721B" w:rsidRDefault="00C6688B" w:rsidP="00974F53">
            <w:pPr>
              <w:pStyle w:val="Default"/>
              <w:jc w:val="center"/>
              <w:rPr>
                <w:sz w:val="20"/>
                <w:szCs w:val="20"/>
              </w:rPr>
            </w:pPr>
            <w:r>
              <w:rPr>
                <w:sz w:val="20"/>
                <w:szCs w:val="20"/>
              </w:rPr>
              <w:t>0</w:t>
            </w:r>
          </w:p>
        </w:tc>
        <w:tc>
          <w:tcPr>
            <w:tcW w:w="200" w:type="pct"/>
            <w:tcMar>
              <w:left w:w="28" w:type="dxa"/>
              <w:right w:w="28" w:type="dxa"/>
            </w:tcMar>
            <w:vAlign w:val="center"/>
          </w:tcPr>
          <w:p w14:paraId="4D427EF7" w14:textId="0F0F93A6" w:rsidR="009D721B" w:rsidRDefault="00C6688B" w:rsidP="00974F53">
            <w:pPr>
              <w:pStyle w:val="Default"/>
              <w:jc w:val="center"/>
              <w:rPr>
                <w:sz w:val="20"/>
                <w:szCs w:val="20"/>
              </w:rPr>
            </w:pPr>
            <w:r>
              <w:rPr>
                <w:sz w:val="20"/>
                <w:szCs w:val="20"/>
              </w:rPr>
              <w:t>0</w:t>
            </w:r>
          </w:p>
        </w:tc>
        <w:tc>
          <w:tcPr>
            <w:tcW w:w="668" w:type="pct"/>
            <w:tcMar>
              <w:left w:w="28" w:type="dxa"/>
              <w:right w:w="28" w:type="dxa"/>
            </w:tcMar>
            <w:vAlign w:val="center"/>
          </w:tcPr>
          <w:p w14:paraId="0B0D95DC" w14:textId="5F0A61E6" w:rsidR="009D721B" w:rsidRDefault="00C6688B" w:rsidP="00974F53">
            <w:pPr>
              <w:pStyle w:val="Default"/>
              <w:jc w:val="center"/>
              <w:rPr>
                <w:sz w:val="20"/>
                <w:szCs w:val="20"/>
              </w:rPr>
            </w:pPr>
            <w:r>
              <w:rPr>
                <w:sz w:val="20"/>
                <w:szCs w:val="20"/>
              </w:rPr>
              <w:t>0</w:t>
            </w:r>
          </w:p>
        </w:tc>
        <w:tc>
          <w:tcPr>
            <w:tcW w:w="466" w:type="pct"/>
            <w:tcMar>
              <w:left w:w="28" w:type="dxa"/>
              <w:right w:w="28" w:type="dxa"/>
            </w:tcMar>
            <w:vAlign w:val="center"/>
          </w:tcPr>
          <w:p w14:paraId="233AE161" w14:textId="1373487A" w:rsidR="009D721B" w:rsidRDefault="00C6688B" w:rsidP="00974F53">
            <w:pPr>
              <w:pStyle w:val="Default"/>
              <w:jc w:val="center"/>
              <w:rPr>
                <w:sz w:val="20"/>
                <w:szCs w:val="20"/>
              </w:rPr>
            </w:pPr>
            <w:r>
              <w:rPr>
                <w:sz w:val="20"/>
                <w:szCs w:val="20"/>
              </w:rPr>
              <w:t>30</w:t>
            </w:r>
          </w:p>
        </w:tc>
        <w:tc>
          <w:tcPr>
            <w:tcW w:w="404" w:type="pct"/>
            <w:tcMar>
              <w:left w:w="28" w:type="dxa"/>
              <w:right w:w="28" w:type="dxa"/>
            </w:tcMar>
            <w:vAlign w:val="center"/>
          </w:tcPr>
          <w:p w14:paraId="24E51284" w14:textId="55E42FD1" w:rsidR="009D721B" w:rsidRDefault="00C6688B" w:rsidP="00974F53">
            <w:pPr>
              <w:pStyle w:val="Default"/>
              <w:jc w:val="center"/>
              <w:rPr>
                <w:sz w:val="20"/>
                <w:szCs w:val="20"/>
              </w:rPr>
            </w:pPr>
            <w:r>
              <w:rPr>
                <w:sz w:val="20"/>
                <w:szCs w:val="20"/>
              </w:rPr>
              <w:t>0</w:t>
            </w:r>
          </w:p>
        </w:tc>
      </w:tr>
      <w:tr w:rsidR="009D721B" w:rsidRPr="00D00097" w14:paraId="74C755D0" w14:textId="77777777" w:rsidTr="00974F53">
        <w:trPr>
          <w:gridAfter w:val="1"/>
          <w:wAfter w:w="6" w:type="pct"/>
        </w:trPr>
        <w:tc>
          <w:tcPr>
            <w:tcW w:w="238" w:type="pct"/>
            <w:tcMar>
              <w:left w:w="57" w:type="dxa"/>
              <w:right w:w="57" w:type="dxa"/>
            </w:tcMar>
          </w:tcPr>
          <w:p w14:paraId="70D99C44" w14:textId="6E395C26" w:rsidR="009D721B" w:rsidRDefault="009D721B" w:rsidP="000E3B0B">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6.5</w:t>
            </w:r>
          </w:p>
        </w:tc>
        <w:tc>
          <w:tcPr>
            <w:tcW w:w="2295" w:type="pct"/>
            <w:vAlign w:val="center"/>
          </w:tcPr>
          <w:p w14:paraId="674CCC1F" w14:textId="71F6028C" w:rsidR="009D721B" w:rsidRPr="00F7081B" w:rsidRDefault="009D721B" w:rsidP="00974F53">
            <w:pPr>
              <w:rPr>
                <w:rFonts w:ascii="Times New Roman" w:eastAsia="Times New Roman" w:hAnsi="Times New Roman" w:cs="Times New Roman"/>
                <w:bCs/>
                <w:iCs/>
                <w:sz w:val="20"/>
                <w:szCs w:val="20"/>
              </w:rPr>
            </w:pPr>
            <w:r w:rsidRPr="009D721B">
              <w:rPr>
                <w:rFonts w:ascii="Times New Roman" w:eastAsia="Times New Roman" w:hAnsi="Times New Roman" w:cs="Times New Roman"/>
                <w:bCs/>
                <w:iCs/>
                <w:sz w:val="20"/>
                <w:szCs w:val="20"/>
              </w:rPr>
              <w:t>Уход за пациентами детского возраста в отделении анестезиологии-реанимации</w:t>
            </w:r>
          </w:p>
        </w:tc>
        <w:tc>
          <w:tcPr>
            <w:tcW w:w="216" w:type="pct"/>
            <w:tcMar>
              <w:left w:w="28" w:type="dxa"/>
              <w:right w:w="28" w:type="dxa"/>
            </w:tcMar>
            <w:vAlign w:val="center"/>
          </w:tcPr>
          <w:p w14:paraId="083F9F00" w14:textId="096AE524" w:rsidR="009D721B" w:rsidRDefault="00C6688B" w:rsidP="00974F53">
            <w:pPr>
              <w:pStyle w:val="Default"/>
              <w:jc w:val="center"/>
              <w:rPr>
                <w:sz w:val="20"/>
                <w:szCs w:val="20"/>
              </w:rPr>
            </w:pPr>
            <w:r>
              <w:rPr>
                <w:sz w:val="20"/>
                <w:szCs w:val="20"/>
              </w:rPr>
              <w:t>22</w:t>
            </w:r>
          </w:p>
        </w:tc>
        <w:tc>
          <w:tcPr>
            <w:tcW w:w="507" w:type="pct"/>
            <w:tcMar>
              <w:left w:w="28" w:type="dxa"/>
              <w:right w:w="28" w:type="dxa"/>
            </w:tcMar>
            <w:vAlign w:val="center"/>
          </w:tcPr>
          <w:p w14:paraId="0BC37F65" w14:textId="336C4CA4" w:rsidR="009D721B" w:rsidRDefault="00C6688B" w:rsidP="00974F53">
            <w:pPr>
              <w:pStyle w:val="Default"/>
              <w:jc w:val="center"/>
              <w:rPr>
                <w:sz w:val="20"/>
                <w:szCs w:val="20"/>
              </w:rPr>
            </w:pPr>
            <w:r>
              <w:rPr>
                <w:sz w:val="20"/>
                <w:szCs w:val="20"/>
              </w:rPr>
              <w:t>0</w:t>
            </w:r>
          </w:p>
        </w:tc>
        <w:tc>
          <w:tcPr>
            <w:tcW w:w="200" w:type="pct"/>
            <w:tcMar>
              <w:left w:w="28" w:type="dxa"/>
              <w:right w:w="28" w:type="dxa"/>
            </w:tcMar>
            <w:vAlign w:val="center"/>
          </w:tcPr>
          <w:p w14:paraId="65FB089A" w14:textId="5CC5104F" w:rsidR="009D721B" w:rsidRDefault="00C6688B" w:rsidP="00974F53">
            <w:pPr>
              <w:pStyle w:val="Default"/>
              <w:jc w:val="center"/>
              <w:rPr>
                <w:sz w:val="20"/>
                <w:szCs w:val="20"/>
              </w:rPr>
            </w:pPr>
            <w:r>
              <w:rPr>
                <w:sz w:val="20"/>
                <w:szCs w:val="20"/>
              </w:rPr>
              <w:t>0</w:t>
            </w:r>
          </w:p>
        </w:tc>
        <w:tc>
          <w:tcPr>
            <w:tcW w:w="668" w:type="pct"/>
            <w:tcMar>
              <w:left w:w="28" w:type="dxa"/>
              <w:right w:w="28" w:type="dxa"/>
            </w:tcMar>
            <w:vAlign w:val="center"/>
          </w:tcPr>
          <w:p w14:paraId="6A85DDA6" w14:textId="2C5A9211" w:rsidR="009D721B" w:rsidRDefault="00C6688B" w:rsidP="00974F53">
            <w:pPr>
              <w:pStyle w:val="Default"/>
              <w:jc w:val="center"/>
              <w:rPr>
                <w:sz w:val="20"/>
                <w:szCs w:val="20"/>
              </w:rPr>
            </w:pPr>
            <w:r>
              <w:rPr>
                <w:sz w:val="20"/>
                <w:szCs w:val="20"/>
              </w:rPr>
              <w:t>0</w:t>
            </w:r>
          </w:p>
        </w:tc>
        <w:tc>
          <w:tcPr>
            <w:tcW w:w="466" w:type="pct"/>
            <w:tcMar>
              <w:left w:w="28" w:type="dxa"/>
              <w:right w:w="28" w:type="dxa"/>
            </w:tcMar>
            <w:vAlign w:val="center"/>
          </w:tcPr>
          <w:p w14:paraId="2C95241D" w14:textId="2A796257" w:rsidR="009D721B" w:rsidRDefault="00C6688B" w:rsidP="00974F53">
            <w:pPr>
              <w:pStyle w:val="Default"/>
              <w:jc w:val="center"/>
              <w:rPr>
                <w:sz w:val="20"/>
                <w:szCs w:val="20"/>
              </w:rPr>
            </w:pPr>
            <w:r>
              <w:rPr>
                <w:sz w:val="20"/>
                <w:szCs w:val="20"/>
              </w:rPr>
              <w:t>22</w:t>
            </w:r>
          </w:p>
        </w:tc>
        <w:tc>
          <w:tcPr>
            <w:tcW w:w="404" w:type="pct"/>
            <w:tcMar>
              <w:left w:w="28" w:type="dxa"/>
              <w:right w:w="28" w:type="dxa"/>
            </w:tcMar>
            <w:vAlign w:val="center"/>
          </w:tcPr>
          <w:p w14:paraId="70973B35" w14:textId="29A26407" w:rsidR="009D721B" w:rsidRDefault="00C6688B" w:rsidP="00974F53">
            <w:pPr>
              <w:pStyle w:val="Default"/>
              <w:jc w:val="center"/>
              <w:rPr>
                <w:sz w:val="20"/>
                <w:szCs w:val="20"/>
              </w:rPr>
            </w:pPr>
            <w:r>
              <w:rPr>
                <w:sz w:val="20"/>
                <w:szCs w:val="20"/>
              </w:rPr>
              <w:t>0</w:t>
            </w:r>
          </w:p>
        </w:tc>
      </w:tr>
      <w:tr w:rsidR="009D721B" w:rsidRPr="00D00097" w14:paraId="78BFC5EC" w14:textId="77777777" w:rsidTr="00974F53">
        <w:trPr>
          <w:gridAfter w:val="1"/>
          <w:wAfter w:w="6" w:type="pct"/>
        </w:trPr>
        <w:tc>
          <w:tcPr>
            <w:tcW w:w="238" w:type="pct"/>
            <w:tcMar>
              <w:left w:w="57" w:type="dxa"/>
              <w:right w:w="57" w:type="dxa"/>
            </w:tcMar>
          </w:tcPr>
          <w:p w14:paraId="72F1C72F" w14:textId="628CB928" w:rsidR="009D721B" w:rsidRDefault="009D721B" w:rsidP="000E3B0B">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6.6</w:t>
            </w:r>
          </w:p>
        </w:tc>
        <w:tc>
          <w:tcPr>
            <w:tcW w:w="2295" w:type="pct"/>
            <w:vAlign w:val="center"/>
          </w:tcPr>
          <w:p w14:paraId="40735B72" w14:textId="548A3BA5" w:rsidR="009D721B" w:rsidRPr="00F7081B" w:rsidRDefault="009D721B" w:rsidP="00974F53">
            <w:pPr>
              <w:rPr>
                <w:rFonts w:ascii="Times New Roman" w:eastAsia="Times New Roman" w:hAnsi="Times New Roman" w:cs="Times New Roman"/>
                <w:bCs/>
                <w:iCs/>
                <w:sz w:val="20"/>
                <w:szCs w:val="20"/>
              </w:rPr>
            </w:pPr>
            <w:r w:rsidRPr="009D721B">
              <w:rPr>
                <w:rFonts w:ascii="Times New Roman" w:eastAsia="Times New Roman" w:hAnsi="Times New Roman" w:cs="Times New Roman"/>
                <w:bCs/>
                <w:iCs/>
                <w:sz w:val="20"/>
                <w:szCs w:val="20"/>
              </w:rPr>
              <w:t>Промежуточная аттестация по модулю 6</w:t>
            </w:r>
          </w:p>
        </w:tc>
        <w:tc>
          <w:tcPr>
            <w:tcW w:w="216" w:type="pct"/>
            <w:tcMar>
              <w:left w:w="28" w:type="dxa"/>
              <w:right w:w="28" w:type="dxa"/>
            </w:tcMar>
            <w:vAlign w:val="center"/>
          </w:tcPr>
          <w:p w14:paraId="24880A8B" w14:textId="5E1084E8" w:rsidR="009D721B" w:rsidRDefault="00C6688B" w:rsidP="00974F53">
            <w:pPr>
              <w:pStyle w:val="Default"/>
              <w:jc w:val="center"/>
              <w:rPr>
                <w:sz w:val="20"/>
                <w:szCs w:val="20"/>
              </w:rPr>
            </w:pPr>
            <w:r>
              <w:rPr>
                <w:sz w:val="20"/>
                <w:szCs w:val="20"/>
              </w:rPr>
              <w:t>2</w:t>
            </w:r>
          </w:p>
        </w:tc>
        <w:tc>
          <w:tcPr>
            <w:tcW w:w="507" w:type="pct"/>
            <w:tcMar>
              <w:left w:w="28" w:type="dxa"/>
              <w:right w:w="28" w:type="dxa"/>
            </w:tcMar>
            <w:vAlign w:val="center"/>
          </w:tcPr>
          <w:p w14:paraId="12094014" w14:textId="3AC79CFC" w:rsidR="009D721B" w:rsidRDefault="00C6688B" w:rsidP="00974F53">
            <w:pPr>
              <w:pStyle w:val="Default"/>
              <w:jc w:val="center"/>
              <w:rPr>
                <w:sz w:val="20"/>
                <w:szCs w:val="20"/>
              </w:rPr>
            </w:pPr>
            <w:r>
              <w:rPr>
                <w:sz w:val="20"/>
                <w:szCs w:val="20"/>
              </w:rPr>
              <w:t>0</w:t>
            </w:r>
          </w:p>
        </w:tc>
        <w:tc>
          <w:tcPr>
            <w:tcW w:w="200" w:type="pct"/>
            <w:tcMar>
              <w:left w:w="28" w:type="dxa"/>
              <w:right w:w="28" w:type="dxa"/>
            </w:tcMar>
            <w:vAlign w:val="center"/>
          </w:tcPr>
          <w:p w14:paraId="07EC00FB" w14:textId="16DE4E2F" w:rsidR="009D721B" w:rsidRDefault="00C6688B" w:rsidP="00974F53">
            <w:pPr>
              <w:pStyle w:val="Default"/>
              <w:jc w:val="center"/>
              <w:rPr>
                <w:sz w:val="20"/>
                <w:szCs w:val="20"/>
              </w:rPr>
            </w:pPr>
            <w:r>
              <w:rPr>
                <w:sz w:val="20"/>
                <w:szCs w:val="20"/>
              </w:rPr>
              <w:t>0</w:t>
            </w:r>
          </w:p>
        </w:tc>
        <w:tc>
          <w:tcPr>
            <w:tcW w:w="668" w:type="pct"/>
            <w:tcMar>
              <w:left w:w="28" w:type="dxa"/>
              <w:right w:w="28" w:type="dxa"/>
            </w:tcMar>
            <w:vAlign w:val="center"/>
          </w:tcPr>
          <w:p w14:paraId="03EE5C21" w14:textId="696A245C" w:rsidR="009D721B" w:rsidRDefault="00C6688B" w:rsidP="00974F53">
            <w:pPr>
              <w:pStyle w:val="Default"/>
              <w:jc w:val="center"/>
              <w:rPr>
                <w:sz w:val="20"/>
                <w:szCs w:val="20"/>
              </w:rPr>
            </w:pPr>
            <w:r>
              <w:rPr>
                <w:sz w:val="20"/>
                <w:szCs w:val="20"/>
              </w:rPr>
              <w:t>0</w:t>
            </w:r>
          </w:p>
        </w:tc>
        <w:tc>
          <w:tcPr>
            <w:tcW w:w="466" w:type="pct"/>
            <w:tcMar>
              <w:left w:w="28" w:type="dxa"/>
              <w:right w:w="28" w:type="dxa"/>
            </w:tcMar>
            <w:vAlign w:val="center"/>
          </w:tcPr>
          <w:p w14:paraId="6A510147" w14:textId="2801BB9C" w:rsidR="009D721B" w:rsidRDefault="00C6688B" w:rsidP="00974F53">
            <w:pPr>
              <w:pStyle w:val="Default"/>
              <w:jc w:val="center"/>
              <w:rPr>
                <w:sz w:val="20"/>
                <w:szCs w:val="20"/>
              </w:rPr>
            </w:pPr>
            <w:r>
              <w:rPr>
                <w:sz w:val="20"/>
                <w:szCs w:val="20"/>
              </w:rPr>
              <w:t>0</w:t>
            </w:r>
          </w:p>
        </w:tc>
        <w:tc>
          <w:tcPr>
            <w:tcW w:w="404" w:type="pct"/>
            <w:tcMar>
              <w:left w:w="28" w:type="dxa"/>
              <w:right w:w="28" w:type="dxa"/>
            </w:tcMar>
            <w:vAlign w:val="center"/>
          </w:tcPr>
          <w:p w14:paraId="40AAEFD6" w14:textId="0DBE7162" w:rsidR="009D721B" w:rsidRDefault="00C6688B" w:rsidP="00974F53">
            <w:pPr>
              <w:pStyle w:val="Default"/>
              <w:jc w:val="center"/>
              <w:rPr>
                <w:sz w:val="20"/>
                <w:szCs w:val="20"/>
              </w:rPr>
            </w:pPr>
            <w:r>
              <w:rPr>
                <w:sz w:val="20"/>
                <w:szCs w:val="20"/>
              </w:rPr>
              <w:t>2</w:t>
            </w:r>
          </w:p>
        </w:tc>
      </w:tr>
      <w:tr w:rsidR="001E1B94" w:rsidRPr="00D00097" w14:paraId="707A0226" w14:textId="77777777" w:rsidTr="00974F53">
        <w:trPr>
          <w:gridAfter w:val="1"/>
          <w:wAfter w:w="6" w:type="pct"/>
        </w:trPr>
        <w:tc>
          <w:tcPr>
            <w:tcW w:w="238" w:type="pct"/>
            <w:tcMar>
              <w:left w:w="57" w:type="dxa"/>
              <w:right w:w="57" w:type="dxa"/>
            </w:tcMar>
          </w:tcPr>
          <w:p w14:paraId="1633A203" w14:textId="77777777" w:rsidR="001E1B94" w:rsidRPr="00D00097" w:rsidRDefault="001E1B94" w:rsidP="00974F53">
            <w:pPr>
              <w:pStyle w:val="ConsPlusNormal"/>
              <w:jc w:val="center"/>
              <w:rPr>
                <w:rFonts w:ascii="Times New Roman" w:eastAsiaTheme="minorEastAsia" w:hAnsi="Times New Roman" w:cs="Times New Roman"/>
                <w:bCs/>
                <w:sz w:val="20"/>
              </w:rPr>
            </w:pPr>
            <w:r w:rsidRPr="00D00097">
              <w:rPr>
                <w:rFonts w:ascii="Times New Roman" w:eastAsiaTheme="minorEastAsia" w:hAnsi="Times New Roman" w:cs="Times New Roman"/>
                <w:b/>
                <w:sz w:val="20"/>
              </w:rPr>
              <w:t>7</w:t>
            </w:r>
          </w:p>
        </w:tc>
        <w:tc>
          <w:tcPr>
            <w:tcW w:w="2295" w:type="pct"/>
            <w:vAlign w:val="center"/>
          </w:tcPr>
          <w:p w14:paraId="55DB068F" w14:textId="77777777" w:rsidR="001E1B94" w:rsidRPr="00D00097" w:rsidRDefault="001E1B94" w:rsidP="00974F53">
            <w:pPr>
              <w:ind w:left="25"/>
              <w:rPr>
                <w:rFonts w:ascii="Times New Roman" w:eastAsia="Times New Roman" w:hAnsi="Times New Roman" w:cs="Times New Roman"/>
                <w:bCs/>
                <w:iCs/>
                <w:sz w:val="20"/>
                <w:szCs w:val="20"/>
              </w:rPr>
            </w:pPr>
            <w:r w:rsidRPr="00D00097">
              <w:rPr>
                <w:rFonts w:ascii="Times New Roman" w:eastAsia="Times New Roman" w:hAnsi="Times New Roman" w:cs="Times New Roman"/>
                <w:b/>
                <w:iCs/>
                <w:sz w:val="20"/>
                <w:szCs w:val="20"/>
              </w:rPr>
              <w:t xml:space="preserve">Итоговая аттестация – экзамен </w:t>
            </w:r>
          </w:p>
        </w:tc>
        <w:tc>
          <w:tcPr>
            <w:tcW w:w="216" w:type="pct"/>
            <w:tcMar>
              <w:left w:w="28" w:type="dxa"/>
              <w:right w:w="28" w:type="dxa"/>
            </w:tcMar>
            <w:vAlign w:val="center"/>
          </w:tcPr>
          <w:p w14:paraId="4E978200" w14:textId="7C932613" w:rsidR="001E1B94" w:rsidRPr="00D00097" w:rsidRDefault="00C6688B" w:rsidP="00974F53">
            <w:pPr>
              <w:pStyle w:val="Default"/>
              <w:jc w:val="center"/>
              <w:rPr>
                <w:b/>
                <w:color w:val="auto"/>
                <w:sz w:val="20"/>
                <w:szCs w:val="20"/>
              </w:rPr>
            </w:pPr>
            <w:r>
              <w:rPr>
                <w:b/>
                <w:sz w:val="20"/>
                <w:szCs w:val="20"/>
              </w:rPr>
              <w:t>6</w:t>
            </w:r>
          </w:p>
        </w:tc>
        <w:tc>
          <w:tcPr>
            <w:tcW w:w="507" w:type="pct"/>
            <w:tcMar>
              <w:left w:w="28" w:type="dxa"/>
              <w:right w:w="28" w:type="dxa"/>
            </w:tcMar>
            <w:vAlign w:val="center"/>
          </w:tcPr>
          <w:p w14:paraId="256322FA" w14:textId="77777777" w:rsidR="001E1B94" w:rsidRPr="00D00097" w:rsidRDefault="001E1B94" w:rsidP="00974F53">
            <w:pPr>
              <w:pStyle w:val="Default"/>
              <w:jc w:val="center"/>
              <w:rPr>
                <w:b/>
                <w:color w:val="auto"/>
                <w:sz w:val="20"/>
                <w:szCs w:val="20"/>
              </w:rPr>
            </w:pPr>
            <w:r w:rsidRPr="00D00097">
              <w:rPr>
                <w:b/>
                <w:sz w:val="20"/>
                <w:szCs w:val="20"/>
              </w:rPr>
              <w:t>0</w:t>
            </w:r>
          </w:p>
        </w:tc>
        <w:tc>
          <w:tcPr>
            <w:tcW w:w="200" w:type="pct"/>
            <w:tcMar>
              <w:left w:w="28" w:type="dxa"/>
              <w:right w:w="28" w:type="dxa"/>
            </w:tcMar>
            <w:vAlign w:val="center"/>
          </w:tcPr>
          <w:p w14:paraId="674196A7" w14:textId="77777777" w:rsidR="001E1B94" w:rsidRPr="00D00097" w:rsidRDefault="001E1B94" w:rsidP="00974F53">
            <w:pPr>
              <w:pStyle w:val="Default"/>
              <w:jc w:val="center"/>
              <w:rPr>
                <w:b/>
                <w:color w:val="auto"/>
                <w:sz w:val="20"/>
                <w:szCs w:val="20"/>
              </w:rPr>
            </w:pPr>
            <w:r w:rsidRPr="00D00097">
              <w:rPr>
                <w:b/>
                <w:sz w:val="20"/>
                <w:szCs w:val="20"/>
              </w:rPr>
              <w:t>0</w:t>
            </w:r>
          </w:p>
        </w:tc>
        <w:tc>
          <w:tcPr>
            <w:tcW w:w="668" w:type="pct"/>
            <w:tcMar>
              <w:left w:w="28" w:type="dxa"/>
              <w:right w:w="28" w:type="dxa"/>
            </w:tcMar>
            <w:vAlign w:val="center"/>
          </w:tcPr>
          <w:p w14:paraId="5A3D6998" w14:textId="77777777" w:rsidR="001E1B94" w:rsidRPr="00D00097" w:rsidRDefault="001E1B94" w:rsidP="00974F53">
            <w:pPr>
              <w:pStyle w:val="Default"/>
              <w:jc w:val="center"/>
              <w:rPr>
                <w:b/>
                <w:color w:val="auto"/>
                <w:sz w:val="20"/>
                <w:szCs w:val="20"/>
              </w:rPr>
            </w:pPr>
            <w:r w:rsidRPr="00D00097">
              <w:rPr>
                <w:b/>
                <w:sz w:val="20"/>
                <w:szCs w:val="20"/>
              </w:rPr>
              <w:t>0</w:t>
            </w:r>
          </w:p>
        </w:tc>
        <w:tc>
          <w:tcPr>
            <w:tcW w:w="466" w:type="pct"/>
            <w:tcMar>
              <w:left w:w="28" w:type="dxa"/>
              <w:right w:w="28" w:type="dxa"/>
            </w:tcMar>
            <w:vAlign w:val="center"/>
          </w:tcPr>
          <w:p w14:paraId="0108DFC3" w14:textId="77777777" w:rsidR="001E1B94" w:rsidRPr="00D00097" w:rsidRDefault="001E1B94" w:rsidP="00974F53">
            <w:pPr>
              <w:pStyle w:val="Default"/>
              <w:jc w:val="center"/>
              <w:rPr>
                <w:b/>
                <w:color w:val="auto"/>
                <w:sz w:val="20"/>
                <w:szCs w:val="20"/>
              </w:rPr>
            </w:pPr>
            <w:r w:rsidRPr="00D00097">
              <w:rPr>
                <w:b/>
                <w:sz w:val="20"/>
                <w:szCs w:val="20"/>
              </w:rPr>
              <w:t>0</w:t>
            </w:r>
          </w:p>
        </w:tc>
        <w:tc>
          <w:tcPr>
            <w:tcW w:w="404" w:type="pct"/>
            <w:tcMar>
              <w:left w:w="28" w:type="dxa"/>
              <w:right w:w="28" w:type="dxa"/>
            </w:tcMar>
            <w:vAlign w:val="center"/>
          </w:tcPr>
          <w:p w14:paraId="4C7CF2C3" w14:textId="1557D74D" w:rsidR="001E1B94" w:rsidRPr="00D00097" w:rsidRDefault="00C6688B" w:rsidP="00974F53">
            <w:pPr>
              <w:pStyle w:val="Default"/>
              <w:jc w:val="center"/>
              <w:rPr>
                <w:b/>
                <w:color w:val="auto"/>
                <w:sz w:val="20"/>
                <w:szCs w:val="20"/>
              </w:rPr>
            </w:pPr>
            <w:r>
              <w:rPr>
                <w:b/>
                <w:sz w:val="20"/>
                <w:szCs w:val="20"/>
              </w:rPr>
              <w:t>6</w:t>
            </w:r>
          </w:p>
        </w:tc>
      </w:tr>
      <w:tr w:rsidR="001E1B94" w:rsidRPr="00D00097" w14:paraId="514F5E54" w14:textId="77777777" w:rsidTr="00974F53">
        <w:trPr>
          <w:gridAfter w:val="1"/>
          <w:wAfter w:w="6" w:type="pct"/>
        </w:trPr>
        <w:tc>
          <w:tcPr>
            <w:tcW w:w="2533" w:type="pct"/>
            <w:gridSpan w:val="2"/>
            <w:tcMar>
              <w:left w:w="57" w:type="dxa"/>
              <w:right w:w="57" w:type="dxa"/>
            </w:tcMar>
          </w:tcPr>
          <w:p w14:paraId="13B152E9" w14:textId="77777777" w:rsidR="001E1B94" w:rsidRPr="00D00097" w:rsidRDefault="001E1B94" w:rsidP="00974F53">
            <w:pPr>
              <w:ind w:left="25"/>
              <w:jc w:val="center"/>
              <w:rPr>
                <w:rFonts w:ascii="Times New Roman" w:eastAsia="Times New Roman" w:hAnsi="Times New Roman" w:cs="Times New Roman"/>
                <w:bCs/>
                <w:iCs/>
                <w:sz w:val="20"/>
                <w:szCs w:val="20"/>
              </w:rPr>
            </w:pPr>
            <w:r w:rsidRPr="00D00097">
              <w:rPr>
                <w:rFonts w:ascii="Times New Roman" w:hAnsi="Times New Roman" w:cs="Times New Roman"/>
                <w:bCs/>
                <w:sz w:val="20"/>
                <w:szCs w:val="20"/>
              </w:rPr>
              <w:t>Итого часов (трудоемкость)</w:t>
            </w:r>
          </w:p>
        </w:tc>
        <w:tc>
          <w:tcPr>
            <w:tcW w:w="216" w:type="pct"/>
            <w:tcMar>
              <w:left w:w="28" w:type="dxa"/>
              <w:right w:w="28" w:type="dxa"/>
            </w:tcMar>
            <w:vAlign w:val="center"/>
          </w:tcPr>
          <w:p w14:paraId="14C665BA" w14:textId="07658158" w:rsidR="001E1B94" w:rsidRPr="003E0A43" w:rsidRDefault="001F3B59" w:rsidP="00974F53">
            <w:pPr>
              <w:pStyle w:val="Default"/>
              <w:jc w:val="center"/>
              <w:rPr>
                <w:b/>
                <w:bCs/>
                <w:color w:val="auto"/>
                <w:sz w:val="20"/>
                <w:szCs w:val="20"/>
              </w:rPr>
            </w:pPr>
            <w:r w:rsidRPr="003E0A43">
              <w:rPr>
                <w:b/>
                <w:bCs/>
                <w:sz w:val="20"/>
                <w:szCs w:val="20"/>
              </w:rPr>
              <w:t>576</w:t>
            </w:r>
          </w:p>
        </w:tc>
        <w:tc>
          <w:tcPr>
            <w:tcW w:w="507" w:type="pct"/>
            <w:tcMar>
              <w:left w:w="28" w:type="dxa"/>
              <w:right w:w="28" w:type="dxa"/>
            </w:tcMar>
            <w:vAlign w:val="center"/>
          </w:tcPr>
          <w:p w14:paraId="1A394313" w14:textId="08416885" w:rsidR="001E1B94" w:rsidRPr="003E0A43" w:rsidRDefault="001F3B59" w:rsidP="00974F53">
            <w:pPr>
              <w:pStyle w:val="Default"/>
              <w:jc w:val="center"/>
              <w:rPr>
                <w:b/>
                <w:bCs/>
                <w:color w:val="auto"/>
                <w:sz w:val="20"/>
                <w:szCs w:val="20"/>
              </w:rPr>
            </w:pPr>
            <w:r w:rsidRPr="003E0A43">
              <w:rPr>
                <w:b/>
                <w:bCs/>
                <w:sz w:val="20"/>
                <w:szCs w:val="20"/>
              </w:rPr>
              <w:t>120</w:t>
            </w:r>
          </w:p>
        </w:tc>
        <w:tc>
          <w:tcPr>
            <w:tcW w:w="200" w:type="pct"/>
            <w:tcMar>
              <w:left w:w="28" w:type="dxa"/>
              <w:right w:w="28" w:type="dxa"/>
            </w:tcMar>
            <w:vAlign w:val="center"/>
          </w:tcPr>
          <w:p w14:paraId="21CEF3B7" w14:textId="3CA9DAE8" w:rsidR="001E1B94" w:rsidRPr="003E0A43" w:rsidRDefault="001F3B59" w:rsidP="00974F53">
            <w:pPr>
              <w:pStyle w:val="Default"/>
              <w:jc w:val="center"/>
              <w:rPr>
                <w:b/>
                <w:bCs/>
                <w:color w:val="auto"/>
                <w:sz w:val="20"/>
                <w:szCs w:val="20"/>
              </w:rPr>
            </w:pPr>
            <w:r w:rsidRPr="003E0A43">
              <w:rPr>
                <w:b/>
                <w:bCs/>
                <w:sz w:val="20"/>
                <w:szCs w:val="20"/>
              </w:rPr>
              <w:t>272</w:t>
            </w:r>
          </w:p>
        </w:tc>
        <w:tc>
          <w:tcPr>
            <w:tcW w:w="668" w:type="pct"/>
            <w:tcMar>
              <w:left w:w="28" w:type="dxa"/>
              <w:right w:w="28" w:type="dxa"/>
            </w:tcMar>
            <w:vAlign w:val="center"/>
          </w:tcPr>
          <w:p w14:paraId="1B6875B8" w14:textId="2B568774" w:rsidR="001E1B94" w:rsidRPr="003E0A43" w:rsidRDefault="001F3B59" w:rsidP="00974F53">
            <w:pPr>
              <w:pStyle w:val="Default"/>
              <w:jc w:val="center"/>
              <w:rPr>
                <w:b/>
                <w:bCs/>
                <w:color w:val="auto"/>
                <w:sz w:val="20"/>
                <w:szCs w:val="20"/>
              </w:rPr>
            </w:pPr>
            <w:r w:rsidRPr="003E0A43">
              <w:rPr>
                <w:b/>
                <w:bCs/>
                <w:sz w:val="20"/>
                <w:szCs w:val="20"/>
              </w:rPr>
              <w:t>204</w:t>
            </w:r>
          </w:p>
        </w:tc>
        <w:tc>
          <w:tcPr>
            <w:tcW w:w="466" w:type="pct"/>
            <w:tcMar>
              <w:left w:w="28" w:type="dxa"/>
              <w:right w:w="28" w:type="dxa"/>
            </w:tcMar>
            <w:vAlign w:val="center"/>
          </w:tcPr>
          <w:p w14:paraId="1178DD34" w14:textId="3EE09FB8" w:rsidR="001E1B94" w:rsidRPr="003E0A43" w:rsidRDefault="001F3B59" w:rsidP="00974F53">
            <w:pPr>
              <w:pStyle w:val="Default"/>
              <w:jc w:val="center"/>
              <w:rPr>
                <w:b/>
                <w:bCs/>
                <w:color w:val="auto"/>
                <w:sz w:val="20"/>
                <w:szCs w:val="20"/>
              </w:rPr>
            </w:pPr>
            <w:r w:rsidRPr="003E0A43">
              <w:rPr>
                <w:b/>
                <w:bCs/>
                <w:sz w:val="20"/>
                <w:szCs w:val="20"/>
              </w:rPr>
              <w:t>166</w:t>
            </w:r>
          </w:p>
        </w:tc>
        <w:tc>
          <w:tcPr>
            <w:tcW w:w="404" w:type="pct"/>
            <w:tcMar>
              <w:left w:w="28" w:type="dxa"/>
              <w:right w:w="28" w:type="dxa"/>
            </w:tcMar>
            <w:vAlign w:val="center"/>
          </w:tcPr>
          <w:p w14:paraId="64CAC0B2" w14:textId="0AFAA4A7" w:rsidR="001E1B94" w:rsidRPr="003E0A43" w:rsidRDefault="001F3B59" w:rsidP="00974F53">
            <w:pPr>
              <w:pStyle w:val="Default"/>
              <w:jc w:val="center"/>
              <w:rPr>
                <w:b/>
                <w:bCs/>
                <w:color w:val="auto"/>
                <w:sz w:val="20"/>
                <w:szCs w:val="20"/>
              </w:rPr>
            </w:pPr>
            <w:r w:rsidRPr="003E0A43">
              <w:rPr>
                <w:b/>
                <w:bCs/>
                <w:sz w:val="20"/>
                <w:szCs w:val="20"/>
              </w:rPr>
              <w:t>18</w:t>
            </w:r>
          </w:p>
        </w:tc>
      </w:tr>
    </w:tbl>
    <w:p w14:paraId="4ED6AE64" w14:textId="77777777" w:rsidR="001E1B94" w:rsidRPr="00D00097" w:rsidRDefault="001E1B94" w:rsidP="001E1B94">
      <w:pPr>
        <w:spacing w:after="120" w:line="240" w:lineRule="auto"/>
        <w:jc w:val="center"/>
        <w:rPr>
          <w:rFonts w:ascii="Times New Roman" w:hAnsi="Times New Roman" w:cs="Times New Roman"/>
          <w:b/>
          <w:sz w:val="28"/>
          <w:szCs w:val="28"/>
        </w:rPr>
      </w:pPr>
      <w:r w:rsidRPr="00D00097">
        <w:rPr>
          <w:rFonts w:ascii="Times New Roman" w:hAnsi="Times New Roman" w:cs="Times New Roman"/>
          <w:b/>
          <w:sz w:val="28"/>
          <w:szCs w:val="28"/>
          <w:lang w:val="en-US"/>
        </w:rPr>
        <w:lastRenderedPageBreak/>
        <w:t>IV</w:t>
      </w:r>
      <w:r w:rsidRPr="00D00097">
        <w:rPr>
          <w:rFonts w:ascii="Times New Roman" w:hAnsi="Times New Roman" w:cs="Times New Roman"/>
          <w:b/>
          <w:sz w:val="28"/>
          <w:szCs w:val="28"/>
        </w:rPr>
        <w:t>. Рабочие программы модулей</w:t>
      </w:r>
    </w:p>
    <w:p w14:paraId="1CED04AD" w14:textId="77777777" w:rsidR="001E1B94" w:rsidRDefault="001E1B94" w:rsidP="001E1B94">
      <w:pPr>
        <w:pStyle w:val="ConsPlusNormal"/>
        <w:tabs>
          <w:tab w:val="left" w:pos="1276"/>
        </w:tabs>
        <w:ind w:firstLine="709"/>
        <w:jc w:val="both"/>
        <w:rPr>
          <w:rFonts w:ascii="Times New Roman" w:hAnsi="Times New Roman" w:cs="Times New Roman"/>
          <w:sz w:val="28"/>
          <w:szCs w:val="28"/>
        </w:rPr>
      </w:pPr>
      <w:r w:rsidRPr="00D00097">
        <w:rPr>
          <w:rFonts w:ascii="Times New Roman" w:hAnsi="Times New Roman" w:cs="Times New Roman"/>
          <w:sz w:val="28"/>
          <w:szCs w:val="28"/>
        </w:rPr>
        <w:t>8. Рабочие программы модулей:</w:t>
      </w:r>
    </w:p>
    <w:p w14:paraId="4BD92C3A" w14:textId="77777777" w:rsidR="001E1B94" w:rsidRPr="00D00097" w:rsidRDefault="001E1B94" w:rsidP="001E1B94">
      <w:pPr>
        <w:pStyle w:val="ConsPlusNormal"/>
        <w:tabs>
          <w:tab w:val="left" w:pos="1276"/>
        </w:tabs>
        <w:ind w:firstLine="709"/>
        <w:jc w:val="both"/>
        <w:rPr>
          <w:rFonts w:ascii="Times New Roman" w:hAnsi="Times New Roman" w:cs="Times New Roman"/>
          <w:sz w:val="28"/>
          <w:szCs w:val="28"/>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
        <w:gridCol w:w="2052"/>
        <w:gridCol w:w="5670"/>
        <w:gridCol w:w="1842"/>
      </w:tblGrid>
      <w:tr w:rsidR="001E1B94" w:rsidRPr="00D00097" w14:paraId="1B181900" w14:textId="77777777" w:rsidTr="008F536E">
        <w:trPr>
          <w:trHeight w:val="607"/>
          <w:tblHeader/>
        </w:trPr>
        <w:tc>
          <w:tcPr>
            <w:tcW w:w="312" w:type="pct"/>
            <w:vAlign w:val="center"/>
          </w:tcPr>
          <w:p w14:paraId="65827C91" w14:textId="77777777" w:rsidR="001E1B94" w:rsidRPr="00046B0D" w:rsidRDefault="001E1B94" w:rsidP="00974F53">
            <w:pPr>
              <w:widowControl w:val="0"/>
              <w:autoSpaceDE w:val="0"/>
              <w:autoSpaceDN w:val="0"/>
              <w:adjustRightInd w:val="0"/>
              <w:spacing w:after="0" w:line="240" w:lineRule="auto"/>
              <w:jc w:val="center"/>
              <w:rPr>
                <w:rFonts w:ascii="Times New Roman" w:hAnsi="Times New Roman" w:cs="Times New Roman"/>
                <w:b/>
                <w:sz w:val="24"/>
                <w:szCs w:val="24"/>
              </w:rPr>
            </w:pPr>
            <w:r w:rsidRPr="00046B0D">
              <w:rPr>
                <w:rFonts w:ascii="Times New Roman" w:hAnsi="Times New Roman" w:cs="Times New Roman"/>
                <w:b/>
                <w:sz w:val="24"/>
                <w:szCs w:val="24"/>
              </w:rPr>
              <w:t>№ п/п</w:t>
            </w:r>
          </w:p>
        </w:tc>
        <w:tc>
          <w:tcPr>
            <w:tcW w:w="1006" w:type="pct"/>
            <w:vAlign w:val="center"/>
          </w:tcPr>
          <w:p w14:paraId="59F1BC29" w14:textId="77777777" w:rsidR="001E1B94" w:rsidRPr="00046B0D" w:rsidRDefault="001E1B94" w:rsidP="00974F53">
            <w:pPr>
              <w:widowControl w:val="0"/>
              <w:autoSpaceDE w:val="0"/>
              <w:autoSpaceDN w:val="0"/>
              <w:adjustRightInd w:val="0"/>
              <w:spacing w:after="0" w:line="240" w:lineRule="auto"/>
              <w:jc w:val="center"/>
              <w:rPr>
                <w:rFonts w:ascii="Times New Roman" w:hAnsi="Times New Roman" w:cs="Times New Roman"/>
                <w:b/>
                <w:sz w:val="24"/>
                <w:szCs w:val="24"/>
              </w:rPr>
            </w:pPr>
            <w:r w:rsidRPr="00046B0D">
              <w:rPr>
                <w:rFonts w:ascii="Times New Roman" w:hAnsi="Times New Roman" w:cs="Times New Roman"/>
                <w:b/>
                <w:sz w:val="24"/>
                <w:szCs w:val="24"/>
              </w:rPr>
              <w:t>Наименование модулей, тем, разделов практики</w:t>
            </w:r>
          </w:p>
        </w:tc>
        <w:tc>
          <w:tcPr>
            <w:tcW w:w="2779" w:type="pct"/>
            <w:vAlign w:val="center"/>
          </w:tcPr>
          <w:p w14:paraId="29CC69E8" w14:textId="77777777" w:rsidR="001E1B94" w:rsidRPr="00046B0D" w:rsidRDefault="001E1B94" w:rsidP="00974F53">
            <w:pPr>
              <w:widowControl w:val="0"/>
              <w:autoSpaceDE w:val="0"/>
              <w:autoSpaceDN w:val="0"/>
              <w:adjustRightInd w:val="0"/>
              <w:spacing w:after="0" w:line="240" w:lineRule="auto"/>
              <w:jc w:val="center"/>
              <w:rPr>
                <w:rFonts w:ascii="Times New Roman" w:hAnsi="Times New Roman" w:cs="Times New Roman"/>
                <w:b/>
                <w:sz w:val="24"/>
                <w:szCs w:val="24"/>
              </w:rPr>
            </w:pPr>
            <w:r w:rsidRPr="00046B0D">
              <w:rPr>
                <w:rFonts w:ascii="Times New Roman" w:hAnsi="Times New Roman" w:cs="Times New Roman"/>
                <w:b/>
                <w:sz w:val="24"/>
                <w:szCs w:val="24"/>
              </w:rPr>
              <w:t>Содержание</w:t>
            </w:r>
          </w:p>
        </w:tc>
        <w:tc>
          <w:tcPr>
            <w:tcW w:w="903" w:type="pct"/>
            <w:vAlign w:val="center"/>
          </w:tcPr>
          <w:p w14:paraId="2207AA2C" w14:textId="77777777" w:rsidR="001E1B94" w:rsidRPr="00046B0D" w:rsidRDefault="001E1B94" w:rsidP="00974F53">
            <w:pPr>
              <w:widowControl w:val="0"/>
              <w:autoSpaceDE w:val="0"/>
              <w:autoSpaceDN w:val="0"/>
              <w:adjustRightInd w:val="0"/>
              <w:spacing w:after="0" w:line="240" w:lineRule="auto"/>
              <w:jc w:val="center"/>
              <w:rPr>
                <w:rFonts w:ascii="Times New Roman" w:hAnsi="Times New Roman" w:cs="Times New Roman"/>
                <w:b/>
                <w:sz w:val="24"/>
                <w:szCs w:val="24"/>
              </w:rPr>
            </w:pPr>
            <w:r w:rsidRPr="00046B0D">
              <w:rPr>
                <w:rFonts w:ascii="Times New Roman" w:hAnsi="Times New Roman" w:cs="Times New Roman"/>
                <w:b/>
                <w:sz w:val="24"/>
                <w:szCs w:val="24"/>
              </w:rPr>
              <w:t>Коды формируемых компетенций</w:t>
            </w:r>
          </w:p>
        </w:tc>
      </w:tr>
      <w:tr w:rsidR="001E1B94" w:rsidRPr="00D00097" w14:paraId="4453EE22" w14:textId="77777777" w:rsidTr="00974F53">
        <w:tc>
          <w:tcPr>
            <w:tcW w:w="312" w:type="pct"/>
          </w:tcPr>
          <w:p w14:paraId="0683E5A0" w14:textId="77777777" w:rsidR="001E1B94" w:rsidRPr="00046B0D" w:rsidRDefault="001E1B94" w:rsidP="00974F53">
            <w:pPr>
              <w:widowControl w:val="0"/>
              <w:autoSpaceDE w:val="0"/>
              <w:autoSpaceDN w:val="0"/>
              <w:adjustRightInd w:val="0"/>
              <w:spacing w:after="0" w:line="240" w:lineRule="auto"/>
              <w:jc w:val="center"/>
              <w:rPr>
                <w:rFonts w:ascii="Times New Roman" w:hAnsi="Times New Roman" w:cs="Times New Roman"/>
                <w:sz w:val="24"/>
                <w:szCs w:val="24"/>
              </w:rPr>
            </w:pPr>
            <w:r w:rsidRPr="00046B0D">
              <w:rPr>
                <w:rFonts w:ascii="Times New Roman" w:eastAsia="Times New Roman" w:hAnsi="Times New Roman" w:cs="Times New Roman"/>
                <w:b/>
                <w:sz w:val="24"/>
                <w:szCs w:val="24"/>
              </w:rPr>
              <w:t>1</w:t>
            </w:r>
          </w:p>
        </w:tc>
        <w:tc>
          <w:tcPr>
            <w:tcW w:w="4688" w:type="pct"/>
            <w:gridSpan w:val="3"/>
          </w:tcPr>
          <w:p w14:paraId="0D0CEFB0" w14:textId="741122BB" w:rsidR="001E1B94" w:rsidRPr="00046B0D" w:rsidRDefault="0075258B" w:rsidP="0075258B">
            <w:pPr>
              <w:pStyle w:val="Default"/>
              <w:rPr>
                <w:b/>
                <w:color w:val="auto"/>
              </w:rPr>
            </w:pPr>
            <w:r w:rsidRPr="0075258B">
              <w:rPr>
                <w:b/>
                <w:color w:val="auto"/>
              </w:rPr>
              <w:t>Модуль 1. Общие вопросы профессиональной деятельности по специальности «Анестезиология и реаниматология»</w:t>
            </w:r>
          </w:p>
        </w:tc>
      </w:tr>
      <w:tr w:rsidR="001E1B94" w:rsidRPr="00D00097" w14:paraId="35ABB840" w14:textId="77777777" w:rsidTr="008F536E">
        <w:tc>
          <w:tcPr>
            <w:tcW w:w="312" w:type="pct"/>
          </w:tcPr>
          <w:p w14:paraId="62E354DB" w14:textId="77777777" w:rsidR="001E1B94" w:rsidRPr="00046B0D" w:rsidRDefault="001E1B94" w:rsidP="00974F53">
            <w:pPr>
              <w:widowControl w:val="0"/>
              <w:autoSpaceDE w:val="0"/>
              <w:autoSpaceDN w:val="0"/>
              <w:adjustRightInd w:val="0"/>
              <w:spacing w:after="0" w:line="240" w:lineRule="auto"/>
              <w:jc w:val="center"/>
              <w:rPr>
                <w:rFonts w:ascii="Times New Roman" w:hAnsi="Times New Roman" w:cs="Times New Roman"/>
                <w:bCs/>
                <w:sz w:val="24"/>
                <w:szCs w:val="24"/>
              </w:rPr>
            </w:pPr>
            <w:r w:rsidRPr="00046B0D">
              <w:rPr>
                <w:rFonts w:ascii="Times New Roman" w:hAnsi="Times New Roman" w:cs="Times New Roman"/>
                <w:bCs/>
                <w:sz w:val="24"/>
                <w:szCs w:val="24"/>
                <w:lang w:val="en-US"/>
              </w:rPr>
              <w:t>1.1</w:t>
            </w:r>
          </w:p>
        </w:tc>
        <w:tc>
          <w:tcPr>
            <w:tcW w:w="1006" w:type="pct"/>
          </w:tcPr>
          <w:p w14:paraId="463B52D7" w14:textId="42366C37" w:rsidR="001E1B94" w:rsidRPr="00046B0D" w:rsidRDefault="0075258B" w:rsidP="00974F53">
            <w:pPr>
              <w:spacing w:after="0" w:line="240" w:lineRule="auto"/>
              <w:rPr>
                <w:rFonts w:ascii="Times New Roman" w:hAnsi="Times New Roman" w:cs="Times New Roman"/>
                <w:sz w:val="24"/>
                <w:szCs w:val="24"/>
              </w:rPr>
            </w:pPr>
            <w:r w:rsidRPr="0075258B">
              <w:rPr>
                <w:rFonts w:ascii="Times New Roman" w:hAnsi="Times New Roman" w:cs="Times New Roman"/>
                <w:sz w:val="24"/>
                <w:szCs w:val="24"/>
              </w:rPr>
              <w:t>Нормативное правовое регулирование вопросов оказания медицинской помощи в рамках профессиональной деятельности по специальности «Анестезиология и реаниматология»</w:t>
            </w:r>
          </w:p>
        </w:tc>
        <w:tc>
          <w:tcPr>
            <w:tcW w:w="2779" w:type="pct"/>
          </w:tcPr>
          <w:p w14:paraId="477EB83E" w14:textId="10D8E55C" w:rsidR="001E1B94" w:rsidRPr="00046B0D" w:rsidRDefault="0075258B" w:rsidP="00974F53">
            <w:pPr>
              <w:widowControl w:val="0"/>
              <w:autoSpaceDE w:val="0"/>
              <w:autoSpaceDN w:val="0"/>
              <w:adjustRightInd w:val="0"/>
              <w:spacing w:after="0" w:line="240" w:lineRule="auto"/>
              <w:jc w:val="both"/>
              <w:rPr>
                <w:rFonts w:ascii="Times New Roman" w:hAnsi="Times New Roman" w:cs="Times New Roman"/>
                <w:sz w:val="24"/>
                <w:szCs w:val="24"/>
              </w:rPr>
            </w:pPr>
            <w:r w:rsidRPr="0075258B">
              <w:rPr>
                <w:rFonts w:ascii="Times New Roman" w:hAnsi="Times New Roman" w:cs="Times New Roman"/>
                <w:sz w:val="24"/>
                <w:szCs w:val="24"/>
              </w:rPr>
              <w:t>Нормативные правовые акты, регламентирующие оказание медицинской помощи населению по профилю «анестезиология и реаниматология». Клинические рекомендации при оказании медицинской помощи. Основы экономики здравоохранения. Программа государственных гарантий бесплатного оказания гражданам медицинской помощи. Профилактика коррупции в здравоохранении. Организационная структура анестезиолого-реанимационной службы. Дисциплина труда. Материальная ответственность среднего и младшего медицинского персонала. Дисциплинарная, административная и уголовная ответственность. Ответственность за неоказание медицинской помощи. Права и должностные обязанности. Организация и контроль выполнения должностных обязанностей. Внутренний контроль качества и безопасности медицинской деятельности. Основные правила и требования к обеспечению внутреннего контроля качества и безопасности медицинской деятельности. Планирование своей профессиональной деятельности, составление отчета о своей работе.</w:t>
            </w:r>
          </w:p>
        </w:tc>
        <w:tc>
          <w:tcPr>
            <w:tcW w:w="903" w:type="pct"/>
          </w:tcPr>
          <w:p w14:paraId="636F08A6" w14:textId="0201D76C" w:rsidR="001E1B94" w:rsidRPr="00046B0D" w:rsidRDefault="0075258B" w:rsidP="00974F53">
            <w:pPr>
              <w:widowControl w:val="0"/>
              <w:autoSpaceDE w:val="0"/>
              <w:autoSpaceDN w:val="0"/>
              <w:adjustRightInd w:val="0"/>
              <w:spacing w:after="0" w:line="240" w:lineRule="auto"/>
              <w:jc w:val="center"/>
              <w:rPr>
                <w:rFonts w:ascii="Times New Roman" w:hAnsi="Times New Roman" w:cs="Times New Roman"/>
                <w:bCs/>
                <w:sz w:val="24"/>
                <w:szCs w:val="24"/>
              </w:rPr>
            </w:pPr>
            <w:r w:rsidRPr="0075258B">
              <w:rPr>
                <w:rFonts w:ascii="Times New Roman" w:hAnsi="Times New Roman" w:cs="Times New Roman"/>
                <w:bCs/>
                <w:sz w:val="24"/>
                <w:szCs w:val="24"/>
              </w:rPr>
              <w:t>ПК-1, ПК-2, ПК-3, ПК-4,</w:t>
            </w:r>
          </w:p>
        </w:tc>
      </w:tr>
      <w:tr w:rsidR="001E1B94" w:rsidRPr="00D00097" w14:paraId="20543688" w14:textId="77777777" w:rsidTr="008F536E">
        <w:tc>
          <w:tcPr>
            <w:tcW w:w="312" w:type="pct"/>
          </w:tcPr>
          <w:p w14:paraId="17C830F7" w14:textId="77777777" w:rsidR="001E1B94" w:rsidRPr="00046B0D" w:rsidRDefault="001E1B94" w:rsidP="00974F53">
            <w:pPr>
              <w:widowControl w:val="0"/>
              <w:autoSpaceDE w:val="0"/>
              <w:autoSpaceDN w:val="0"/>
              <w:adjustRightInd w:val="0"/>
              <w:spacing w:after="0" w:line="240" w:lineRule="auto"/>
              <w:jc w:val="center"/>
              <w:rPr>
                <w:rFonts w:ascii="Times New Roman" w:hAnsi="Times New Roman" w:cs="Times New Roman"/>
                <w:bCs/>
                <w:sz w:val="24"/>
                <w:szCs w:val="24"/>
              </w:rPr>
            </w:pPr>
            <w:r w:rsidRPr="00046B0D">
              <w:rPr>
                <w:rFonts w:ascii="Times New Roman" w:hAnsi="Times New Roman" w:cs="Times New Roman"/>
                <w:bCs/>
                <w:sz w:val="24"/>
                <w:szCs w:val="24"/>
              </w:rPr>
              <w:t>1.2</w:t>
            </w:r>
          </w:p>
        </w:tc>
        <w:tc>
          <w:tcPr>
            <w:tcW w:w="1006" w:type="pct"/>
          </w:tcPr>
          <w:p w14:paraId="760B32AB" w14:textId="52431261" w:rsidR="001E1B94" w:rsidRPr="00046B0D" w:rsidRDefault="0075258B" w:rsidP="00974F53">
            <w:pPr>
              <w:spacing w:after="0" w:line="240" w:lineRule="auto"/>
              <w:rPr>
                <w:rFonts w:ascii="Times New Roman" w:eastAsia="Times New Roman" w:hAnsi="Times New Roman" w:cs="Times New Roman"/>
                <w:bCs/>
                <w:iCs/>
                <w:sz w:val="24"/>
                <w:szCs w:val="24"/>
              </w:rPr>
            </w:pPr>
            <w:r w:rsidRPr="0075258B">
              <w:rPr>
                <w:rFonts w:ascii="Times New Roman" w:eastAsia="Times New Roman" w:hAnsi="Times New Roman" w:cs="Times New Roman"/>
                <w:bCs/>
                <w:iCs/>
                <w:sz w:val="24"/>
                <w:szCs w:val="24"/>
              </w:rPr>
              <w:t>Основы ведения медицинской документации, в том числе в форме электронного документооборота</w:t>
            </w:r>
          </w:p>
        </w:tc>
        <w:tc>
          <w:tcPr>
            <w:tcW w:w="2779" w:type="pct"/>
          </w:tcPr>
          <w:p w14:paraId="26A3BA24" w14:textId="3447117F" w:rsidR="001E1B94" w:rsidRPr="00046B0D" w:rsidRDefault="0075258B" w:rsidP="00974F53">
            <w:pPr>
              <w:pStyle w:val="ab"/>
              <w:jc w:val="both"/>
              <w:rPr>
                <w:sz w:val="24"/>
                <w:szCs w:val="24"/>
              </w:rPr>
            </w:pPr>
            <w:r w:rsidRPr="0075258B">
              <w:rPr>
                <w:sz w:val="24"/>
                <w:szCs w:val="24"/>
              </w:rPr>
              <w:t>Учетно-отчетная медицинская документация медицинской сестры-анестезиста (медицинского брата-анестезиста): назначение, движение, порядок заполнение, хранение. Порядок представления отчетных документов. Правила оформления медицинской документации в медицинских организациях, оказывающих первичную медико-санитарную помощь, в том числе в форме электронного документа. Правила оформления медицинской документации в медицинских организациях, оказывающих скорую медицинскую помощь, в том числе в форме электронного документа. Телекоммуникационные технологии в медицине. Порядок работы в информационных системах в сфере здравоохранения и информационно-телекоммуникационной сети</w:t>
            </w:r>
            <w:r w:rsidR="007C4050">
              <w:rPr>
                <w:sz w:val="24"/>
                <w:szCs w:val="24"/>
              </w:rPr>
              <w:t xml:space="preserve"> </w:t>
            </w:r>
            <w:r w:rsidR="007C4050" w:rsidRPr="007C4050">
              <w:rPr>
                <w:sz w:val="24"/>
                <w:szCs w:val="24"/>
              </w:rPr>
              <w:t xml:space="preserve">«Интернет». Правовые основы защиты персональных данных. Методы защиты персональных данных. </w:t>
            </w:r>
            <w:r w:rsidR="007C4050" w:rsidRPr="007C4050">
              <w:rPr>
                <w:sz w:val="24"/>
                <w:szCs w:val="24"/>
              </w:rPr>
              <w:lastRenderedPageBreak/>
              <w:t>Защита данных о пациенте. Врачебная тайна. Соотношение понятий «персональные данные» и «врачебная тайна».</w:t>
            </w:r>
          </w:p>
        </w:tc>
        <w:tc>
          <w:tcPr>
            <w:tcW w:w="903" w:type="pct"/>
          </w:tcPr>
          <w:p w14:paraId="7228BFD5" w14:textId="7E86D50D" w:rsidR="001E1B94" w:rsidRPr="00046B0D" w:rsidRDefault="0075258B" w:rsidP="00974F53">
            <w:pPr>
              <w:widowControl w:val="0"/>
              <w:autoSpaceDE w:val="0"/>
              <w:autoSpaceDN w:val="0"/>
              <w:adjustRightInd w:val="0"/>
              <w:spacing w:after="0" w:line="240" w:lineRule="auto"/>
              <w:jc w:val="center"/>
              <w:rPr>
                <w:rFonts w:ascii="Times New Roman" w:hAnsi="Times New Roman" w:cs="Times New Roman"/>
                <w:bCs/>
                <w:sz w:val="24"/>
                <w:szCs w:val="24"/>
              </w:rPr>
            </w:pPr>
            <w:r w:rsidRPr="0075258B">
              <w:rPr>
                <w:rFonts w:ascii="Times New Roman" w:hAnsi="Times New Roman" w:cs="Times New Roman"/>
                <w:bCs/>
                <w:sz w:val="24"/>
                <w:szCs w:val="24"/>
              </w:rPr>
              <w:lastRenderedPageBreak/>
              <w:t>ПК-3</w:t>
            </w:r>
          </w:p>
        </w:tc>
      </w:tr>
      <w:tr w:rsidR="00AE75A1" w:rsidRPr="00D00097" w14:paraId="4C61C8B4" w14:textId="77777777" w:rsidTr="008F536E">
        <w:tc>
          <w:tcPr>
            <w:tcW w:w="312" w:type="pct"/>
          </w:tcPr>
          <w:p w14:paraId="38D5A0F3" w14:textId="253A0CDA" w:rsidR="00AE75A1" w:rsidRPr="00046B0D" w:rsidRDefault="00AE75A1" w:rsidP="00AE75A1">
            <w:pPr>
              <w:widowControl w:val="0"/>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1.3</w:t>
            </w:r>
          </w:p>
        </w:tc>
        <w:tc>
          <w:tcPr>
            <w:tcW w:w="1006" w:type="pct"/>
          </w:tcPr>
          <w:p w14:paraId="768C6743" w14:textId="438032CB" w:rsidR="00AE75A1" w:rsidRPr="00AE75A1" w:rsidRDefault="00AE75A1" w:rsidP="00AE75A1">
            <w:pPr>
              <w:spacing w:after="0" w:line="240" w:lineRule="auto"/>
              <w:rPr>
                <w:rFonts w:ascii="Times New Roman" w:eastAsia="Times New Roman" w:hAnsi="Times New Roman" w:cs="Times New Roman"/>
                <w:bCs/>
                <w:iCs/>
                <w:sz w:val="24"/>
                <w:szCs w:val="24"/>
              </w:rPr>
            </w:pPr>
            <w:r w:rsidRPr="00AE75A1">
              <w:rPr>
                <w:rFonts w:ascii="Times New Roman" w:hAnsi="Times New Roman" w:cs="Times New Roman"/>
                <w:sz w:val="24"/>
                <w:szCs w:val="24"/>
              </w:rPr>
              <w:t>Общение в профессиональной деятельности</w:t>
            </w:r>
          </w:p>
        </w:tc>
        <w:tc>
          <w:tcPr>
            <w:tcW w:w="2779" w:type="pct"/>
          </w:tcPr>
          <w:p w14:paraId="03625F25" w14:textId="3C0B0EAA" w:rsidR="00AE75A1" w:rsidRPr="0075258B" w:rsidRDefault="007C4050" w:rsidP="00AE75A1">
            <w:pPr>
              <w:pStyle w:val="ab"/>
              <w:jc w:val="both"/>
              <w:rPr>
                <w:sz w:val="24"/>
                <w:szCs w:val="24"/>
              </w:rPr>
            </w:pPr>
            <w:r w:rsidRPr="007C4050">
              <w:rPr>
                <w:sz w:val="24"/>
                <w:szCs w:val="24"/>
              </w:rPr>
              <w:t>Этика и деонтология в профессиональной деятельности. Эффективные коммуникации в коллективе. Основы управления персоналом. Эффективные коммуникации с пациентами. Понятие «психологический климат». Общение как основной критерий создания благоприятного психологического климата в медицинской организации. Значимость и влияние благоприятного психологического микроклимата в улучшении состояния пациента. Физические и психологические характеристики пациентов разных возрастных групп, лиц с частичной или полной утратой способности к общению, передвижению, самообслуживанию. Психология общения с пациентом, находящимся в терминальной стадии болезни, способы оказания психологической поддержки родственникам пациента (их законным представителям).</w:t>
            </w:r>
          </w:p>
        </w:tc>
        <w:tc>
          <w:tcPr>
            <w:tcW w:w="903" w:type="pct"/>
          </w:tcPr>
          <w:p w14:paraId="6FE8ADD5" w14:textId="5F1840E7" w:rsidR="00AE75A1" w:rsidRPr="0075258B" w:rsidRDefault="007C4050" w:rsidP="00AE75A1">
            <w:pPr>
              <w:widowControl w:val="0"/>
              <w:autoSpaceDE w:val="0"/>
              <w:autoSpaceDN w:val="0"/>
              <w:adjustRightInd w:val="0"/>
              <w:spacing w:after="0" w:line="240" w:lineRule="auto"/>
              <w:jc w:val="center"/>
              <w:rPr>
                <w:rFonts w:ascii="Times New Roman" w:hAnsi="Times New Roman" w:cs="Times New Roman"/>
                <w:bCs/>
                <w:sz w:val="24"/>
                <w:szCs w:val="24"/>
              </w:rPr>
            </w:pPr>
            <w:r w:rsidRPr="007C4050">
              <w:rPr>
                <w:rFonts w:ascii="Times New Roman" w:hAnsi="Times New Roman" w:cs="Times New Roman"/>
                <w:bCs/>
                <w:sz w:val="24"/>
                <w:szCs w:val="24"/>
              </w:rPr>
              <w:t>ПК-1, ПК-2, ПК-3, ПК-4</w:t>
            </w:r>
          </w:p>
        </w:tc>
      </w:tr>
      <w:tr w:rsidR="00AE75A1" w:rsidRPr="00D00097" w14:paraId="2981DC2B" w14:textId="77777777" w:rsidTr="008F536E">
        <w:tc>
          <w:tcPr>
            <w:tcW w:w="312" w:type="pct"/>
          </w:tcPr>
          <w:p w14:paraId="3A34F50A" w14:textId="2E9E737A" w:rsidR="00AE75A1" w:rsidRPr="00046B0D" w:rsidRDefault="00AE75A1" w:rsidP="00AE75A1">
            <w:pPr>
              <w:widowControl w:val="0"/>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1.4</w:t>
            </w:r>
          </w:p>
        </w:tc>
        <w:tc>
          <w:tcPr>
            <w:tcW w:w="1006" w:type="pct"/>
          </w:tcPr>
          <w:p w14:paraId="1CA94A4A" w14:textId="28295C1B" w:rsidR="00AE75A1" w:rsidRPr="00AE75A1" w:rsidRDefault="00AE75A1" w:rsidP="00AE75A1">
            <w:pPr>
              <w:spacing w:after="0" w:line="240" w:lineRule="auto"/>
              <w:rPr>
                <w:rFonts w:ascii="Times New Roman" w:eastAsia="Times New Roman" w:hAnsi="Times New Roman" w:cs="Times New Roman"/>
                <w:bCs/>
                <w:iCs/>
                <w:sz w:val="24"/>
                <w:szCs w:val="24"/>
              </w:rPr>
            </w:pPr>
            <w:r w:rsidRPr="00AE75A1">
              <w:rPr>
                <w:rFonts w:ascii="Times New Roman" w:hAnsi="Times New Roman" w:cs="Times New Roman"/>
                <w:sz w:val="24"/>
                <w:szCs w:val="24"/>
              </w:rPr>
              <w:t>Обеспечение инфекционной безопасности в медицинской организации</w:t>
            </w:r>
          </w:p>
        </w:tc>
        <w:tc>
          <w:tcPr>
            <w:tcW w:w="2779" w:type="pct"/>
          </w:tcPr>
          <w:p w14:paraId="4958841F" w14:textId="29D30ACC" w:rsidR="007C4050" w:rsidRPr="0075258B" w:rsidRDefault="007C4050" w:rsidP="007C4050">
            <w:pPr>
              <w:pStyle w:val="ab"/>
              <w:jc w:val="both"/>
              <w:rPr>
                <w:sz w:val="24"/>
                <w:szCs w:val="24"/>
              </w:rPr>
            </w:pPr>
            <w:r w:rsidRPr="007C4050">
              <w:rPr>
                <w:sz w:val="24"/>
                <w:szCs w:val="24"/>
              </w:rPr>
              <w:t xml:space="preserve">Инфекции, связанные с оказанием медицинской помощи: понятие, структура, масштаб проблемы, особенности возбудителей, выявление и регистрация, основные принципы эпидемиологического расследования. Подходы и методы многоуровневой профилактики инфекций, связанных с оказанием медицинской помощи. Профилактика инфекций, связанных с оказанием медицинской помощи у медицинского персонала. Основы асептики и антисептики. Уровни деконтаминации рук среднего и младшего медицинского персонала. Дезинфекция. Предстерилизационная очистка и стерилизация изделий медицинского назначения. Санитарно-эпидемиологические требования к организации, осуществляющей медицинскую деятельность. Классы чистоты помещений, виды уборок. Меры профилактики внутрибольничной инфекции. Основные нормативные правовые акты, регламентирующие санитарно-эпидемиологический режим в медицинских организациях. Понятие «санитарно-гигиенический режим» и «санитарно-эпидемиологический режим». Методы контроля качества дезинфекции, предстерилизационной очистки и стерилизации медицинских изделий. Виды и правила сортировки и упаковки медицинских изделий для стерилизации, особенности стерилизуемых медицинских изделий и </w:t>
            </w:r>
            <w:r w:rsidRPr="007C4050">
              <w:rPr>
                <w:sz w:val="24"/>
                <w:szCs w:val="24"/>
              </w:rPr>
              <w:lastRenderedPageBreak/>
              <w:t>стерилизующих средств. Технологии стерилизации медицинских изделий. Хранение стерильных медицинских изделий. Устройство централизованного стерилизационного отделения. Классы чистоты помещений, виды уборок. Общие требования, предъявляемые к уборочному инвентарю, цветовое кодирование. Санитарное содержание помещений, медицинских изделий, инвентаря. Обеззараживание воздуха. Взрывобезопасность и пожаробезопасность. Методы защиты окружающей среды и медицинского персонала от ингаляционных анестетиков. Очистка и обеззараживание наркозно-дыхательной аппаратуры. Методы предупреждения бактериального загрязнения аппаратуры для ингаляционного наркоза. Дезинфекция аппаратов в собранном виде. Меры безопасности медицинской сестры на рабочем месте.</w:t>
            </w:r>
          </w:p>
          <w:p w14:paraId="2593C191" w14:textId="75D4B721" w:rsidR="00AE75A1" w:rsidRPr="0075258B" w:rsidRDefault="00AE75A1" w:rsidP="007C4050">
            <w:pPr>
              <w:pStyle w:val="ab"/>
              <w:jc w:val="both"/>
              <w:rPr>
                <w:sz w:val="24"/>
                <w:szCs w:val="24"/>
              </w:rPr>
            </w:pPr>
          </w:p>
        </w:tc>
        <w:tc>
          <w:tcPr>
            <w:tcW w:w="903" w:type="pct"/>
          </w:tcPr>
          <w:p w14:paraId="3075927F" w14:textId="19811C34" w:rsidR="00AE75A1" w:rsidRPr="0075258B" w:rsidRDefault="007C4050" w:rsidP="00AE75A1">
            <w:pPr>
              <w:widowControl w:val="0"/>
              <w:autoSpaceDE w:val="0"/>
              <w:autoSpaceDN w:val="0"/>
              <w:adjustRightInd w:val="0"/>
              <w:spacing w:after="0" w:line="240" w:lineRule="auto"/>
              <w:jc w:val="center"/>
              <w:rPr>
                <w:rFonts w:ascii="Times New Roman" w:hAnsi="Times New Roman" w:cs="Times New Roman"/>
                <w:bCs/>
                <w:sz w:val="24"/>
                <w:szCs w:val="24"/>
              </w:rPr>
            </w:pPr>
            <w:r w:rsidRPr="007C4050">
              <w:rPr>
                <w:rFonts w:ascii="Times New Roman" w:hAnsi="Times New Roman" w:cs="Times New Roman"/>
                <w:bCs/>
                <w:sz w:val="24"/>
                <w:szCs w:val="24"/>
              </w:rPr>
              <w:lastRenderedPageBreak/>
              <w:t>ПК-1, ПК-2</w:t>
            </w:r>
          </w:p>
        </w:tc>
      </w:tr>
      <w:tr w:rsidR="00AE75A1" w:rsidRPr="00D00097" w14:paraId="0FDC6FA1" w14:textId="77777777" w:rsidTr="008F536E">
        <w:tc>
          <w:tcPr>
            <w:tcW w:w="312" w:type="pct"/>
          </w:tcPr>
          <w:p w14:paraId="702EA90A" w14:textId="47E8F5BE" w:rsidR="00AE75A1" w:rsidRPr="00046B0D" w:rsidRDefault="00AE75A1" w:rsidP="00AE75A1">
            <w:pPr>
              <w:widowControl w:val="0"/>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1.5</w:t>
            </w:r>
          </w:p>
        </w:tc>
        <w:tc>
          <w:tcPr>
            <w:tcW w:w="1006" w:type="pct"/>
          </w:tcPr>
          <w:p w14:paraId="4917CDE8" w14:textId="55BF40CA" w:rsidR="00AE75A1" w:rsidRPr="00AE75A1" w:rsidRDefault="00AE75A1" w:rsidP="00AE75A1">
            <w:pPr>
              <w:spacing w:after="0" w:line="240" w:lineRule="auto"/>
              <w:rPr>
                <w:rFonts w:ascii="Times New Roman" w:eastAsia="Times New Roman" w:hAnsi="Times New Roman" w:cs="Times New Roman"/>
                <w:bCs/>
                <w:iCs/>
                <w:sz w:val="24"/>
                <w:szCs w:val="24"/>
              </w:rPr>
            </w:pPr>
            <w:r w:rsidRPr="00AE75A1">
              <w:rPr>
                <w:rFonts w:ascii="Times New Roman" w:hAnsi="Times New Roman" w:cs="Times New Roman"/>
                <w:sz w:val="24"/>
                <w:szCs w:val="24"/>
              </w:rPr>
              <w:t>Обращение с медицинскими отходами</w:t>
            </w:r>
          </w:p>
        </w:tc>
        <w:tc>
          <w:tcPr>
            <w:tcW w:w="2779" w:type="pct"/>
          </w:tcPr>
          <w:p w14:paraId="31431F10" w14:textId="698B7C36" w:rsidR="00AE75A1" w:rsidRPr="0075258B" w:rsidRDefault="007C4050" w:rsidP="00AE75A1">
            <w:pPr>
              <w:pStyle w:val="ab"/>
              <w:jc w:val="both"/>
              <w:rPr>
                <w:sz w:val="24"/>
                <w:szCs w:val="24"/>
              </w:rPr>
            </w:pPr>
            <w:r w:rsidRPr="007C4050">
              <w:rPr>
                <w:sz w:val="24"/>
                <w:szCs w:val="24"/>
              </w:rPr>
              <w:t>Основные нормативные правовые акты, регламентирующие обращение с медицинскими отходами. Понятие «медицинские отходы», классификация медицинских отходов, характеристика морфологического состава, класс эпидемиологической, токсикологической и радиационной опасности. Санитарные правила обращения с медицинскими отходами. Организация системы сбора и утилизации отходов в учреждении здравоохранения. Тара для сбора отходов. Правила сбора, накопления, временного хранения, обеззараживания, удаления медицинских отходов, кратность их вывоза. Алгоритм действий среднего и младшего медицинского персонала в случае аварийной ситуации с отходами. Запрещённые действия при обращении с отходами.</w:t>
            </w:r>
          </w:p>
        </w:tc>
        <w:tc>
          <w:tcPr>
            <w:tcW w:w="903" w:type="pct"/>
          </w:tcPr>
          <w:p w14:paraId="770B8439" w14:textId="2335E95B" w:rsidR="00AE75A1" w:rsidRPr="0075258B" w:rsidRDefault="007C4050" w:rsidP="00AE75A1">
            <w:pPr>
              <w:widowControl w:val="0"/>
              <w:autoSpaceDE w:val="0"/>
              <w:autoSpaceDN w:val="0"/>
              <w:adjustRightInd w:val="0"/>
              <w:spacing w:after="0" w:line="240" w:lineRule="auto"/>
              <w:jc w:val="center"/>
              <w:rPr>
                <w:rFonts w:ascii="Times New Roman" w:hAnsi="Times New Roman" w:cs="Times New Roman"/>
                <w:bCs/>
                <w:sz w:val="24"/>
                <w:szCs w:val="24"/>
              </w:rPr>
            </w:pPr>
            <w:r w:rsidRPr="007C4050">
              <w:rPr>
                <w:rFonts w:ascii="Times New Roman" w:hAnsi="Times New Roman" w:cs="Times New Roman"/>
                <w:bCs/>
                <w:sz w:val="24"/>
                <w:szCs w:val="24"/>
              </w:rPr>
              <w:t>ПК-1, ПК-2</w:t>
            </w:r>
          </w:p>
        </w:tc>
      </w:tr>
      <w:tr w:rsidR="00AE75A1" w:rsidRPr="00D00097" w14:paraId="5CFCEC48" w14:textId="77777777" w:rsidTr="008F536E">
        <w:tc>
          <w:tcPr>
            <w:tcW w:w="312" w:type="pct"/>
          </w:tcPr>
          <w:p w14:paraId="784837EF" w14:textId="6DDA90AE" w:rsidR="00AE75A1" w:rsidRPr="00046B0D" w:rsidRDefault="00AE75A1" w:rsidP="00AE75A1">
            <w:pPr>
              <w:widowControl w:val="0"/>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1.6</w:t>
            </w:r>
          </w:p>
        </w:tc>
        <w:tc>
          <w:tcPr>
            <w:tcW w:w="1006" w:type="pct"/>
          </w:tcPr>
          <w:p w14:paraId="0596D2EC" w14:textId="25255C14" w:rsidR="00AE75A1" w:rsidRPr="00AE75A1" w:rsidRDefault="00AE75A1" w:rsidP="00AE75A1">
            <w:pPr>
              <w:spacing w:after="0" w:line="240" w:lineRule="auto"/>
              <w:rPr>
                <w:rFonts w:ascii="Times New Roman" w:eastAsia="Times New Roman" w:hAnsi="Times New Roman" w:cs="Times New Roman"/>
                <w:bCs/>
                <w:iCs/>
                <w:sz w:val="24"/>
                <w:szCs w:val="24"/>
              </w:rPr>
            </w:pPr>
            <w:r w:rsidRPr="00AE75A1">
              <w:rPr>
                <w:rFonts w:ascii="Times New Roman" w:hAnsi="Times New Roman" w:cs="Times New Roman"/>
                <w:sz w:val="24"/>
                <w:szCs w:val="24"/>
              </w:rPr>
              <w:t>Методы обследования пациента</w:t>
            </w:r>
          </w:p>
        </w:tc>
        <w:tc>
          <w:tcPr>
            <w:tcW w:w="2779" w:type="pct"/>
          </w:tcPr>
          <w:p w14:paraId="06266E65" w14:textId="45CA2222" w:rsidR="00AE75A1" w:rsidRPr="0075258B" w:rsidRDefault="007C4050" w:rsidP="00AE75A1">
            <w:pPr>
              <w:pStyle w:val="ab"/>
              <w:jc w:val="both"/>
              <w:rPr>
                <w:sz w:val="24"/>
                <w:szCs w:val="24"/>
              </w:rPr>
            </w:pPr>
            <w:r w:rsidRPr="007C4050">
              <w:rPr>
                <w:sz w:val="24"/>
                <w:szCs w:val="24"/>
              </w:rPr>
              <w:t>Правила и порядок подготовки пациента к медицинским обследованиям. Основные и дополнительные методы обследования пациента. Методы функционального и физикального обследования пациентов с учетом возрастных особенностей и заболевания. Методы лабораторных и инструментальных исследований. Телемедицина. Интерпретация результатов обследования пациента. Технология выявления и оценки уровня боли. Проведение динамического наблюдения за состоянием и самочувствием пациента во время лечебных и (или) диагностических вмешательств.</w:t>
            </w:r>
          </w:p>
        </w:tc>
        <w:tc>
          <w:tcPr>
            <w:tcW w:w="903" w:type="pct"/>
          </w:tcPr>
          <w:p w14:paraId="0B65D72F" w14:textId="4008735E" w:rsidR="00AE75A1" w:rsidRPr="0075258B" w:rsidRDefault="007C4050" w:rsidP="00AE75A1">
            <w:pPr>
              <w:widowControl w:val="0"/>
              <w:autoSpaceDE w:val="0"/>
              <w:autoSpaceDN w:val="0"/>
              <w:adjustRightInd w:val="0"/>
              <w:spacing w:after="0" w:line="240" w:lineRule="auto"/>
              <w:jc w:val="center"/>
              <w:rPr>
                <w:rFonts w:ascii="Times New Roman" w:hAnsi="Times New Roman" w:cs="Times New Roman"/>
                <w:bCs/>
                <w:sz w:val="24"/>
                <w:szCs w:val="24"/>
              </w:rPr>
            </w:pPr>
            <w:r w:rsidRPr="007C4050">
              <w:rPr>
                <w:rFonts w:ascii="Times New Roman" w:hAnsi="Times New Roman" w:cs="Times New Roman"/>
                <w:bCs/>
                <w:sz w:val="24"/>
                <w:szCs w:val="24"/>
              </w:rPr>
              <w:t>ПК-1, ПК-2, ПК-4</w:t>
            </w:r>
          </w:p>
        </w:tc>
      </w:tr>
      <w:tr w:rsidR="00AE75A1" w:rsidRPr="00D00097" w14:paraId="5BED92C0" w14:textId="77777777" w:rsidTr="008F536E">
        <w:tc>
          <w:tcPr>
            <w:tcW w:w="312" w:type="pct"/>
          </w:tcPr>
          <w:p w14:paraId="45B2A9A8" w14:textId="3139FB43" w:rsidR="00AE75A1" w:rsidRPr="00046B0D" w:rsidRDefault="00AE75A1" w:rsidP="00AE75A1">
            <w:pPr>
              <w:widowControl w:val="0"/>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lastRenderedPageBreak/>
              <w:t>1.7</w:t>
            </w:r>
          </w:p>
        </w:tc>
        <w:tc>
          <w:tcPr>
            <w:tcW w:w="1006" w:type="pct"/>
          </w:tcPr>
          <w:p w14:paraId="72236D5E" w14:textId="254A24D0" w:rsidR="00AE75A1" w:rsidRPr="00AE75A1" w:rsidRDefault="00AE75A1" w:rsidP="00AE75A1">
            <w:pPr>
              <w:spacing w:after="0" w:line="240" w:lineRule="auto"/>
              <w:rPr>
                <w:rFonts w:ascii="Times New Roman" w:eastAsia="Times New Roman" w:hAnsi="Times New Roman" w:cs="Times New Roman"/>
                <w:bCs/>
                <w:iCs/>
                <w:sz w:val="24"/>
                <w:szCs w:val="24"/>
              </w:rPr>
            </w:pPr>
            <w:r w:rsidRPr="00AE75A1">
              <w:rPr>
                <w:rFonts w:ascii="Times New Roman" w:hAnsi="Times New Roman" w:cs="Times New Roman"/>
                <w:sz w:val="24"/>
                <w:szCs w:val="24"/>
              </w:rPr>
              <w:t>Технологии выполнения медицинских вмешательств и процедур</w:t>
            </w:r>
          </w:p>
        </w:tc>
        <w:tc>
          <w:tcPr>
            <w:tcW w:w="2779" w:type="pct"/>
          </w:tcPr>
          <w:p w14:paraId="54279919" w14:textId="246BAB48" w:rsidR="00AE75A1" w:rsidRPr="0075258B" w:rsidRDefault="008F536E" w:rsidP="00AE75A1">
            <w:pPr>
              <w:pStyle w:val="ab"/>
              <w:jc w:val="both"/>
              <w:rPr>
                <w:sz w:val="24"/>
                <w:szCs w:val="24"/>
              </w:rPr>
            </w:pPr>
            <w:r w:rsidRPr="008F536E">
              <w:rPr>
                <w:sz w:val="24"/>
                <w:szCs w:val="24"/>
              </w:rPr>
              <w:t>Технологии выполнения медицинских услуг, медицинских вмешательств и процедур, особенности деятельности медицинской сестры-анестезиста (медицинского брата-анестезиста) с учетом заболевания, возрастных, культурных и этнических особенностей пациента. Правила выполнения медицинских вмешательств при оказании медицинской помощи пациенту. Медицинские вмешательства при проведении интенсивной терапии. Медицинские вмешательства при проведении различных видов анестезии.</w:t>
            </w:r>
          </w:p>
        </w:tc>
        <w:tc>
          <w:tcPr>
            <w:tcW w:w="903" w:type="pct"/>
          </w:tcPr>
          <w:p w14:paraId="0E2927EE" w14:textId="744BA9AC" w:rsidR="00AE75A1" w:rsidRPr="0075258B" w:rsidRDefault="008F536E" w:rsidP="00AE75A1">
            <w:pPr>
              <w:widowControl w:val="0"/>
              <w:autoSpaceDE w:val="0"/>
              <w:autoSpaceDN w:val="0"/>
              <w:adjustRightInd w:val="0"/>
              <w:spacing w:after="0" w:line="240" w:lineRule="auto"/>
              <w:jc w:val="center"/>
              <w:rPr>
                <w:rFonts w:ascii="Times New Roman" w:hAnsi="Times New Roman" w:cs="Times New Roman"/>
                <w:bCs/>
                <w:sz w:val="24"/>
                <w:szCs w:val="24"/>
              </w:rPr>
            </w:pPr>
            <w:r w:rsidRPr="008F536E">
              <w:rPr>
                <w:rFonts w:ascii="Times New Roman" w:hAnsi="Times New Roman" w:cs="Times New Roman"/>
                <w:bCs/>
                <w:sz w:val="24"/>
                <w:szCs w:val="24"/>
              </w:rPr>
              <w:t>ПК-1, ПК-2, ПК-4</w:t>
            </w:r>
          </w:p>
        </w:tc>
      </w:tr>
      <w:tr w:rsidR="00AE75A1" w:rsidRPr="00D00097" w14:paraId="45125042" w14:textId="77777777" w:rsidTr="008F536E">
        <w:tc>
          <w:tcPr>
            <w:tcW w:w="312" w:type="pct"/>
          </w:tcPr>
          <w:p w14:paraId="7942D4A0" w14:textId="2356649B" w:rsidR="00AE75A1" w:rsidRPr="00046B0D" w:rsidRDefault="00AE75A1" w:rsidP="00AE75A1">
            <w:pPr>
              <w:widowControl w:val="0"/>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1.8</w:t>
            </w:r>
          </w:p>
        </w:tc>
        <w:tc>
          <w:tcPr>
            <w:tcW w:w="1006" w:type="pct"/>
          </w:tcPr>
          <w:p w14:paraId="13E3E42E" w14:textId="28730639" w:rsidR="00AE75A1" w:rsidRPr="00AE75A1" w:rsidRDefault="00AE75A1" w:rsidP="00AE75A1">
            <w:pPr>
              <w:spacing w:after="0" w:line="240" w:lineRule="auto"/>
              <w:rPr>
                <w:rFonts w:ascii="Times New Roman" w:eastAsia="Times New Roman" w:hAnsi="Times New Roman" w:cs="Times New Roman"/>
                <w:bCs/>
                <w:iCs/>
                <w:sz w:val="24"/>
                <w:szCs w:val="24"/>
              </w:rPr>
            </w:pPr>
            <w:r w:rsidRPr="00AE75A1">
              <w:rPr>
                <w:rFonts w:ascii="Times New Roman" w:hAnsi="Times New Roman" w:cs="Times New Roman"/>
                <w:sz w:val="24"/>
                <w:szCs w:val="24"/>
              </w:rPr>
              <w:t>Обращение лекарственных препаратов</w:t>
            </w:r>
          </w:p>
        </w:tc>
        <w:tc>
          <w:tcPr>
            <w:tcW w:w="2779" w:type="pct"/>
          </w:tcPr>
          <w:p w14:paraId="28B57B79" w14:textId="2B07C470" w:rsidR="00AE75A1" w:rsidRPr="0075258B" w:rsidRDefault="008F536E" w:rsidP="00AE75A1">
            <w:pPr>
              <w:pStyle w:val="ab"/>
              <w:jc w:val="both"/>
              <w:rPr>
                <w:sz w:val="24"/>
                <w:szCs w:val="24"/>
              </w:rPr>
            </w:pPr>
            <w:r w:rsidRPr="008F536E">
              <w:rPr>
                <w:sz w:val="24"/>
                <w:szCs w:val="24"/>
              </w:rPr>
              <w:t>Основы клинической фармакологии, виды лекарственных форм, способы и правила введения лекарственных препаратов, нежелательные реакции и осложнений лекарственных препаратов, меры профилактики и оказание медицинской помощи. Лекарственные препараты, применяемые в анестезиологии и реаниматологии. Порядок и правила учета, хранения и применения лекарственных препаратов, в том числе подлежащих предметно-количественному учету, медицинских изделий, специализированных продуктов лечебного питания в медицинской организации и ее структурном подразделении. Требования к маркировке лекарственных препаратов. Правила оформления медицинской документации по учёту, хранению и применению лекарственных препаратов. Порядок утилизации неиспользованных или испорченных лекарственных препаратов. Порядок и правила отпуска лекарственных препаратов, в том числе подлежащих предметно-количественному учету.</w:t>
            </w:r>
          </w:p>
        </w:tc>
        <w:tc>
          <w:tcPr>
            <w:tcW w:w="903" w:type="pct"/>
          </w:tcPr>
          <w:p w14:paraId="554EA4BA" w14:textId="3A71ADA1" w:rsidR="00AE75A1" w:rsidRPr="0075258B" w:rsidRDefault="008F536E" w:rsidP="00AE75A1">
            <w:pPr>
              <w:widowControl w:val="0"/>
              <w:autoSpaceDE w:val="0"/>
              <w:autoSpaceDN w:val="0"/>
              <w:adjustRightInd w:val="0"/>
              <w:spacing w:after="0" w:line="240" w:lineRule="auto"/>
              <w:jc w:val="center"/>
              <w:rPr>
                <w:rFonts w:ascii="Times New Roman" w:hAnsi="Times New Roman" w:cs="Times New Roman"/>
                <w:bCs/>
                <w:sz w:val="24"/>
                <w:szCs w:val="24"/>
              </w:rPr>
            </w:pPr>
            <w:r w:rsidRPr="008F536E">
              <w:rPr>
                <w:rFonts w:ascii="Times New Roman" w:hAnsi="Times New Roman" w:cs="Times New Roman"/>
                <w:bCs/>
                <w:sz w:val="24"/>
                <w:szCs w:val="24"/>
              </w:rPr>
              <w:t>ПК-1, ПК-2, ПК-4</w:t>
            </w:r>
          </w:p>
        </w:tc>
      </w:tr>
      <w:tr w:rsidR="00AE75A1" w:rsidRPr="00D00097" w14:paraId="658D7A88" w14:textId="77777777" w:rsidTr="008F536E">
        <w:tc>
          <w:tcPr>
            <w:tcW w:w="312" w:type="pct"/>
          </w:tcPr>
          <w:p w14:paraId="2D3F7241" w14:textId="1C5E98B1" w:rsidR="00AE75A1" w:rsidRPr="00046B0D" w:rsidRDefault="00AE75A1" w:rsidP="00AE75A1">
            <w:pPr>
              <w:widowControl w:val="0"/>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1.9</w:t>
            </w:r>
          </w:p>
        </w:tc>
        <w:tc>
          <w:tcPr>
            <w:tcW w:w="1006" w:type="pct"/>
          </w:tcPr>
          <w:p w14:paraId="760EE0DB" w14:textId="5FC27732" w:rsidR="00AE75A1" w:rsidRPr="00AE75A1" w:rsidRDefault="00AE75A1" w:rsidP="00AE75A1">
            <w:pPr>
              <w:spacing w:after="0" w:line="240" w:lineRule="auto"/>
              <w:rPr>
                <w:rFonts w:ascii="Times New Roman" w:eastAsia="Times New Roman" w:hAnsi="Times New Roman" w:cs="Times New Roman"/>
                <w:bCs/>
                <w:iCs/>
                <w:sz w:val="24"/>
                <w:szCs w:val="24"/>
              </w:rPr>
            </w:pPr>
            <w:r w:rsidRPr="00AE75A1">
              <w:rPr>
                <w:rFonts w:ascii="Times New Roman" w:hAnsi="Times New Roman" w:cs="Times New Roman"/>
                <w:sz w:val="24"/>
                <w:szCs w:val="24"/>
              </w:rPr>
              <w:t>Инфузионно-трансфузионная терапия</w:t>
            </w:r>
          </w:p>
        </w:tc>
        <w:tc>
          <w:tcPr>
            <w:tcW w:w="2779" w:type="pct"/>
          </w:tcPr>
          <w:p w14:paraId="33D52912" w14:textId="3E62F4A6" w:rsidR="00AE75A1" w:rsidRPr="0075258B" w:rsidRDefault="008F536E" w:rsidP="00AE75A1">
            <w:pPr>
              <w:pStyle w:val="ab"/>
              <w:jc w:val="both"/>
              <w:rPr>
                <w:sz w:val="24"/>
                <w:szCs w:val="24"/>
              </w:rPr>
            </w:pPr>
            <w:r w:rsidRPr="008F536E">
              <w:rPr>
                <w:sz w:val="24"/>
                <w:szCs w:val="24"/>
              </w:rPr>
              <w:t xml:space="preserve">Основные цели и задачи инфузионной терапии. Основы инфузионной терапии. Классификация инфузионных растворов. Правила сбора различных типов инфузионных систем. Расчет объема и скорости инфузии, длительность введения. Контроль эффективности и безопасности инфузионной терапии. Правила использования инфузионных фильтров. Синтетические переносчики кислорода. Инфузионная терапия на этапах анестезии и операции. Инфузионная терапия в критических состояниях у взрослых и детей. Осложнения инфузионной терапии и их профилактика. Особенности инфузионной терапии в педиатрии, акушерстве и гинекологии, у пациентов пожилого возраста. Осложнения инфузионной терапии. </w:t>
            </w:r>
            <w:r w:rsidRPr="008F536E">
              <w:rPr>
                <w:sz w:val="24"/>
                <w:szCs w:val="24"/>
              </w:rPr>
              <w:lastRenderedPageBreak/>
              <w:t>Кровосберегающие технологии в анестезиологии и реаниматологии. Клиническое использование крови и ее компонентов. Основные нормативные правовые акты, регламентирующие оказание медицинской помощи населению по профилю «трансфузиология». Основы иммуногематологии, понятие о системах групп крови, резус-принадлежности. Методы определения групповой и резус-принадлежности крови. Методы определения совместимости крови донора и пациента (реципиента). Правила надлежащего хранения реагентов для проведения проб на индивидуальную совместимость перед трансфузией донорской крови и (или) ее компонентов в отделении (подразделении). Правила хранения и транспортировки донорской крови и (или) ее компонентов. Правила учета донорской крови и (или) ее компонентов в отделении (подразделении). Требования визуального контроля безопасности донорской крови и (или) ее компонентов. Современные правила переливания крови и ее компонентов. Медицинские показания и медицинские противопоказания к переливанию крови и её компонентов. Методика гемотрансфузий. Осложнения гемотрансфузий и их профилактика.</w:t>
            </w:r>
          </w:p>
        </w:tc>
        <w:tc>
          <w:tcPr>
            <w:tcW w:w="903" w:type="pct"/>
          </w:tcPr>
          <w:p w14:paraId="13956697" w14:textId="257EFE8F" w:rsidR="00AE75A1" w:rsidRPr="0075258B" w:rsidRDefault="008F536E" w:rsidP="00AE75A1">
            <w:pPr>
              <w:widowControl w:val="0"/>
              <w:autoSpaceDE w:val="0"/>
              <w:autoSpaceDN w:val="0"/>
              <w:adjustRightInd w:val="0"/>
              <w:spacing w:after="0" w:line="240" w:lineRule="auto"/>
              <w:jc w:val="center"/>
              <w:rPr>
                <w:rFonts w:ascii="Times New Roman" w:hAnsi="Times New Roman" w:cs="Times New Roman"/>
                <w:bCs/>
                <w:sz w:val="24"/>
                <w:szCs w:val="24"/>
              </w:rPr>
            </w:pPr>
            <w:r w:rsidRPr="008F536E">
              <w:rPr>
                <w:rFonts w:ascii="Times New Roman" w:hAnsi="Times New Roman" w:cs="Times New Roman"/>
                <w:bCs/>
                <w:sz w:val="24"/>
                <w:szCs w:val="24"/>
              </w:rPr>
              <w:lastRenderedPageBreak/>
              <w:t>ПК-1, ПК-2</w:t>
            </w:r>
          </w:p>
        </w:tc>
      </w:tr>
      <w:tr w:rsidR="00AE75A1" w:rsidRPr="00D00097" w14:paraId="573D36D3" w14:textId="77777777" w:rsidTr="008F536E">
        <w:tc>
          <w:tcPr>
            <w:tcW w:w="312" w:type="pct"/>
          </w:tcPr>
          <w:p w14:paraId="6DBC6D89" w14:textId="4B341514" w:rsidR="00AE75A1" w:rsidRPr="00046B0D" w:rsidRDefault="00AE75A1" w:rsidP="00AE75A1">
            <w:pPr>
              <w:widowControl w:val="0"/>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1.10</w:t>
            </w:r>
          </w:p>
        </w:tc>
        <w:tc>
          <w:tcPr>
            <w:tcW w:w="1006" w:type="pct"/>
          </w:tcPr>
          <w:p w14:paraId="70C3191A" w14:textId="4263A5BC" w:rsidR="00AE75A1" w:rsidRPr="00AE75A1" w:rsidRDefault="00AE75A1" w:rsidP="00AE75A1">
            <w:pPr>
              <w:spacing w:after="0" w:line="240" w:lineRule="auto"/>
              <w:rPr>
                <w:rFonts w:ascii="Times New Roman" w:eastAsia="Times New Roman" w:hAnsi="Times New Roman" w:cs="Times New Roman"/>
                <w:bCs/>
                <w:iCs/>
                <w:sz w:val="24"/>
                <w:szCs w:val="24"/>
              </w:rPr>
            </w:pPr>
            <w:r w:rsidRPr="00AE75A1">
              <w:rPr>
                <w:rFonts w:ascii="Times New Roman" w:hAnsi="Times New Roman" w:cs="Times New Roman"/>
                <w:sz w:val="24"/>
                <w:szCs w:val="24"/>
              </w:rPr>
              <w:t>Сестринский уход и лечебное питание</w:t>
            </w:r>
          </w:p>
        </w:tc>
        <w:tc>
          <w:tcPr>
            <w:tcW w:w="2779" w:type="pct"/>
          </w:tcPr>
          <w:p w14:paraId="07A6EFDD" w14:textId="1263C692" w:rsidR="00AE75A1" w:rsidRPr="0075258B" w:rsidRDefault="008F536E" w:rsidP="00AE75A1">
            <w:pPr>
              <w:pStyle w:val="ab"/>
              <w:jc w:val="both"/>
              <w:rPr>
                <w:sz w:val="24"/>
                <w:szCs w:val="24"/>
              </w:rPr>
            </w:pPr>
            <w:r w:rsidRPr="008F536E">
              <w:rPr>
                <w:sz w:val="24"/>
                <w:szCs w:val="24"/>
              </w:rPr>
              <w:t xml:space="preserve">Основы теории и практики сестринского ухода. Методы определения функциональной активности и самостоятельности пациента. Анатомо-физиологические особенности и показатели жизнедеятельности человека в разные возрастные периоды, правила измерения и интерпретации данных. Наблюдение и уход за пациентами на искусственной вентиляции легких. Подготовка медицинских изделий для ухода. Безопасная больничная среда. Лечебно-охранительный режим. Личная гигиена пациента. Методы физиотерапии. Цели взаимодействия медицинской сестры-анестезиста (медицинского брата-анестезиста) с пациентом и его родственниками (их законными представителями) в процессе осуществления ухода. Выполнение ухода за волосами, ногтями. Выполнение бритья кожи предоперационного или поврежденного участка. Выполнение ухода за полостью рта пациента в условиях реанимации и интенсивной терапии. Выполнение ухода за респираторным трактом в условиях искусственной вентиляции легких. Выполнение ухода за сосудистым катетером. Выполнение ухода за </w:t>
            </w:r>
            <w:r w:rsidRPr="008F536E">
              <w:rPr>
                <w:sz w:val="24"/>
                <w:szCs w:val="24"/>
              </w:rPr>
              <w:lastRenderedPageBreak/>
              <w:t>гастростомой, назогастральным зондом. Выполнение ухода за стомой толстого кишечника и илеостомой. Особенности и принципы лечебного питания пациентов в зависимости от возраста и заболевания. Организация нутритивной поддержки пациентов. Общие вопросы парентерального и энтерального питания. Недостаточность питания и ее распространенность в клинической практике. Парентеральное питание. Медицинские показания и медицинские противопоказания к проведению парентерального питания. Методы проведения парентерального питания. Осложнения парентерального питания. Безопасность сред для парентерального питания. Энтеральное питание. Медицинские показания и медицинские противопоказания к энтеральному питанию. Техническое обеспечение и доступы для реализации энтерального зондового питания. Техника введения зондового питания. Доступы для обеспечения длительного зондового питания. Режимы зондового питания. Введение лекарственных препаратов через зонд, гастростому. Методы ухода за гастростомой, еюностомой. Доступы для обеспечения длительного зондового питания. Энтеральные питательные смеси. Осложнения зондового питания. Дисфагия у пациентов детского и взрослого возраста. Лечебное энтеральное и парентеральное питание новорожденных. Нутритивная поддержка детей в интенсивной терапии. Основные принципы нутритивной поддержки пациентов пожилого и старческого возраста. Мониторинг эффективности нутритивной поддержки.</w:t>
            </w:r>
          </w:p>
        </w:tc>
        <w:tc>
          <w:tcPr>
            <w:tcW w:w="903" w:type="pct"/>
          </w:tcPr>
          <w:p w14:paraId="2A4C96AD" w14:textId="43BD03FA" w:rsidR="00AE75A1" w:rsidRPr="0075258B" w:rsidRDefault="008F536E" w:rsidP="00AE75A1">
            <w:pPr>
              <w:widowControl w:val="0"/>
              <w:autoSpaceDE w:val="0"/>
              <w:autoSpaceDN w:val="0"/>
              <w:adjustRightInd w:val="0"/>
              <w:spacing w:after="0" w:line="240" w:lineRule="auto"/>
              <w:jc w:val="center"/>
              <w:rPr>
                <w:rFonts w:ascii="Times New Roman" w:hAnsi="Times New Roman" w:cs="Times New Roman"/>
                <w:bCs/>
                <w:sz w:val="24"/>
                <w:szCs w:val="24"/>
              </w:rPr>
            </w:pPr>
            <w:r w:rsidRPr="008F536E">
              <w:rPr>
                <w:rFonts w:ascii="Times New Roman" w:hAnsi="Times New Roman" w:cs="Times New Roman"/>
                <w:bCs/>
                <w:sz w:val="24"/>
                <w:szCs w:val="24"/>
              </w:rPr>
              <w:lastRenderedPageBreak/>
              <w:t>ПК-2</w:t>
            </w:r>
          </w:p>
        </w:tc>
      </w:tr>
      <w:tr w:rsidR="00AE75A1" w:rsidRPr="00D00097" w14:paraId="57202D62" w14:textId="77777777" w:rsidTr="008F536E">
        <w:tc>
          <w:tcPr>
            <w:tcW w:w="312" w:type="pct"/>
          </w:tcPr>
          <w:p w14:paraId="6F68C01A" w14:textId="6925BE46" w:rsidR="00AE75A1" w:rsidRPr="00046B0D" w:rsidRDefault="00AE75A1" w:rsidP="00AE75A1">
            <w:pPr>
              <w:widowControl w:val="0"/>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1.11</w:t>
            </w:r>
          </w:p>
        </w:tc>
        <w:tc>
          <w:tcPr>
            <w:tcW w:w="1006" w:type="pct"/>
          </w:tcPr>
          <w:p w14:paraId="209E982A" w14:textId="03D9FEB5" w:rsidR="00AE75A1" w:rsidRPr="00AE75A1" w:rsidRDefault="00AE75A1" w:rsidP="00AE75A1">
            <w:pPr>
              <w:spacing w:after="0" w:line="240" w:lineRule="auto"/>
              <w:rPr>
                <w:rFonts w:ascii="Times New Roman" w:eastAsia="Times New Roman" w:hAnsi="Times New Roman" w:cs="Times New Roman"/>
                <w:bCs/>
                <w:iCs/>
                <w:sz w:val="24"/>
                <w:szCs w:val="24"/>
              </w:rPr>
            </w:pPr>
            <w:r w:rsidRPr="00AE75A1">
              <w:rPr>
                <w:rFonts w:ascii="Times New Roman" w:hAnsi="Times New Roman" w:cs="Times New Roman"/>
                <w:sz w:val="24"/>
                <w:szCs w:val="24"/>
              </w:rPr>
              <w:t>Анатомо-физиологические основы жизненно важных функций организма</w:t>
            </w:r>
          </w:p>
        </w:tc>
        <w:tc>
          <w:tcPr>
            <w:tcW w:w="2779" w:type="pct"/>
          </w:tcPr>
          <w:p w14:paraId="7F403A54" w14:textId="77387EFD" w:rsidR="00AE75A1" w:rsidRPr="0075258B" w:rsidRDefault="008F536E" w:rsidP="00AE75A1">
            <w:pPr>
              <w:pStyle w:val="ab"/>
              <w:jc w:val="both"/>
              <w:rPr>
                <w:sz w:val="24"/>
                <w:szCs w:val="24"/>
              </w:rPr>
            </w:pPr>
            <w:r w:rsidRPr="008F536E">
              <w:rPr>
                <w:sz w:val="24"/>
                <w:szCs w:val="24"/>
              </w:rPr>
              <w:t xml:space="preserve">Анатомо-физиологические основы жизненно важных функций организма. Дыхательная система. Анатомия и физиология дыхания. Сердечно-сосудистая система. Клиническая физиология кровообращения. Пищеварительная система. Физиология центральной и вегетативной нервной системы. Водно-электролитный обмен. Механизмы гомеостаза и их роль в обеспечении нормальной жизнедеятельности и развитии патологического процесса. Кислотно-основное состояние. Буферные системы организма. Кислородно-транспортная функция крови. Транспорт углекислого газа. Детоксикационная система. Терморегуляция. Лихорадка. Синдром злокачественной гипертермии. Возрастная анатомия и физиология. Общие закономерности роста и </w:t>
            </w:r>
            <w:r w:rsidRPr="008F536E">
              <w:rPr>
                <w:sz w:val="24"/>
                <w:szCs w:val="24"/>
              </w:rPr>
              <w:lastRenderedPageBreak/>
              <w:t>развития детей и подростков. Понятие о росте и развитии детского организма. Этапность в развитии организма детей и подростков.</w:t>
            </w:r>
          </w:p>
        </w:tc>
        <w:tc>
          <w:tcPr>
            <w:tcW w:w="903" w:type="pct"/>
          </w:tcPr>
          <w:p w14:paraId="5E0A95C2" w14:textId="3BDBDE5A" w:rsidR="00AE75A1" w:rsidRPr="0075258B" w:rsidRDefault="008F536E" w:rsidP="00AE75A1">
            <w:pPr>
              <w:widowControl w:val="0"/>
              <w:autoSpaceDE w:val="0"/>
              <w:autoSpaceDN w:val="0"/>
              <w:adjustRightInd w:val="0"/>
              <w:spacing w:after="0" w:line="240" w:lineRule="auto"/>
              <w:jc w:val="center"/>
              <w:rPr>
                <w:rFonts w:ascii="Times New Roman" w:hAnsi="Times New Roman" w:cs="Times New Roman"/>
                <w:bCs/>
                <w:sz w:val="24"/>
                <w:szCs w:val="24"/>
              </w:rPr>
            </w:pPr>
            <w:r w:rsidRPr="008F536E">
              <w:rPr>
                <w:rFonts w:ascii="Times New Roman" w:hAnsi="Times New Roman" w:cs="Times New Roman"/>
                <w:bCs/>
                <w:sz w:val="24"/>
                <w:szCs w:val="24"/>
              </w:rPr>
              <w:lastRenderedPageBreak/>
              <w:t>ПК-1, ПК-2</w:t>
            </w:r>
          </w:p>
        </w:tc>
      </w:tr>
      <w:tr w:rsidR="008F536E" w:rsidRPr="00D00097" w14:paraId="1F185908" w14:textId="77777777" w:rsidTr="008F536E">
        <w:tc>
          <w:tcPr>
            <w:tcW w:w="312" w:type="pct"/>
          </w:tcPr>
          <w:p w14:paraId="59BCC577" w14:textId="77777777" w:rsidR="008F536E" w:rsidRPr="008F536E" w:rsidRDefault="008F536E" w:rsidP="008F536E">
            <w:pPr>
              <w:widowControl w:val="0"/>
              <w:autoSpaceDE w:val="0"/>
              <w:autoSpaceDN w:val="0"/>
              <w:adjustRightInd w:val="0"/>
              <w:spacing w:after="0" w:line="240" w:lineRule="auto"/>
              <w:jc w:val="center"/>
              <w:rPr>
                <w:rFonts w:ascii="Times New Roman" w:hAnsi="Times New Roman" w:cs="Times New Roman"/>
                <w:sz w:val="24"/>
                <w:szCs w:val="24"/>
              </w:rPr>
            </w:pPr>
            <w:r w:rsidRPr="008F536E">
              <w:rPr>
                <w:rFonts w:ascii="Times New Roman" w:hAnsi="Times New Roman" w:cs="Times New Roman"/>
                <w:bCs/>
                <w:sz w:val="24"/>
                <w:szCs w:val="24"/>
              </w:rPr>
              <w:t>1.12</w:t>
            </w:r>
          </w:p>
        </w:tc>
        <w:tc>
          <w:tcPr>
            <w:tcW w:w="1006" w:type="pct"/>
          </w:tcPr>
          <w:p w14:paraId="4FE26F34" w14:textId="717D468A" w:rsidR="008F536E" w:rsidRPr="008F536E" w:rsidRDefault="008F536E" w:rsidP="008F536E">
            <w:pPr>
              <w:spacing w:after="0" w:line="240" w:lineRule="auto"/>
              <w:rPr>
                <w:rFonts w:ascii="Times New Roman" w:eastAsia="Times New Roman" w:hAnsi="Times New Roman" w:cs="Times New Roman"/>
                <w:sz w:val="24"/>
                <w:szCs w:val="24"/>
              </w:rPr>
            </w:pPr>
            <w:r w:rsidRPr="008F536E">
              <w:rPr>
                <w:rFonts w:ascii="Times New Roman" w:hAnsi="Times New Roman" w:cs="Times New Roman"/>
                <w:sz w:val="24"/>
                <w:szCs w:val="24"/>
              </w:rPr>
              <w:t>Промежуточная аттестация по модулю 1</w:t>
            </w:r>
          </w:p>
        </w:tc>
        <w:tc>
          <w:tcPr>
            <w:tcW w:w="2779" w:type="pct"/>
          </w:tcPr>
          <w:p w14:paraId="3CD0FC4D" w14:textId="6E08099A" w:rsidR="008F536E" w:rsidRPr="008F536E" w:rsidRDefault="008F536E" w:rsidP="008F536E">
            <w:pPr>
              <w:widowControl w:val="0"/>
              <w:autoSpaceDE w:val="0"/>
              <w:autoSpaceDN w:val="0"/>
              <w:adjustRightInd w:val="0"/>
              <w:spacing w:after="0" w:line="240" w:lineRule="auto"/>
              <w:jc w:val="both"/>
              <w:rPr>
                <w:rFonts w:ascii="Times New Roman" w:hAnsi="Times New Roman" w:cs="Times New Roman"/>
                <w:bCs/>
                <w:sz w:val="24"/>
                <w:szCs w:val="24"/>
              </w:rPr>
            </w:pPr>
            <w:r w:rsidRPr="008F536E">
              <w:rPr>
                <w:rFonts w:ascii="Times New Roman" w:hAnsi="Times New Roman" w:cs="Times New Roman"/>
                <w:sz w:val="24"/>
                <w:szCs w:val="24"/>
              </w:rPr>
              <w:t>Контроль результатов обучения в рамках освоения тем 1.1-1.11.</w:t>
            </w:r>
          </w:p>
        </w:tc>
        <w:tc>
          <w:tcPr>
            <w:tcW w:w="903" w:type="pct"/>
          </w:tcPr>
          <w:p w14:paraId="386BEAB8" w14:textId="45654152" w:rsidR="008F536E" w:rsidRPr="008F536E" w:rsidRDefault="008F536E" w:rsidP="008F536E">
            <w:pPr>
              <w:widowControl w:val="0"/>
              <w:autoSpaceDE w:val="0"/>
              <w:autoSpaceDN w:val="0"/>
              <w:adjustRightInd w:val="0"/>
              <w:spacing w:after="0" w:line="240" w:lineRule="auto"/>
              <w:jc w:val="center"/>
              <w:rPr>
                <w:rFonts w:ascii="Times New Roman" w:hAnsi="Times New Roman" w:cs="Times New Roman"/>
                <w:b/>
                <w:sz w:val="24"/>
                <w:szCs w:val="24"/>
              </w:rPr>
            </w:pPr>
            <w:r w:rsidRPr="008F536E">
              <w:rPr>
                <w:rFonts w:ascii="Times New Roman" w:hAnsi="Times New Roman" w:cs="Times New Roman"/>
                <w:sz w:val="24"/>
                <w:szCs w:val="24"/>
              </w:rPr>
              <w:t>ПК-1, ПК-2, ПК-3, ПК-4</w:t>
            </w:r>
          </w:p>
        </w:tc>
      </w:tr>
      <w:tr w:rsidR="001E1B94" w:rsidRPr="00D00097" w14:paraId="3D36926B" w14:textId="77777777" w:rsidTr="00974F53">
        <w:tc>
          <w:tcPr>
            <w:tcW w:w="312" w:type="pct"/>
          </w:tcPr>
          <w:p w14:paraId="041C46A0" w14:textId="77777777" w:rsidR="001E1B94" w:rsidRPr="00046B0D" w:rsidRDefault="001E1B94" w:rsidP="00974F53">
            <w:pPr>
              <w:widowControl w:val="0"/>
              <w:autoSpaceDE w:val="0"/>
              <w:autoSpaceDN w:val="0"/>
              <w:adjustRightInd w:val="0"/>
              <w:spacing w:after="0" w:line="240" w:lineRule="auto"/>
              <w:jc w:val="center"/>
              <w:rPr>
                <w:rFonts w:ascii="Times New Roman" w:hAnsi="Times New Roman" w:cs="Times New Roman"/>
                <w:sz w:val="24"/>
                <w:szCs w:val="24"/>
              </w:rPr>
            </w:pPr>
            <w:r w:rsidRPr="00046B0D">
              <w:rPr>
                <w:rFonts w:ascii="Times New Roman" w:eastAsia="Times New Roman" w:hAnsi="Times New Roman" w:cs="Times New Roman"/>
                <w:b/>
                <w:sz w:val="24"/>
                <w:szCs w:val="24"/>
              </w:rPr>
              <w:t>2</w:t>
            </w:r>
          </w:p>
        </w:tc>
        <w:tc>
          <w:tcPr>
            <w:tcW w:w="4688" w:type="pct"/>
            <w:gridSpan w:val="3"/>
          </w:tcPr>
          <w:p w14:paraId="4BCE1CE0" w14:textId="1A4A9C5F" w:rsidR="001E1B94" w:rsidRPr="00046B0D" w:rsidRDefault="00F169B4" w:rsidP="00974F53">
            <w:pPr>
              <w:widowControl w:val="0"/>
              <w:autoSpaceDE w:val="0"/>
              <w:autoSpaceDN w:val="0"/>
              <w:adjustRightInd w:val="0"/>
              <w:spacing w:after="0" w:line="240" w:lineRule="auto"/>
              <w:rPr>
                <w:rFonts w:ascii="Times New Roman" w:hAnsi="Times New Roman" w:cs="Times New Roman"/>
                <w:b/>
                <w:sz w:val="24"/>
                <w:szCs w:val="24"/>
              </w:rPr>
            </w:pPr>
            <w:r w:rsidRPr="00F169B4">
              <w:rPr>
                <w:rFonts w:ascii="Times New Roman" w:hAnsi="Times New Roman" w:cs="Times New Roman"/>
                <w:b/>
                <w:sz w:val="24"/>
                <w:szCs w:val="24"/>
              </w:rPr>
              <w:t>Модуль 2. Оказание медицинской помощи пациентам при проведении анестезиологического пособия</w:t>
            </w:r>
          </w:p>
        </w:tc>
      </w:tr>
      <w:tr w:rsidR="00AE75A1" w:rsidRPr="00D00097" w14:paraId="330A06CD" w14:textId="77777777" w:rsidTr="008F536E">
        <w:tc>
          <w:tcPr>
            <w:tcW w:w="312" w:type="pct"/>
          </w:tcPr>
          <w:p w14:paraId="719BF2ED" w14:textId="77777777" w:rsidR="00AE75A1" w:rsidRPr="00046B0D" w:rsidRDefault="00AE75A1" w:rsidP="00AE75A1">
            <w:pPr>
              <w:widowControl w:val="0"/>
              <w:autoSpaceDE w:val="0"/>
              <w:autoSpaceDN w:val="0"/>
              <w:adjustRightInd w:val="0"/>
              <w:spacing w:after="0" w:line="240" w:lineRule="auto"/>
              <w:jc w:val="center"/>
              <w:rPr>
                <w:rFonts w:ascii="Times New Roman" w:hAnsi="Times New Roman" w:cs="Times New Roman"/>
                <w:sz w:val="24"/>
                <w:szCs w:val="24"/>
              </w:rPr>
            </w:pPr>
            <w:r w:rsidRPr="00046B0D">
              <w:rPr>
                <w:rFonts w:ascii="Times New Roman" w:hAnsi="Times New Roman" w:cs="Times New Roman"/>
                <w:bCs/>
                <w:sz w:val="24"/>
                <w:szCs w:val="24"/>
              </w:rPr>
              <w:t>2.1</w:t>
            </w:r>
          </w:p>
        </w:tc>
        <w:tc>
          <w:tcPr>
            <w:tcW w:w="1006" w:type="pct"/>
            <w:tcBorders>
              <w:top w:val="single" w:sz="4" w:space="0" w:color="000000"/>
              <w:left w:val="single" w:sz="4" w:space="0" w:color="000000"/>
              <w:bottom w:val="single" w:sz="4" w:space="0" w:color="000000"/>
              <w:right w:val="single" w:sz="4" w:space="0" w:color="000000"/>
            </w:tcBorders>
          </w:tcPr>
          <w:p w14:paraId="06C3690F" w14:textId="40B85CBB" w:rsidR="00AE75A1" w:rsidRPr="00AE75A1" w:rsidRDefault="00AE75A1" w:rsidP="00AE75A1">
            <w:pPr>
              <w:spacing w:after="0" w:line="240" w:lineRule="auto"/>
              <w:rPr>
                <w:rFonts w:ascii="Times New Roman" w:eastAsia="Times New Roman" w:hAnsi="Times New Roman" w:cs="Times New Roman"/>
                <w:sz w:val="24"/>
                <w:szCs w:val="24"/>
              </w:rPr>
            </w:pPr>
            <w:r w:rsidRPr="00AE75A1">
              <w:rPr>
                <w:rFonts w:ascii="Times New Roman" w:hAnsi="Times New Roman" w:cs="Times New Roman"/>
                <w:sz w:val="24"/>
                <w:szCs w:val="24"/>
              </w:rPr>
              <w:t>Аппаратура и инструментарий, используемые в анестезиологии и реаниматологии. Современный мониторинг</w:t>
            </w:r>
          </w:p>
        </w:tc>
        <w:tc>
          <w:tcPr>
            <w:tcW w:w="2779" w:type="pct"/>
            <w:tcBorders>
              <w:top w:val="single" w:sz="4" w:space="0" w:color="000000"/>
              <w:left w:val="single" w:sz="4" w:space="0" w:color="000000"/>
              <w:bottom w:val="single" w:sz="4" w:space="0" w:color="000000"/>
              <w:right w:val="single" w:sz="4" w:space="0" w:color="000000"/>
            </w:tcBorders>
          </w:tcPr>
          <w:p w14:paraId="11A21AC6" w14:textId="65079518" w:rsidR="00AE75A1" w:rsidRPr="00046B0D" w:rsidRDefault="00D632D1" w:rsidP="00AE75A1">
            <w:pPr>
              <w:widowControl w:val="0"/>
              <w:autoSpaceDE w:val="0"/>
              <w:autoSpaceDN w:val="0"/>
              <w:adjustRightInd w:val="0"/>
              <w:spacing w:after="0" w:line="240" w:lineRule="auto"/>
              <w:jc w:val="both"/>
              <w:rPr>
                <w:rFonts w:ascii="Times New Roman" w:hAnsi="Times New Roman" w:cs="Times New Roman"/>
                <w:bCs/>
                <w:sz w:val="24"/>
                <w:szCs w:val="24"/>
              </w:rPr>
            </w:pPr>
            <w:r w:rsidRPr="00D632D1">
              <w:rPr>
                <w:rFonts w:ascii="Times New Roman" w:hAnsi="Times New Roman" w:cs="Times New Roman"/>
                <w:bCs/>
                <w:sz w:val="24"/>
                <w:szCs w:val="24"/>
              </w:rPr>
              <w:t>Аппаратура для ингаляционного наркоза. Современные универсальные наркозные аппараты. Высокочастотные аппараты искусственной вентиляции легких. Тайм-циклические и объемные респираторы, применение в педиатрии. Аппараты искусственной вентиляции легких. Аппараты для ручной вентиляции легких. Аппараты для автоматической вентиляции легких. Узлы и основные части наркозного аппарата. Редукторы, дыхательные контуры, реверсивные контуры, дозиметры, испарители, адсорберы, клапаны, дыхательные мешки.</w:t>
            </w:r>
            <w:r>
              <w:t xml:space="preserve"> </w:t>
            </w:r>
            <w:r w:rsidRPr="00D632D1">
              <w:rPr>
                <w:rFonts w:ascii="Times New Roman" w:hAnsi="Times New Roman" w:cs="Times New Roman"/>
                <w:bCs/>
                <w:sz w:val="24"/>
                <w:szCs w:val="24"/>
              </w:rPr>
              <w:t>Классификация дыхательных контуров: открытые, закрытые, полузакрытые, полуоткрытые. Приспособления и инструменты для проведения анестезии (лицевая маска, воздуховоды, эндотрахеальные трубки, ларингоскоп, ларингеальные маски). Устройства для дозированного введения лекарственных веществ. Шприцевые помпы. Мониторинг дыхания. Пульсоксиметрия. Капнография. Мониторинг концентрации анестетиков. Графический мониторинг механических свойств легких при искусственной вентиляции легких. Мониторинг кровообращения. Электрокардиография. Мониторинг центральной гемодинамики. Мониторинг нервной системы. Контроль центрального венозного давления. Мониторинг температуры. Мониторинг нейромышечной передачи. Техническое обеспечение рабочего места медсестры-анестезиста (медицинского брата-анестезиста). Организация рабочего места специалиста. Обеспечение и подготовка к работе наркозно-дыхательного аппарата. Подготовка к работе следящей аппаратуры, мониторов. Подготовка инфузоматов и перфузоров. Проверка работы вспомогательной аппаратуры. Манипуляционный столик.</w:t>
            </w:r>
          </w:p>
        </w:tc>
        <w:tc>
          <w:tcPr>
            <w:tcW w:w="903" w:type="pct"/>
          </w:tcPr>
          <w:p w14:paraId="12E9EBDC" w14:textId="05B4DCD3" w:rsidR="00AE75A1" w:rsidRPr="00D632D1" w:rsidRDefault="00D632D1" w:rsidP="00AE75A1">
            <w:pPr>
              <w:widowControl w:val="0"/>
              <w:autoSpaceDE w:val="0"/>
              <w:autoSpaceDN w:val="0"/>
              <w:adjustRightInd w:val="0"/>
              <w:spacing w:after="0" w:line="240" w:lineRule="auto"/>
              <w:jc w:val="center"/>
              <w:rPr>
                <w:rFonts w:ascii="Times New Roman" w:hAnsi="Times New Roman" w:cs="Times New Roman"/>
                <w:bCs/>
                <w:sz w:val="24"/>
                <w:szCs w:val="24"/>
              </w:rPr>
            </w:pPr>
            <w:r w:rsidRPr="00D632D1">
              <w:rPr>
                <w:rFonts w:ascii="Times New Roman" w:hAnsi="Times New Roman" w:cs="Times New Roman"/>
                <w:bCs/>
                <w:sz w:val="24"/>
                <w:szCs w:val="24"/>
              </w:rPr>
              <w:t>ПК-1</w:t>
            </w:r>
          </w:p>
        </w:tc>
      </w:tr>
      <w:tr w:rsidR="00AE75A1" w:rsidRPr="00D00097" w14:paraId="6171F1EC" w14:textId="77777777" w:rsidTr="008F536E">
        <w:tc>
          <w:tcPr>
            <w:tcW w:w="312" w:type="pct"/>
          </w:tcPr>
          <w:p w14:paraId="22B3C2F0" w14:textId="77777777" w:rsidR="00AE75A1" w:rsidRPr="00046B0D" w:rsidRDefault="00AE75A1" w:rsidP="00AE75A1">
            <w:pPr>
              <w:widowControl w:val="0"/>
              <w:autoSpaceDE w:val="0"/>
              <w:autoSpaceDN w:val="0"/>
              <w:adjustRightInd w:val="0"/>
              <w:spacing w:after="0" w:line="240" w:lineRule="auto"/>
              <w:jc w:val="center"/>
              <w:rPr>
                <w:rFonts w:ascii="Times New Roman" w:hAnsi="Times New Roman" w:cs="Times New Roman"/>
                <w:bCs/>
                <w:sz w:val="24"/>
                <w:szCs w:val="24"/>
              </w:rPr>
            </w:pPr>
            <w:r w:rsidRPr="00046B0D">
              <w:rPr>
                <w:rFonts w:ascii="Times New Roman" w:hAnsi="Times New Roman" w:cs="Times New Roman"/>
                <w:bCs/>
                <w:sz w:val="24"/>
                <w:szCs w:val="24"/>
              </w:rPr>
              <w:t>2.2</w:t>
            </w:r>
          </w:p>
        </w:tc>
        <w:tc>
          <w:tcPr>
            <w:tcW w:w="1006" w:type="pct"/>
            <w:tcBorders>
              <w:top w:val="single" w:sz="4" w:space="0" w:color="000000"/>
              <w:left w:val="single" w:sz="4" w:space="0" w:color="000000"/>
              <w:bottom w:val="single" w:sz="4" w:space="0" w:color="000000"/>
              <w:right w:val="single" w:sz="4" w:space="0" w:color="000000"/>
            </w:tcBorders>
          </w:tcPr>
          <w:p w14:paraId="654A2A35" w14:textId="7BCA4241" w:rsidR="00AE75A1" w:rsidRPr="00AE75A1" w:rsidRDefault="00AE75A1" w:rsidP="00AE75A1">
            <w:pPr>
              <w:spacing w:after="0" w:line="240" w:lineRule="auto"/>
              <w:rPr>
                <w:rFonts w:ascii="Times New Roman" w:hAnsi="Times New Roman" w:cs="Times New Roman"/>
                <w:iCs/>
                <w:sz w:val="24"/>
                <w:szCs w:val="24"/>
              </w:rPr>
            </w:pPr>
            <w:r w:rsidRPr="00AE75A1">
              <w:rPr>
                <w:rFonts w:ascii="Times New Roman" w:hAnsi="Times New Roman" w:cs="Times New Roman"/>
                <w:sz w:val="24"/>
                <w:szCs w:val="24"/>
              </w:rPr>
              <w:t xml:space="preserve">Общая анестезия. Местная, </w:t>
            </w:r>
            <w:r w:rsidRPr="00AE75A1">
              <w:rPr>
                <w:rFonts w:ascii="Times New Roman" w:hAnsi="Times New Roman" w:cs="Times New Roman"/>
                <w:sz w:val="24"/>
                <w:szCs w:val="24"/>
              </w:rPr>
              <w:lastRenderedPageBreak/>
              <w:t>регионарная и сочетанная анестезия</w:t>
            </w:r>
          </w:p>
        </w:tc>
        <w:tc>
          <w:tcPr>
            <w:tcW w:w="2779" w:type="pct"/>
            <w:tcBorders>
              <w:top w:val="single" w:sz="4" w:space="0" w:color="000000"/>
              <w:left w:val="single" w:sz="4" w:space="0" w:color="000000"/>
              <w:bottom w:val="single" w:sz="4" w:space="0" w:color="000000"/>
              <w:right w:val="single" w:sz="4" w:space="0" w:color="000000"/>
            </w:tcBorders>
          </w:tcPr>
          <w:p w14:paraId="694215DB" w14:textId="3438A550" w:rsidR="00AE75A1" w:rsidRPr="00046B0D" w:rsidRDefault="00D632D1" w:rsidP="00AE75A1">
            <w:pPr>
              <w:widowControl w:val="0"/>
              <w:autoSpaceDE w:val="0"/>
              <w:autoSpaceDN w:val="0"/>
              <w:adjustRightInd w:val="0"/>
              <w:spacing w:after="0" w:line="240" w:lineRule="auto"/>
              <w:jc w:val="both"/>
              <w:rPr>
                <w:rFonts w:ascii="Times New Roman" w:hAnsi="Times New Roman" w:cs="Times New Roman"/>
                <w:bCs/>
                <w:sz w:val="24"/>
                <w:szCs w:val="24"/>
              </w:rPr>
            </w:pPr>
            <w:r w:rsidRPr="00D632D1">
              <w:rPr>
                <w:rFonts w:ascii="Times New Roman" w:hAnsi="Times New Roman" w:cs="Times New Roman"/>
                <w:bCs/>
                <w:sz w:val="24"/>
                <w:szCs w:val="24"/>
              </w:rPr>
              <w:lastRenderedPageBreak/>
              <w:t xml:space="preserve">Классификация методов обезболивания. Теория и механизмы общей анестезии. Основные этапы общей </w:t>
            </w:r>
            <w:r w:rsidRPr="00D632D1">
              <w:rPr>
                <w:rFonts w:ascii="Times New Roman" w:hAnsi="Times New Roman" w:cs="Times New Roman"/>
                <w:bCs/>
                <w:sz w:val="24"/>
                <w:szCs w:val="24"/>
              </w:rPr>
              <w:lastRenderedPageBreak/>
              <w:t>анестезии. Премедикация, вводный наркоз, основной наркоз, выведение из анестезии. Критерии восстановления адекватных реакций пациента после анестезии. Стадии наркоза. Виды анестезии. Ингаляционные методы общей анестезии. Ингаляционная анестезия с низким газотоком. Безопасность методов анестезии с низким газотоком. Неингаляционные методы общей анестезии. Местная терминальная, инфильтрационная, регионарная анестезия. Периферическая проводниковая анестезия. Центральная проводниковая анестезия. Многокомпонентная комбинированная анестезия. Тотальная внутривенная анестезия. Сочетанная анестезия. Седация. Атаралгезия. Нейролептаналгезия. Сбалансированная анестезия. Классификация операционно-анестезиологического риска. Риски, осложнения и ошибки при применении различных методов анестезии.</w:t>
            </w:r>
          </w:p>
        </w:tc>
        <w:tc>
          <w:tcPr>
            <w:tcW w:w="903" w:type="pct"/>
          </w:tcPr>
          <w:p w14:paraId="274D7443" w14:textId="3AD164F7" w:rsidR="00AE75A1" w:rsidRPr="00046B0D" w:rsidRDefault="00D632D1" w:rsidP="00AE75A1">
            <w:pPr>
              <w:widowControl w:val="0"/>
              <w:autoSpaceDE w:val="0"/>
              <w:autoSpaceDN w:val="0"/>
              <w:adjustRightInd w:val="0"/>
              <w:spacing w:after="0" w:line="240" w:lineRule="auto"/>
              <w:jc w:val="center"/>
              <w:rPr>
                <w:rFonts w:ascii="Times New Roman" w:hAnsi="Times New Roman" w:cs="Times New Roman"/>
                <w:bCs/>
                <w:sz w:val="24"/>
                <w:szCs w:val="24"/>
              </w:rPr>
            </w:pPr>
            <w:r w:rsidRPr="00D632D1">
              <w:rPr>
                <w:rFonts w:ascii="Times New Roman" w:hAnsi="Times New Roman" w:cs="Times New Roman"/>
                <w:bCs/>
                <w:sz w:val="24"/>
                <w:szCs w:val="24"/>
              </w:rPr>
              <w:lastRenderedPageBreak/>
              <w:t>ПК-1</w:t>
            </w:r>
          </w:p>
        </w:tc>
      </w:tr>
      <w:tr w:rsidR="00AE75A1" w:rsidRPr="00D00097" w14:paraId="736E46DC" w14:textId="77777777" w:rsidTr="008F536E">
        <w:tc>
          <w:tcPr>
            <w:tcW w:w="312" w:type="pct"/>
          </w:tcPr>
          <w:p w14:paraId="6B5AE4CA" w14:textId="77777777" w:rsidR="00AE75A1" w:rsidRPr="00046B0D" w:rsidRDefault="00AE75A1" w:rsidP="00AE75A1">
            <w:pPr>
              <w:widowControl w:val="0"/>
              <w:autoSpaceDE w:val="0"/>
              <w:autoSpaceDN w:val="0"/>
              <w:adjustRightInd w:val="0"/>
              <w:spacing w:after="0" w:line="240" w:lineRule="auto"/>
              <w:jc w:val="center"/>
              <w:rPr>
                <w:rFonts w:ascii="Times New Roman" w:hAnsi="Times New Roman" w:cs="Times New Roman"/>
                <w:bCs/>
                <w:sz w:val="24"/>
                <w:szCs w:val="24"/>
              </w:rPr>
            </w:pPr>
            <w:r w:rsidRPr="00046B0D">
              <w:rPr>
                <w:rFonts w:ascii="Times New Roman" w:hAnsi="Times New Roman" w:cs="Times New Roman"/>
                <w:bCs/>
                <w:sz w:val="24"/>
                <w:szCs w:val="24"/>
              </w:rPr>
              <w:t>2.3</w:t>
            </w:r>
          </w:p>
        </w:tc>
        <w:tc>
          <w:tcPr>
            <w:tcW w:w="1006" w:type="pct"/>
            <w:tcBorders>
              <w:top w:val="single" w:sz="4" w:space="0" w:color="000000"/>
              <w:left w:val="single" w:sz="4" w:space="0" w:color="000000"/>
              <w:bottom w:val="single" w:sz="4" w:space="0" w:color="000000"/>
              <w:right w:val="single" w:sz="4" w:space="0" w:color="000000"/>
            </w:tcBorders>
          </w:tcPr>
          <w:p w14:paraId="19081577" w14:textId="195CAD07" w:rsidR="00AE75A1" w:rsidRPr="00AE75A1" w:rsidRDefault="00AE75A1" w:rsidP="00AE75A1">
            <w:pPr>
              <w:spacing w:after="0" w:line="240" w:lineRule="auto"/>
              <w:rPr>
                <w:rFonts w:ascii="Times New Roman" w:eastAsia="Times New Roman" w:hAnsi="Times New Roman" w:cs="Times New Roman"/>
                <w:iCs/>
                <w:sz w:val="24"/>
                <w:szCs w:val="24"/>
              </w:rPr>
            </w:pPr>
            <w:r w:rsidRPr="00AE75A1">
              <w:rPr>
                <w:rFonts w:ascii="Times New Roman" w:hAnsi="Times New Roman" w:cs="Times New Roman"/>
                <w:sz w:val="24"/>
                <w:szCs w:val="24"/>
              </w:rPr>
              <w:t>Подготовка пациентов к анестезиологическому пособию</w:t>
            </w:r>
          </w:p>
        </w:tc>
        <w:tc>
          <w:tcPr>
            <w:tcW w:w="2779" w:type="pct"/>
            <w:tcBorders>
              <w:top w:val="single" w:sz="4" w:space="0" w:color="000000"/>
              <w:left w:val="single" w:sz="4" w:space="0" w:color="000000"/>
              <w:bottom w:val="single" w:sz="4" w:space="0" w:color="000000"/>
              <w:right w:val="single" w:sz="4" w:space="0" w:color="000000"/>
            </w:tcBorders>
          </w:tcPr>
          <w:p w14:paraId="4BDDA1A9" w14:textId="739446D5" w:rsidR="00AE75A1" w:rsidRPr="00046B0D" w:rsidRDefault="00D632D1" w:rsidP="00AE75A1">
            <w:pPr>
              <w:widowControl w:val="0"/>
              <w:autoSpaceDE w:val="0"/>
              <w:autoSpaceDN w:val="0"/>
              <w:adjustRightInd w:val="0"/>
              <w:spacing w:after="0" w:line="240" w:lineRule="auto"/>
              <w:jc w:val="both"/>
              <w:rPr>
                <w:rFonts w:ascii="Times New Roman" w:hAnsi="Times New Roman" w:cs="Times New Roman"/>
                <w:bCs/>
                <w:sz w:val="24"/>
                <w:szCs w:val="24"/>
              </w:rPr>
            </w:pPr>
            <w:r w:rsidRPr="00D632D1">
              <w:rPr>
                <w:rFonts w:ascii="Times New Roman" w:hAnsi="Times New Roman" w:cs="Times New Roman"/>
                <w:bCs/>
                <w:sz w:val="24"/>
                <w:szCs w:val="24"/>
              </w:rPr>
              <w:t>Этапы подготовки пациентов к анестезиологическому пособию: оценка соматического состояния пациента; оценка объективного статуса и общего состояния пациента; оценка степени анестезиологического риска. Выбор метода анестезии. Получение информированного добровольного согласия на медицинское вмешательство. Правила и порядок подготовки пациента к медицинским вмешательствам. Предоперационный период, в зависимости от его цели. Особенности предоперационной подготовки пациентов к различным операциям. Операции,</w:t>
            </w:r>
            <w:r>
              <w:rPr>
                <w:rFonts w:ascii="Times New Roman" w:hAnsi="Times New Roman" w:cs="Times New Roman"/>
                <w:bCs/>
                <w:sz w:val="24"/>
                <w:szCs w:val="24"/>
              </w:rPr>
              <w:t xml:space="preserve"> </w:t>
            </w:r>
            <w:r w:rsidRPr="00D632D1">
              <w:rPr>
                <w:rFonts w:ascii="Times New Roman" w:hAnsi="Times New Roman" w:cs="Times New Roman"/>
                <w:bCs/>
                <w:sz w:val="24"/>
                <w:szCs w:val="24"/>
              </w:rPr>
              <w:t xml:space="preserve">медицинские показания и медицинские противопоказания к ним. Медицинские изделия, применяемые для проведения лечебных и (или) диагностических процедур, оперативных вмешательств. Правила ассистирования врачу-анестезиологу-реаниматологу при выполнении медицинских вмешательств. Требования к условиям забора, хранения и транспортировки биологического материала пациента. Участие медицинской сестры-анестезиста (медицинского брата-анестезиста) в подготовке пациента или взятию биоматериала к исследованиям: мочи, кала, мокроты, инструментальные исследования, микробиологические исследования биоматериала. Предоперационная подготовка пациента, снижение риска развития осложнений в интра- и послеоперационном периодах. Алгоритм подготовки </w:t>
            </w:r>
            <w:r w:rsidRPr="00D632D1">
              <w:rPr>
                <w:rFonts w:ascii="Times New Roman" w:hAnsi="Times New Roman" w:cs="Times New Roman"/>
                <w:bCs/>
                <w:sz w:val="24"/>
                <w:szCs w:val="24"/>
              </w:rPr>
              <w:lastRenderedPageBreak/>
              <w:t>пациента к плановой и экстренной операциям. Алгоритм подготовки пациента к плановой операции за день до операции. Особенности предоперационного периода у детей.</w:t>
            </w:r>
          </w:p>
        </w:tc>
        <w:tc>
          <w:tcPr>
            <w:tcW w:w="903" w:type="pct"/>
          </w:tcPr>
          <w:p w14:paraId="108FB062" w14:textId="7D40F99D" w:rsidR="00AE75A1" w:rsidRPr="00046B0D" w:rsidRDefault="00D632D1" w:rsidP="00AE75A1">
            <w:pPr>
              <w:widowControl w:val="0"/>
              <w:autoSpaceDE w:val="0"/>
              <w:autoSpaceDN w:val="0"/>
              <w:adjustRightInd w:val="0"/>
              <w:spacing w:after="0" w:line="240" w:lineRule="auto"/>
              <w:jc w:val="center"/>
              <w:rPr>
                <w:rFonts w:ascii="Times New Roman" w:hAnsi="Times New Roman" w:cs="Times New Roman"/>
                <w:bCs/>
                <w:sz w:val="24"/>
                <w:szCs w:val="24"/>
              </w:rPr>
            </w:pPr>
            <w:r w:rsidRPr="00D632D1">
              <w:rPr>
                <w:rFonts w:ascii="Times New Roman" w:hAnsi="Times New Roman" w:cs="Times New Roman"/>
                <w:bCs/>
                <w:sz w:val="24"/>
                <w:szCs w:val="24"/>
              </w:rPr>
              <w:lastRenderedPageBreak/>
              <w:t>ПК-1</w:t>
            </w:r>
          </w:p>
        </w:tc>
      </w:tr>
      <w:tr w:rsidR="00AE75A1" w:rsidRPr="00D00097" w14:paraId="34FAEA3F" w14:textId="77777777" w:rsidTr="008F536E">
        <w:tc>
          <w:tcPr>
            <w:tcW w:w="312" w:type="pct"/>
          </w:tcPr>
          <w:p w14:paraId="4B074C40" w14:textId="77B02904" w:rsidR="00AE75A1" w:rsidRPr="00046B0D" w:rsidRDefault="00F169B4" w:rsidP="00AE75A1">
            <w:pPr>
              <w:widowControl w:val="0"/>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r w:rsidR="00D632D1">
              <w:rPr>
                <w:rFonts w:ascii="Times New Roman" w:hAnsi="Times New Roman" w:cs="Times New Roman"/>
                <w:bCs/>
                <w:sz w:val="24"/>
                <w:szCs w:val="24"/>
              </w:rPr>
              <w:t>.4</w:t>
            </w:r>
          </w:p>
        </w:tc>
        <w:tc>
          <w:tcPr>
            <w:tcW w:w="1006" w:type="pct"/>
            <w:tcBorders>
              <w:top w:val="single" w:sz="4" w:space="0" w:color="000000"/>
              <w:left w:val="single" w:sz="4" w:space="0" w:color="000000"/>
              <w:bottom w:val="single" w:sz="4" w:space="0" w:color="000000"/>
              <w:right w:val="single" w:sz="4" w:space="0" w:color="000000"/>
            </w:tcBorders>
          </w:tcPr>
          <w:p w14:paraId="72050931" w14:textId="1366B14C" w:rsidR="00AE75A1" w:rsidRPr="00AE75A1" w:rsidRDefault="00AE75A1" w:rsidP="00AE75A1">
            <w:pPr>
              <w:spacing w:after="0" w:line="240" w:lineRule="auto"/>
              <w:rPr>
                <w:rFonts w:ascii="Times New Roman" w:eastAsia="Times New Roman" w:hAnsi="Times New Roman" w:cs="Times New Roman"/>
                <w:iCs/>
                <w:sz w:val="24"/>
                <w:szCs w:val="24"/>
              </w:rPr>
            </w:pPr>
            <w:r w:rsidRPr="00AE75A1">
              <w:rPr>
                <w:rFonts w:ascii="Times New Roman" w:hAnsi="Times New Roman" w:cs="Times New Roman"/>
                <w:sz w:val="24"/>
                <w:szCs w:val="24"/>
              </w:rPr>
              <w:t>Анестезиологическое пособие при сопутствующей патологии</w:t>
            </w:r>
          </w:p>
        </w:tc>
        <w:tc>
          <w:tcPr>
            <w:tcW w:w="2779" w:type="pct"/>
            <w:tcBorders>
              <w:top w:val="single" w:sz="4" w:space="0" w:color="000000"/>
              <w:left w:val="single" w:sz="4" w:space="0" w:color="000000"/>
              <w:bottom w:val="single" w:sz="4" w:space="0" w:color="000000"/>
              <w:right w:val="single" w:sz="4" w:space="0" w:color="000000"/>
            </w:tcBorders>
          </w:tcPr>
          <w:p w14:paraId="463E83C1" w14:textId="7A14F051" w:rsidR="00AE75A1" w:rsidRPr="00046B0D" w:rsidRDefault="00D632D1" w:rsidP="00AE75A1">
            <w:pPr>
              <w:widowControl w:val="0"/>
              <w:autoSpaceDE w:val="0"/>
              <w:autoSpaceDN w:val="0"/>
              <w:adjustRightInd w:val="0"/>
              <w:spacing w:after="0" w:line="240" w:lineRule="auto"/>
              <w:jc w:val="both"/>
              <w:rPr>
                <w:rFonts w:ascii="Times New Roman" w:hAnsi="Times New Roman" w:cs="Times New Roman"/>
                <w:bCs/>
                <w:sz w:val="24"/>
                <w:szCs w:val="24"/>
              </w:rPr>
            </w:pPr>
            <w:r w:rsidRPr="00D632D1">
              <w:rPr>
                <w:rFonts w:ascii="Times New Roman" w:hAnsi="Times New Roman" w:cs="Times New Roman"/>
                <w:bCs/>
                <w:sz w:val="24"/>
                <w:szCs w:val="24"/>
              </w:rPr>
              <w:t>Анестезиологическое пособие при заболеваниях сердечно-сосудистой системы (ишемической болезни сердца; артериальной гипертензии; хронической сердечной недостаточности; пороках сердца): этиология, патогенез, классификация, диагностика, клиническая картина заболеваний сердечно-сосудистой системы. Анестезиологическое пособие при заболеваниях органов дыхания (хронических обструктивных заболеваниях легких; бронхиальной астме; рестриктивных заболеваниях легких): этиология, патогенез, классификация, диагностика, клиническая картина заболеваний легких. Анестезиологическое пособие при заболеваниях печени (острой и хронической печеночной недостаточности): этиология, патогенез, классификация, диагностика, клиническая картина заболеваний печени. Анестезиологическое пособие при заболеваниях почек (острой и хронической почечной недостаточности): этиология, патогенез, классификация, диагностика, клиническая картина заболеваний почек. Анестезиологическое пособие пациентам с сахарным диабетом: этиология, патогенез, классификация, диагностика, клиническая картина сахарного диабета. Оценка тяжести состояния пациента на основе проведенного обследования. Оценка степени операционного и анестезиологического риска. Особенности анестезии в неотложной хирургии. Синдром Мендельсона, его профилактика и интенсивная терапия. Прогнозирование вероятности осложнений, связанных с анестезией и хирургическим вмешательством. Непрерывный мониторинг жизненно важных параметров.</w:t>
            </w:r>
          </w:p>
        </w:tc>
        <w:tc>
          <w:tcPr>
            <w:tcW w:w="903" w:type="pct"/>
          </w:tcPr>
          <w:p w14:paraId="67514CC4" w14:textId="5B1497EE" w:rsidR="00AE75A1" w:rsidRPr="00046B0D" w:rsidRDefault="00D632D1" w:rsidP="00AE75A1">
            <w:pPr>
              <w:widowControl w:val="0"/>
              <w:autoSpaceDE w:val="0"/>
              <w:autoSpaceDN w:val="0"/>
              <w:adjustRightInd w:val="0"/>
              <w:spacing w:after="0" w:line="240" w:lineRule="auto"/>
              <w:jc w:val="center"/>
              <w:rPr>
                <w:rFonts w:ascii="Times New Roman" w:hAnsi="Times New Roman" w:cs="Times New Roman"/>
                <w:bCs/>
                <w:sz w:val="24"/>
                <w:szCs w:val="24"/>
              </w:rPr>
            </w:pPr>
            <w:r w:rsidRPr="00D632D1">
              <w:rPr>
                <w:rFonts w:ascii="Times New Roman" w:hAnsi="Times New Roman" w:cs="Times New Roman"/>
                <w:bCs/>
                <w:sz w:val="24"/>
                <w:szCs w:val="24"/>
              </w:rPr>
              <w:t>ПК-1</w:t>
            </w:r>
          </w:p>
        </w:tc>
      </w:tr>
      <w:tr w:rsidR="00AE75A1" w:rsidRPr="00D00097" w14:paraId="7F63CE19" w14:textId="77777777" w:rsidTr="008F536E">
        <w:tc>
          <w:tcPr>
            <w:tcW w:w="312" w:type="pct"/>
          </w:tcPr>
          <w:p w14:paraId="440889C2" w14:textId="615124C2" w:rsidR="00AE75A1" w:rsidRPr="00046B0D" w:rsidRDefault="00D632D1" w:rsidP="00AE75A1">
            <w:pPr>
              <w:widowControl w:val="0"/>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2.5</w:t>
            </w:r>
          </w:p>
        </w:tc>
        <w:tc>
          <w:tcPr>
            <w:tcW w:w="1006" w:type="pct"/>
            <w:tcBorders>
              <w:top w:val="single" w:sz="4" w:space="0" w:color="000000"/>
              <w:left w:val="single" w:sz="4" w:space="0" w:color="000000"/>
              <w:bottom w:val="single" w:sz="4" w:space="0" w:color="000000"/>
              <w:right w:val="single" w:sz="4" w:space="0" w:color="000000"/>
            </w:tcBorders>
          </w:tcPr>
          <w:p w14:paraId="1699AE2C" w14:textId="65AC7C96" w:rsidR="00AE75A1" w:rsidRPr="00AE75A1" w:rsidRDefault="00AE75A1" w:rsidP="00AE75A1">
            <w:pPr>
              <w:spacing w:after="0" w:line="240" w:lineRule="auto"/>
              <w:rPr>
                <w:rFonts w:ascii="Times New Roman" w:eastAsia="Times New Roman" w:hAnsi="Times New Roman" w:cs="Times New Roman"/>
                <w:iCs/>
                <w:sz w:val="24"/>
                <w:szCs w:val="24"/>
              </w:rPr>
            </w:pPr>
            <w:r w:rsidRPr="00AE75A1">
              <w:rPr>
                <w:rFonts w:ascii="Times New Roman" w:hAnsi="Times New Roman" w:cs="Times New Roman"/>
                <w:sz w:val="24"/>
                <w:szCs w:val="24"/>
              </w:rPr>
              <w:t>Анестезиологическое пособие при нейрохирургических операциях</w:t>
            </w:r>
          </w:p>
        </w:tc>
        <w:tc>
          <w:tcPr>
            <w:tcW w:w="2779" w:type="pct"/>
            <w:tcBorders>
              <w:top w:val="single" w:sz="4" w:space="0" w:color="000000"/>
              <w:left w:val="single" w:sz="4" w:space="0" w:color="000000"/>
              <w:bottom w:val="single" w:sz="4" w:space="0" w:color="000000"/>
              <w:right w:val="single" w:sz="4" w:space="0" w:color="000000"/>
            </w:tcBorders>
          </w:tcPr>
          <w:p w14:paraId="20BB9E89" w14:textId="7839DAEE" w:rsidR="00AE75A1" w:rsidRPr="001E60FE" w:rsidRDefault="00D632D1" w:rsidP="00AE75A1">
            <w:pPr>
              <w:widowControl w:val="0"/>
              <w:autoSpaceDE w:val="0"/>
              <w:autoSpaceDN w:val="0"/>
              <w:adjustRightInd w:val="0"/>
              <w:spacing w:after="0" w:line="240" w:lineRule="auto"/>
              <w:jc w:val="both"/>
              <w:rPr>
                <w:rFonts w:ascii="Times New Roman" w:hAnsi="Times New Roman" w:cs="Times New Roman"/>
                <w:bCs/>
                <w:sz w:val="24"/>
                <w:szCs w:val="24"/>
              </w:rPr>
            </w:pPr>
            <w:r w:rsidRPr="001E60FE">
              <w:rPr>
                <w:rFonts w:ascii="Times New Roman" w:hAnsi="Times New Roman" w:cs="Times New Roman"/>
                <w:bCs/>
                <w:sz w:val="24"/>
                <w:szCs w:val="24"/>
              </w:rPr>
              <w:t>Анестезиологическое пособие при нейрохирургических операциях. Операции в интервенционной нейрорадиологии. Операции на позвоночнике и спинном мозге. Черепно-мозговая травма. Особенности подготовки к оперативному вмешательству, проведения анестезии, пробуждения пациента, его транспортировки, течения послеоперационного периода.</w:t>
            </w:r>
          </w:p>
        </w:tc>
        <w:tc>
          <w:tcPr>
            <w:tcW w:w="903" w:type="pct"/>
          </w:tcPr>
          <w:p w14:paraId="58BDAB5C" w14:textId="5451EA21" w:rsidR="00AE75A1" w:rsidRPr="001E60FE" w:rsidRDefault="00D632D1" w:rsidP="00AE75A1">
            <w:pPr>
              <w:widowControl w:val="0"/>
              <w:autoSpaceDE w:val="0"/>
              <w:autoSpaceDN w:val="0"/>
              <w:adjustRightInd w:val="0"/>
              <w:spacing w:after="0" w:line="240" w:lineRule="auto"/>
              <w:jc w:val="center"/>
              <w:rPr>
                <w:rFonts w:ascii="Times New Roman" w:hAnsi="Times New Roman" w:cs="Times New Roman"/>
                <w:bCs/>
                <w:sz w:val="24"/>
                <w:szCs w:val="24"/>
              </w:rPr>
            </w:pPr>
            <w:r w:rsidRPr="001E60FE">
              <w:rPr>
                <w:rFonts w:ascii="Times New Roman" w:hAnsi="Times New Roman" w:cs="Times New Roman"/>
                <w:bCs/>
                <w:sz w:val="24"/>
                <w:szCs w:val="24"/>
              </w:rPr>
              <w:t>ПК-1</w:t>
            </w:r>
          </w:p>
        </w:tc>
      </w:tr>
      <w:tr w:rsidR="001E60FE" w:rsidRPr="00D00097" w14:paraId="470F7C68" w14:textId="77777777" w:rsidTr="008F536E">
        <w:tc>
          <w:tcPr>
            <w:tcW w:w="312" w:type="pct"/>
          </w:tcPr>
          <w:p w14:paraId="63BC14A6" w14:textId="3E1CD3A2" w:rsidR="001E60FE" w:rsidRPr="00046B0D" w:rsidRDefault="001E60FE" w:rsidP="001E60FE">
            <w:pPr>
              <w:widowControl w:val="0"/>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2.6</w:t>
            </w:r>
          </w:p>
        </w:tc>
        <w:tc>
          <w:tcPr>
            <w:tcW w:w="1006" w:type="pct"/>
            <w:tcBorders>
              <w:top w:val="single" w:sz="4" w:space="0" w:color="000000"/>
              <w:left w:val="single" w:sz="4" w:space="0" w:color="000000"/>
              <w:bottom w:val="single" w:sz="4" w:space="0" w:color="000000"/>
              <w:right w:val="single" w:sz="4" w:space="0" w:color="000000"/>
            </w:tcBorders>
          </w:tcPr>
          <w:p w14:paraId="417110A7" w14:textId="25346760" w:rsidR="001E60FE" w:rsidRPr="00AE75A1" w:rsidRDefault="001E60FE" w:rsidP="001E60FE">
            <w:pPr>
              <w:spacing w:after="0" w:line="240" w:lineRule="auto"/>
              <w:rPr>
                <w:rFonts w:ascii="Times New Roman" w:eastAsia="Times New Roman" w:hAnsi="Times New Roman" w:cs="Times New Roman"/>
                <w:iCs/>
                <w:sz w:val="24"/>
                <w:szCs w:val="24"/>
              </w:rPr>
            </w:pPr>
            <w:r w:rsidRPr="00AE75A1">
              <w:rPr>
                <w:rFonts w:ascii="Times New Roman" w:hAnsi="Times New Roman" w:cs="Times New Roman"/>
                <w:sz w:val="24"/>
                <w:szCs w:val="24"/>
              </w:rPr>
              <w:t xml:space="preserve">Анестезиологическое пособие при </w:t>
            </w:r>
            <w:r w:rsidRPr="00AE75A1">
              <w:rPr>
                <w:rFonts w:ascii="Times New Roman" w:hAnsi="Times New Roman" w:cs="Times New Roman"/>
                <w:sz w:val="24"/>
                <w:szCs w:val="24"/>
              </w:rPr>
              <w:lastRenderedPageBreak/>
              <w:t>торакальных операциях</w:t>
            </w:r>
          </w:p>
        </w:tc>
        <w:tc>
          <w:tcPr>
            <w:tcW w:w="2779" w:type="pct"/>
            <w:tcBorders>
              <w:top w:val="single" w:sz="4" w:space="0" w:color="000000"/>
              <w:left w:val="single" w:sz="4" w:space="0" w:color="000000"/>
              <w:bottom w:val="single" w:sz="4" w:space="0" w:color="000000"/>
              <w:right w:val="single" w:sz="4" w:space="0" w:color="000000"/>
            </w:tcBorders>
          </w:tcPr>
          <w:p w14:paraId="2998A32C" w14:textId="64E0C3BB" w:rsidR="001E60FE" w:rsidRPr="001E60FE" w:rsidRDefault="001E60FE" w:rsidP="001E60FE">
            <w:pPr>
              <w:widowControl w:val="0"/>
              <w:autoSpaceDE w:val="0"/>
              <w:autoSpaceDN w:val="0"/>
              <w:adjustRightInd w:val="0"/>
              <w:spacing w:after="0" w:line="240" w:lineRule="auto"/>
              <w:jc w:val="both"/>
              <w:rPr>
                <w:rFonts w:ascii="Times New Roman" w:hAnsi="Times New Roman" w:cs="Times New Roman"/>
                <w:bCs/>
                <w:sz w:val="24"/>
                <w:szCs w:val="24"/>
              </w:rPr>
            </w:pPr>
            <w:r w:rsidRPr="001E60FE">
              <w:rPr>
                <w:rFonts w:ascii="Times New Roman" w:hAnsi="Times New Roman" w:cs="Times New Roman"/>
                <w:sz w:val="24"/>
                <w:szCs w:val="24"/>
              </w:rPr>
              <w:lastRenderedPageBreak/>
              <w:t xml:space="preserve">Анестезиологическое пособие при торакальных операциях на легких, трахее и бронхах. Особенности </w:t>
            </w:r>
            <w:r w:rsidRPr="001E60FE">
              <w:rPr>
                <w:rFonts w:ascii="Times New Roman" w:hAnsi="Times New Roman" w:cs="Times New Roman"/>
                <w:sz w:val="24"/>
                <w:szCs w:val="24"/>
              </w:rPr>
              <w:lastRenderedPageBreak/>
              <w:t>анестезиологического пособия при бронхоскопических исследованиях. Особенности подготовки к оперативному вмешательству, проведения анестезии, пробуждения пациента, его транспортировки, течения послеоперационного периода.</w:t>
            </w:r>
          </w:p>
        </w:tc>
        <w:tc>
          <w:tcPr>
            <w:tcW w:w="903" w:type="pct"/>
          </w:tcPr>
          <w:p w14:paraId="5FB893EB" w14:textId="1DC1D7E5" w:rsidR="001E60FE" w:rsidRPr="001E60FE" w:rsidRDefault="001E60FE" w:rsidP="001E60FE">
            <w:pPr>
              <w:widowControl w:val="0"/>
              <w:autoSpaceDE w:val="0"/>
              <w:autoSpaceDN w:val="0"/>
              <w:adjustRightInd w:val="0"/>
              <w:spacing w:after="0" w:line="240" w:lineRule="auto"/>
              <w:jc w:val="center"/>
              <w:rPr>
                <w:rFonts w:ascii="Times New Roman" w:hAnsi="Times New Roman" w:cs="Times New Roman"/>
                <w:bCs/>
                <w:sz w:val="24"/>
                <w:szCs w:val="24"/>
              </w:rPr>
            </w:pPr>
            <w:r w:rsidRPr="001E60FE">
              <w:rPr>
                <w:rFonts w:ascii="Times New Roman" w:hAnsi="Times New Roman" w:cs="Times New Roman"/>
                <w:sz w:val="24"/>
                <w:szCs w:val="24"/>
              </w:rPr>
              <w:lastRenderedPageBreak/>
              <w:t>ПК-1</w:t>
            </w:r>
          </w:p>
        </w:tc>
      </w:tr>
      <w:tr w:rsidR="001E60FE" w:rsidRPr="00D00097" w14:paraId="4458B55D" w14:textId="77777777" w:rsidTr="008F536E">
        <w:tc>
          <w:tcPr>
            <w:tcW w:w="312" w:type="pct"/>
          </w:tcPr>
          <w:p w14:paraId="73D95B6C" w14:textId="7AFA8AFE" w:rsidR="001E60FE" w:rsidRPr="00046B0D" w:rsidRDefault="001E60FE" w:rsidP="001E60FE">
            <w:pPr>
              <w:widowControl w:val="0"/>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2.7</w:t>
            </w:r>
          </w:p>
        </w:tc>
        <w:tc>
          <w:tcPr>
            <w:tcW w:w="1006" w:type="pct"/>
            <w:tcBorders>
              <w:top w:val="single" w:sz="4" w:space="0" w:color="000000"/>
              <w:left w:val="single" w:sz="4" w:space="0" w:color="000000"/>
              <w:bottom w:val="single" w:sz="4" w:space="0" w:color="000000"/>
              <w:right w:val="single" w:sz="4" w:space="0" w:color="000000"/>
            </w:tcBorders>
          </w:tcPr>
          <w:p w14:paraId="749523C2" w14:textId="666EA264" w:rsidR="001E60FE" w:rsidRPr="00AE75A1" w:rsidRDefault="001E60FE" w:rsidP="001E60FE">
            <w:pPr>
              <w:spacing w:after="0" w:line="240" w:lineRule="auto"/>
              <w:rPr>
                <w:rFonts w:ascii="Times New Roman" w:eastAsia="Times New Roman" w:hAnsi="Times New Roman" w:cs="Times New Roman"/>
                <w:iCs/>
                <w:sz w:val="24"/>
                <w:szCs w:val="24"/>
              </w:rPr>
            </w:pPr>
            <w:r w:rsidRPr="00AE75A1">
              <w:rPr>
                <w:rFonts w:ascii="Times New Roman" w:hAnsi="Times New Roman" w:cs="Times New Roman"/>
                <w:sz w:val="24"/>
                <w:szCs w:val="24"/>
              </w:rPr>
              <w:t>Анестезиологическое пособие в сердечно-сосудистой хирургии</w:t>
            </w:r>
          </w:p>
        </w:tc>
        <w:tc>
          <w:tcPr>
            <w:tcW w:w="2779" w:type="pct"/>
            <w:tcBorders>
              <w:top w:val="single" w:sz="4" w:space="0" w:color="000000"/>
              <w:left w:val="single" w:sz="4" w:space="0" w:color="000000"/>
              <w:bottom w:val="single" w:sz="4" w:space="0" w:color="000000"/>
              <w:right w:val="single" w:sz="4" w:space="0" w:color="000000"/>
            </w:tcBorders>
          </w:tcPr>
          <w:p w14:paraId="1889CE7A" w14:textId="31A289CC" w:rsidR="001E60FE" w:rsidRPr="001E60FE" w:rsidRDefault="001E60FE" w:rsidP="001E60FE">
            <w:pPr>
              <w:widowControl w:val="0"/>
              <w:autoSpaceDE w:val="0"/>
              <w:autoSpaceDN w:val="0"/>
              <w:adjustRightInd w:val="0"/>
              <w:spacing w:after="0" w:line="240" w:lineRule="auto"/>
              <w:jc w:val="both"/>
              <w:rPr>
                <w:rFonts w:ascii="Times New Roman" w:hAnsi="Times New Roman" w:cs="Times New Roman"/>
                <w:bCs/>
                <w:sz w:val="24"/>
                <w:szCs w:val="24"/>
              </w:rPr>
            </w:pPr>
            <w:r w:rsidRPr="001E60FE">
              <w:rPr>
                <w:rFonts w:ascii="Times New Roman" w:hAnsi="Times New Roman" w:cs="Times New Roman"/>
                <w:sz w:val="24"/>
                <w:szCs w:val="24"/>
              </w:rPr>
              <w:t>нестезиологическое пособие при хирургических заболеваниях сердца, магистральных сосудов и трансплантации органов. Операция по поводу врожденных пороков сердца; операция на клапанах сердца в условиях искусственного кровообращения; аортокоронарное шунтирование; операции на магистральных сосудах; эндоваскулярные методы исследования и вмешательства на сердце и сосудах; трансплантация органов. Особенности подготовки к оперативному вмешательству, проведения анестезии, пробуждения пациента, его транспортировки, течения послеоперационного периода.</w:t>
            </w:r>
          </w:p>
        </w:tc>
        <w:tc>
          <w:tcPr>
            <w:tcW w:w="903" w:type="pct"/>
          </w:tcPr>
          <w:p w14:paraId="79C2E1AD" w14:textId="438D2EA0" w:rsidR="001E60FE" w:rsidRPr="001E60FE" w:rsidRDefault="001E60FE" w:rsidP="001E60FE">
            <w:pPr>
              <w:widowControl w:val="0"/>
              <w:autoSpaceDE w:val="0"/>
              <w:autoSpaceDN w:val="0"/>
              <w:adjustRightInd w:val="0"/>
              <w:spacing w:after="0" w:line="240" w:lineRule="auto"/>
              <w:jc w:val="center"/>
              <w:rPr>
                <w:rFonts w:ascii="Times New Roman" w:hAnsi="Times New Roman" w:cs="Times New Roman"/>
                <w:bCs/>
                <w:sz w:val="24"/>
                <w:szCs w:val="24"/>
              </w:rPr>
            </w:pPr>
            <w:r w:rsidRPr="001E60FE">
              <w:rPr>
                <w:rFonts w:ascii="Times New Roman" w:hAnsi="Times New Roman" w:cs="Times New Roman"/>
                <w:sz w:val="24"/>
                <w:szCs w:val="24"/>
              </w:rPr>
              <w:t>ПК-1</w:t>
            </w:r>
          </w:p>
        </w:tc>
      </w:tr>
      <w:tr w:rsidR="001E60FE" w:rsidRPr="00D00097" w14:paraId="3C3C30DC" w14:textId="77777777" w:rsidTr="008F536E">
        <w:tc>
          <w:tcPr>
            <w:tcW w:w="312" w:type="pct"/>
          </w:tcPr>
          <w:p w14:paraId="679EE8B4" w14:textId="629D0019" w:rsidR="001E60FE" w:rsidRPr="00046B0D" w:rsidRDefault="001E60FE" w:rsidP="001E60FE">
            <w:pPr>
              <w:widowControl w:val="0"/>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2.8</w:t>
            </w:r>
          </w:p>
        </w:tc>
        <w:tc>
          <w:tcPr>
            <w:tcW w:w="1006" w:type="pct"/>
            <w:tcBorders>
              <w:top w:val="single" w:sz="4" w:space="0" w:color="000000"/>
              <w:left w:val="single" w:sz="4" w:space="0" w:color="000000"/>
              <w:bottom w:val="single" w:sz="4" w:space="0" w:color="000000"/>
              <w:right w:val="single" w:sz="4" w:space="0" w:color="000000"/>
            </w:tcBorders>
          </w:tcPr>
          <w:p w14:paraId="565228F1" w14:textId="3D58D256" w:rsidR="001E60FE" w:rsidRPr="00AE75A1" w:rsidRDefault="001E60FE" w:rsidP="001E60FE">
            <w:pPr>
              <w:spacing w:after="0" w:line="240" w:lineRule="auto"/>
              <w:rPr>
                <w:rFonts w:ascii="Times New Roman" w:eastAsia="Times New Roman" w:hAnsi="Times New Roman" w:cs="Times New Roman"/>
                <w:iCs/>
                <w:sz w:val="24"/>
                <w:szCs w:val="24"/>
              </w:rPr>
            </w:pPr>
            <w:r w:rsidRPr="00AE75A1">
              <w:rPr>
                <w:rFonts w:ascii="Times New Roman" w:hAnsi="Times New Roman" w:cs="Times New Roman"/>
                <w:sz w:val="24"/>
                <w:szCs w:val="24"/>
              </w:rPr>
              <w:t>Анестезиологическое пособие в общей хирургии</w:t>
            </w:r>
          </w:p>
        </w:tc>
        <w:tc>
          <w:tcPr>
            <w:tcW w:w="2779" w:type="pct"/>
            <w:tcBorders>
              <w:top w:val="single" w:sz="4" w:space="0" w:color="000000"/>
              <w:left w:val="single" w:sz="4" w:space="0" w:color="000000"/>
              <w:bottom w:val="single" w:sz="4" w:space="0" w:color="000000"/>
              <w:right w:val="single" w:sz="4" w:space="0" w:color="000000"/>
            </w:tcBorders>
          </w:tcPr>
          <w:p w14:paraId="28F98071" w14:textId="3F13111F" w:rsidR="001E60FE" w:rsidRPr="001E60FE" w:rsidRDefault="001E60FE" w:rsidP="001E60FE">
            <w:pPr>
              <w:widowControl w:val="0"/>
              <w:autoSpaceDE w:val="0"/>
              <w:autoSpaceDN w:val="0"/>
              <w:adjustRightInd w:val="0"/>
              <w:spacing w:after="0" w:line="240" w:lineRule="auto"/>
              <w:jc w:val="both"/>
              <w:rPr>
                <w:rFonts w:ascii="Times New Roman" w:hAnsi="Times New Roman" w:cs="Times New Roman"/>
                <w:bCs/>
                <w:sz w:val="24"/>
                <w:szCs w:val="24"/>
              </w:rPr>
            </w:pPr>
            <w:r w:rsidRPr="001E60FE">
              <w:rPr>
                <w:rFonts w:ascii="Times New Roman" w:hAnsi="Times New Roman" w:cs="Times New Roman"/>
                <w:sz w:val="24"/>
                <w:szCs w:val="24"/>
              </w:rPr>
              <w:t>Анестезиологическое пособие при абдоминальных операциях. Особенности анестезиологического пособия при лапароскопических операциях в абдоминальной хирургии. Анестезиологическое пособие при операциях на органах эндокринной системы: гипоталамусе и гипофизе; щитовидной железе; надпочечниках. Особенности подготовки к оперативному вмешательству, проведения анестезии, пробуждения пациента, его транспортировки, течения послеоперационного периода.</w:t>
            </w:r>
          </w:p>
        </w:tc>
        <w:tc>
          <w:tcPr>
            <w:tcW w:w="903" w:type="pct"/>
          </w:tcPr>
          <w:p w14:paraId="06C12F31" w14:textId="5984A654" w:rsidR="001E60FE" w:rsidRPr="001E60FE" w:rsidRDefault="001E60FE" w:rsidP="001E60FE">
            <w:pPr>
              <w:widowControl w:val="0"/>
              <w:autoSpaceDE w:val="0"/>
              <w:autoSpaceDN w:val="0"/>
              <w:adjustRightInd w:val="0"/>
              <w:spacing w:after="0" w:line="240" w:lineRule="auto"/>
              <w:jc w:val="center"/>
              <w:rPr>
                <w:rFonts w:ascii="Times New Roman" w:hAnsi="Times New Roman" w:cs="Times New Roman"/>
                <w:bCs/>
                <w:sz w:val="24"/>
                <w:szCs w:val="24"/>
              </w:rPr>
            </w:pPr>
            <w:r w:rsidRPr="001E60FE">
              <w:rPr>
                <w:rFonts w:ascii="Times New Roman" w:hAnsi="Times New Roman" w:cs="Times New Roman"/>
                <w:sz w:val="24"/>
                <w:szCs w:val="24"/>
              </w:rPr>
              <w:t>ПК-1</w:t>
            </w:r>
          </w:p>
        </w:tc>
      </w:tr>
      <w:tr w:rsidR="001E60FE" w:rsidRPr="00D00097" w14:paraId="1C5BC5C7" w14:textId="77777777" w:rsidTr="008F536E">
        <w:tc>
          <w:tcPr>
            <w:tcW w:w="312" w:type="pct"/>
          </w:tcPr>
          <w:p w14:paraId="53CB78AE" w14:textId="14212A78" w:rsidR="001E60FE" w:rsidRPr="00046B0D" w:rsidRDefault="001E60FE" w:rsidP="001E60FE">
            <w:pPr>
              <w:widowControl w:val="0"/>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2.9</w:t>
            </w:r>
          </w:p>
        </w:tc>
        <w:tc>
          <w:tcPr>
            <w:tcW w:w="1006" w:type="pct"/>
            <w:tcBorders>
              <w:top w:val="single" w:sz="4" w:space="0" w:color="000000"/>
              <w:left w:val="single" w:sz="4" w:space="0" w:color="000000"/>
              <w:bottom w:val="single" w:sz="4" w:space="0" w:color="000000"/>
              <w:right w:val="single" w:sz="4" w:space="0" w:color="000000"/>
            </w:tcBorders>
          </w:tcPr>
          <w:p w14:paraId="3FE18859" w14:textId="1389F853" w:rsidR="001E60FE" w:rsidRPr="00AE75A1" w:rsidRDefault="001E60FE" w:rsidP="001E60FE">
            <w:pPr>
              <w:spacing w:after="0" w:line="240" w:lineRule="auto"/>
              <w:rPr>
                <w:rFonts w:ascii="Times New Roman" w:eastAsia="Times New Roman" w:hAnsi="Times New Roman" w:cs="Times New Roman"/>
                <w:iCs/>
                <w:sz w:val="24"/>
                <w:szCs w:val="24"/>
              </w:rPr>
            </w:pPr>
            <w:r w:rsidRPr="00AE75A1">
              <w:rPr>
                <w:rFonts w:ascii="Times New Roman" w:hAnsi="Times New Roman" w:cs="Times New Roman"/>
                <w:sz w:val="24"/>
                <w:szCs w:val="24"/>
              </w:rPr>
              <w:t>Анестезиологическое пособие при ортопедических операциях и в комбустиологии</w:t>
            </w:r>
          </w:p>
        </w:tc>
        <w:tc>
          <w:tcPr>
            <w:tcW w:w="2779" w:type="pct"/>
            <w:tcBorders>
              <w:top w:val="single" w:sz="4" w:space="0" w:color="000000"/>
              <w:left w:val="single" w:sz="4" w:space="0" w:color="000000"/>
              <w:bottom w:val="single" w:sz="4" w:space="0" w:color="000000"/>
              <w:right w:val="single" w:sz="4" w:space="0" w:color="000000"/>
            </w:tcBorders>
          </w:tcPr>
          <w:p w14:paraId="4A388FB4" w14:textId="1E00F237" w:rsidR="001E60FE" w:rsidRPr="001E60FE" w:rsidRDefault="001E60FE" w:rsidP="001E60FE">
            <w:pPr>
              <w:widowControl w:val="0"/>
              <w:autoSpaceDE w:val="0"/>
              <w:autoSpaceDN w:val="0"/>
              <w:adjustRightInd w:val="0"/>
              <w:spacing w:after="0" w:line="240" w:lineRule="auto"/>
              <w:jc w:val="both"/>
              <w:rPr>
                <w:rFonts w:ascii="Times New Roman" w:hAnsi="Times New Roman" w:cs="Times New Roman"/>
                <w:bCs/>
                <w:sz w:val="24"/>
                <w:szCs w:val="24"/>
              </w:rPr>
            </w:pPr>
            <w:r w:rsidRPr="001E60FE">
              <w:rPr>
                <w:rFonts w:ascii="Times New Roman" w:hAnsi="Times New Roman" w:cs="Times New Roman"/>
                <w:sz w:val="24"/>
                <w:szCs w:val="24"/>
              </w:rPr>
              <w:t>Анестезиологическое пособие при травмах, ортопедических операциях, операциях и перевязках у пациентов с обширными и глубокими ожогами. Особенности анестезиологического пособия при артроскопических операциях. Особенности подготовки к оперативному вмешательству, проведения анестезии, пробуждения пациента, его транспортировки, течения послеоперационного периода.</w:t>
            </w:r>
          </w:p>
        </w:tc>
        <w:tc>
          <w:tcPr>
            <w:tcW w:w="903" w:type="pct"/>
          </w:tcPr>
          <w:p w14:paraId="76EDD044" w14:textId="2558D8E9" w:rsidR="001E60FE" w:rsidRPr="001E60FE" w:rsidRDefault="001E60FE" w:rsidP="001E60FE">
            <w:pPr>
              <w:widowControl w:val="0"/>
              <w:autoSpaceDE w:val="0"/>
              <w:autoSpaceDN w:val="0"/>
              <w:adjustRightInd w:val="0"/>
              <w:spacing w:after="0" w:line="240" w:lineRule="auto"/>
              <w:jc w:val="center"/>
              <w:rPr>
                <w:rFonts w:ascii="Times New Roman" w:hAnsi="Times New Roman" w:cs="Times New Roman"/>
                <w:bCs/>
                <w:sz w:val="24"/>
                <w:szCs w:val="24"/>
              </w:rPr>
            </w:pPr>
            <w:r w:rsidRPr="001E60FE">
              <w:rPr>
                <w:rFonts w:ascii="Times New Roman" w:hAnsi="Times New Roman" w:cs="Times New Roman"/>
                <w:sz w:val="24"/>
                <w:szCs w:val="24"/>
              </w:rPr>
              <w:t>ПК-1</w:t>
            </w:r>
          </w:p>
        </w:tc>
      </w:tr>
      <w:tr w:rsidR="001E60FE" w:rsidRPr="00D00097" w14:paraId="343306C7" w14:textId="77777777" w:rsidTr="008F536E">
        <w:tc>
          <w:tcPr>
            <w:tcW w:w="312" w:type="pct"/>
          </w:tcPr>
          <w:p w14:paraId="641AB021" w14:textId="407AF40D" w:rsidR="001E60FE" w:rsidRPr="00046B0D" w:rsidRDefault="001E60FE" w:rsidP="001E60FE">
            <w:pPr>
              <w:widowControl w:val="0"/>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2.10</w:t>
            </w:r>
          </w:p>
        </w:tc>
        <w:tc>
          <w:tcPr>
            <w:tcW w:w="1006" w:type="pct"/>
            <w:tcBorders>
              <w:top w:val="single" w:sz="4" w:space="0" w:color="000000"/>
              <w:left w:val="single" w:sz="4" w:space="0" w:color="000000"/>
              <w:bottom w:val="single" w:sz="4" w:space="0" w:color="000000"/>
              <w:right w:val="single" w:sz="4" w:space="0" w:color="000000"/>
            </w:tcBorders>
          </w:tcPr>
          <w:p w14:paraId="6EE3C7AA" w14:textId="2F083BC8" w:rsidR="001E60FE" w:rsidRPr="00AE75A1" w:rsidRDefault="001E60FE" w:rsidP="001E60FE">
            <w:pPr>
              <w:spacing w:after="0" w:line="240" w:lineRule="auto"/>
              <w:rPr>
                <w:rFonts w:ascii="Times New Roman" w:eastAsia="Times New Roman" w:hAnsi="Times New Roman" w:cs="Times New Roman"/>
                <w:iCs/>
                <w:sz w:val="24"/>
                <w:szCs w:val="24"/>
              </w:rPr>
            </w:pPr>
            <w:r w:rsidRPr="00AE75A1">
              <w:rPr>
                <w:rFonts w:ascii="Times New Roman" w:hAnsi="Times New Roman" w:cs="Times New Roman"/>
                <w:sz w:val="24"/>
                <w:szCs w:val="24"/>
              </w:rPr>
              <w:t>Анестезиологическое пособие в урологии</w:t>
            </w:r>
          </w:p>
        </w:tc>
        <w:tc>
          <w:tcPr>
            <w:tcW w:w="2779" w:type="pct"/>
            <w:tcBorders>
              <w:top w:val="single" w:sz="4" w:space="0" w:color="000000"/>
              <w:left w:val="single" w:sz="4" w:space="0" w:color="000000"/>
              <w:bottom w:val="single" w:sz="4" w:space="0" w:color="000000"/>
              <w:right w:val="single" w:sz="4" w:space="0" w:color="000000"/>
            </w:tcBorders>
          </w:tcPr>
          <w:p w14:paraId="336FB141" w14:textId="24C022DA" w:rsidR="001E60FE" w:rsidRPr="001E60FE" w:rsidRDefault="001E60FE" w:rsidP="001E60FE">
            <w:pPr>
              <w:widowControl w:val="0"/>
              <w:autoSpaceDE w:val="0"/>
              <w:autoSpaceDN w:val="0"/>
              <w:adjustRightInd w:val="0"/>
              <w:spacing w:after="0" w:line="240" w:lineRule="auto"/>
              <w:jc w:val="both"/>
              <w:rPr>
                <w:rFonts w:ascii="Times New Roman" w:hAnsi="Times New Roman" w:cs="Times New Roman"/>
                <w:bCs/>
                <w:sz w:val="24"/>
                <w:szCs w:val="24"/>
              </w:rPr>
            </w:pPr>
            <w:r w:rsidRPr="001E60FE">
              <w:rPr>
                <w:rFonts w:ascii="Times New Roman" w:hAnsi="Times New Roman" w:cs="Times New Roman"/>
                <w:sz w:val="24"/>
                <w:szCs w:val="24"/>
              </w:rPr>
              <w:t>Анестезиологическое пособие в урологии при заболеваниях мочевого пузыря и предстательной железы; при операциях на почках и мочеточниках. Особенности анестезиологического пособия при эндоскопических операциях и исследованиях на почках и мочевом пузыре. Особенности подготовки к оперативному вмешательству, проведения анестезии, пробуждения пациента, его транспортировки, течения послеоперационного периода.</w:t>
            </w:r>
          </w:p>
        </w:tc>
        <w:tc>
          <w:tcPr>
            <w:tcW w:w="903" w:type="pct"/>
          </w:tcPr>
          <w:p w14:paraId="5EEFE50D" w14:textId="7A05C69B" w:rsidR="001E60FE" w:rsidRPr="001E60FE" w:rsidRDefault="001E60FE" w:rsidP="001E60FE">
            <w:pPr>
              <w:widowControl w:val="0"/>
              <w:autoSpaceDE w:val="0"/>
              <w:autoSpaceDN w:val="0"/>
              <w:adjustRightInd w:val="0"/>
              <w:spacing w:after="0" w:line="240" w:lineRule="auto"/>
              <w:jc w:val="center"/>
              <w:rPr>
                <w:rFonts w:ascii="Times New Roman" w:hAnsi="Times New Roman" w:cs="Times New Roman"/>
                <w:bCs/>
                <w:sz w:val="24"/>
                <w:szCs w:val="24"/>
              </w:rPr>
            </w:pPr>
            <w:r w:rsidRPr="001E60FE">
              <w:rPr>
                <w:rFonts w:ascii="Times New Roman" w:hAnsi="Times New Roman" w:cs="Times New Roman"/>
                <w:sz w:val="24"/>
                <w:szCs w:val="24"/>
              </w:rPr>
              <w:t>ПК-1</w:t>
            </w:r>
          </w:p>
        </w:tc>
      </w:tr>
      <w:tr w:rsidR="001E60FE" w:rsidRPr="00D00097" w14:paraId="4CC803BC" w14:textId="77777777" w:rsidTr="008F536E">
        <w:tc>
          <w:tcPr>
            <w:tcW w:w="312" w:type="pct"/>
          </w:tcPr>
          <w:p w14:paraId="1D511085" w14:textId="1834BA82" w:rsidR="001E60FE" w:rsidRPr="00046B0D" w:rsidRDefault="001E60FE" w:rsidP="001E60FE">
            <w:pPr>
              <w:widowControl w:val="0"/>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lastRenderedPageBreak/>
              <w:t>2.11</w:t>
            </w:r>
          </w:p>
        </w:tc>
        <w:tc>
          <w:tcPr>
            <w:tcW w:w="1006" w:type="pct"/>
            <w:tcBorders>
              <w:top w:val="single" w:sz="4" w:space="0" w:color="000000"/>
              <w:left w:val="single" w:sz="4" w:space="0" w:color="000000"/>
              <w:bottom w:val="single" w:sz="4" w:space="0" w:color="000000"/>
              <w:right w:val="single" w:sz="4" w:space="0" w:color="000000"/>
            </w:tcBorders>
          </w:tcPr>
          <w:p w14:paraId="49F38C17" w14:textId="69EA20E6" w:rsidR="001E60FE" w:rsidRPr="00AE75A1" w:rsidRDefault="001E60FE" w:rsidP="001E60FE">
            <w:pPr>
              <w:spacing w:after="0" w:line="240" w:lineRule="auto"/>
              <w:rPr>
                <w:rFonts w:ascii="Times New Roman" w:eastAsia="Times New Roman" w:hAnsi="Times New Roman" w:cs="Times New Roman"/>
                <w:iCs/>
                <w:sz w:val="24"/>
                <w:szCs w:val="24"/>
              </w:rPr>
            </w:pPr>
            <w:r w:rsidRPr="00AE75A1">
              <w:rPr>
                <w:rFonts w:ascii="Times New Roman" w:hAnsi="Times New Roman" w:cs="Times New Roman"/>
                <w:sz w:val="24"/>
                <w:szCs w:val="24"/>
              </w:rPr>
              <w:t>Анестезиологическое пособие в челюстно-лицевой хирургии и стоматологии</w:t>
            </w:r>
          </w:p>
        </w:tc>
        <w:tc>
          <w:tcPr>
            <w:tcW w:w="2779" w:type="pct"/>
            <w:tcBorders>
              <w:top w:val="single" w:sz="4" w:space="0" w:color="000000"/>
              <w:left w:val="single" w:sz="4" w:space="0" w:color="000000"/>
              <w:bottom w:val="single" w:sz="4" w:space="0" w:color="000000"/>
              <w:right w:val="single" w:sz="4" w:space="0" w:color="000000"/>
            </w:tcBorders>
          </w:tcPr>
          <w:p w14:paraId="1F523D07" w14:textId="2B491C94" w:rsidR="001E60FE" w:rsidRPr="001E60FE" w:rsidRDefault="001E60FE" w:rsidP="001E60FE">
            <w:pPr>
              <w:widowControl w:val="0"/>
              <w:autoSpaceDE w:val="0"/>
              <w:autoSpaceDN w:val="0"/>
              <w:adjustRightInd w:val="0"/>
              <w:spacing w:after="0" w:line="240" w:lineRule="auto"/>
              <w:jc w:val="both"/>
              <w:rPr>
                <w:rFonts w:ascii="Times New Roman" w:hAnsi="Times New Roman" w:cs="Times New Roman"/>
                <w:bCs/>
                <w:sz w:val="24"/>
                <w:szCs w:val="24"/>
              </w:rPr>
            </w:pPr>
            <w:r w:rsidRPr="001E60FE">
              <w:rPr>
                <w:rFonts w:ascii="Times New Roman" w:hAnsi="Times New Roman" w:cs="Times New Roman"/>
                <w:sz w:val="24"/>
                <w:szCs w:val="24"/>
              </w:rPr>
              <w:t>Анестезиологическое пособие в челюстно-лицевой хирургии и стоматологии. Особенности подготовки к оперативному вмешательству, проведения анестезии, пробуждения пациента, его транспортировки, течения послеоперационного периода.</w:t>
            </w:r>
          </w:p>
        </w:tc>
        <w:tc>
          <w:tcPr>
            <w:tcW w:w="903" w:type="pct"/>
          </w:tcPr>
          <w:p w14:paraId="30FBF3E2" w14:textId="2EDA1A6E" w:rsidR="001E60FE" w:rsidRPr="001E60FE" w:rsidRDefault="001E60FE" w:rsidP="001E60FE">
            <w:pPr>
              <w:widowControl w:val="0"/>
              <w:autoSpaceDE w:val="0"/>
              <w:autoSpaceDN w:val="0"/>
              <w:adjustRightInd w:val="0"/>
              <w:spacing w:after="0" w:line="240" w:lineRule="auto"/>
              <w:jc w:val="center"/>
              <w:rPr>
                <w:rFonts w:ascii="Times New Roman" w:hAnsi="Times New Roman" w:cs="Times New Roman"/>
                <w:bCs/>
                <w:sz w:val="24"/>
                <w:szCs w:val="24"/>
              </w:rPr>
            </w:pPr>
            <w:r w:rsidRPr="001E60FE">
              <w:rPr>
                <w:rFonts w:ascii="Times New Roman" w:hAnsi="Times New Roman" w:cs="Times New Roman"/>
                <w:sz w:val="24"/>
                <w:szCs w:val="24"/>
              </w:rPr>
              <w:t>ПК-1</w:t>
            </w:r>
          </w:p>
        </w:tc>
      </w:tr>
      <w:tr w:rsidR="001E60FE" w:rsidRPr="00D00097" w14:paraId="4AF4C579" w14:textId="77777777" w:rsidTr="008F536E">
        <w:tc>
          <w:tcPr>
            <w:tcW w:w="312" w:type="pct"/>
          </w:tcPr>
          <w:p w14:paraId="75F5198F" w14:textId="0ACDECFB" w:rsidR="001E60FE" w:rsidRPr="00046B0D" w:rsidRDefault="001E60FE" w:rsidP="001E60FE">
            <w:pPr>
              <w:widowControl w:val="0"/>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2.12</w:t>
            </w:r>
          </w:p>
        </w:tc>
        <w:tc>
          <w:tcPr>
            <w:tcW w:w="1006" w:type="pct"/>
            <w:tcBorders>
              <w:top w:val="single" w:sz="4" w:space="0" w:color="000000"/>
              <w:left w:val="single" w:sz="4" w:space="0" w:color="000000"/>
              <w:bottom w:val="single" w:sz="4" w:space="0" w:color="000000"/>
              <w:right w:val="single" w:sz="4" w:space="0" w:color="000000"/>
            </w:tcBorders>
          </w:tcPr>
          <w:p w14:paraId="56E268A0" w14:textId="55FD0F10" w:rsidR="001E60FE" w:rsidRPr="00AE75A1" w:rsidRDefault="001E60FE" w:rsidP="001E60FE">
            <w:pPr>
              <w:spacing w:after="0" w:line="240" w:lineRule="auto"/>
              <w:rPr>
                <w:rFonts w:ascii="Times New Roman" w:eastAsia="Times New Roman" w:hAnsi="Times New Roman" w:cs="Times New Roman"/>
                <w:iCs/>
                <w:sz w:val="24"/>
                <w:szCs w:val="24"/>
              </w:rPr>
            </w:pPr>
            <w:r w:rsidRPr="00AE75A1">
              <w:rPr>
                <w:rFonts w:ascii="Times New Roman" w:hAnsi="Times New Roman" w:cs="Times New Roman"/>
                <w:sz w:val="24"/>
                <w:szCs w:val="24"/>
              </w:rPr>
              <w:t>Анестезиологическое пособие в пластической хирургии</w:t>
            </w:r>
          </w:p>
        </w:tc>
        <w:tc>
          <w:tcPr>
            <w:tcW w:w="2779" w:type="pct"/>
            <w:tcBorders>
              <w:top w:val="single" w:sz="4" w:space="0" w:color="000000"/>
              <w:left w:val="single" w:sz="4" w:space="0" w:color="000000"/>
              <w:bottom w:val="single" w:sz="4" w:space="0" w:color="000000"/>
              <w:right w:val="single" w:sz="4" w:space="0" w:color="000000"/>
            </w:tcBorders>
          </w:tcPr>
          <w:p w14:paraId="46D4AEB2" w14:textId="298AB977" w:rsidR="001E60FE" w:rsidRPr="002C0B54" w:rsidRDefault="001E60FE" w:rsidP="001E60FE">
            <w:pPr>
              <w:widowControl w:val="0"/>
              <w:autoSpaceDE w:val="0"/>
              <w:autoSpaceDN w:val="0"/>
              <w:adjustRightInd w:val="0"/>
              <w:spacing w:after="0" w:line="240" w:lineRule="auto"/>
              <w:jc w:val="both"/>
              <w:rPr>
                <w:rFonts w:ascii="Times New Roman" w:hAnsi="Times New Roman" w:cs="Times New Roman"/>
                <w:bCs/>
                <w:sz w:val="24"/>
                <w:szCs w:val="24"/>
              </w:rPr>
            </w:pPr>
            <w:r w:rsidRPr="002C0B54">
              <w:rPr>
                <w:rFonts w:ascii="Times New Roman" w:hAnsi="Times New Roman" w:cs="Times New Roman"/>
                <w:sz w:val="24"/>
                <w:szCs w:val="24"/>
              </w:rPr>
              <w:t>Анестезиологическое пособие в пластической хирургии. Особенности подготовки к оперативному вмешательству, проведения анестезии, пробуждения пациента, его транспортировки, течения послеоперационного периода.</w:t>
            </w:r>
          </w:p>
        </w:tc>
        <w:tc>
          <w:tcPr>
            <w:tcW w:w="903" w:type="pct"/>
          </w:tcPr>
          <w:p w14:paraId="683EC412" w14:textId="49F9D95B" w:rsidR="001E60FE" w:rsidRPr="002C0B54" w:rsidRDefault="001E60FE" w:rsidP="001E60FE">
            <w:pPr>
              <w:widowControl w:val="0"/>
              <w:autoSpaceDE w:val="0"/>
              <w:autoSpaceDN w:val="0"/>
              <w:adjustRightInd w:val="0"/>
              <w:spacing w:after="0" w:line="240" w:lineRule="auto"/>
              <w:jc w:val="center"/>
              <w:rPr>
                <w:rFonts w:ascii="Times New Roman" w:hAnsi="Times New Roman" w:cs="Times New Roman"/>
                <w:bCs/>
                <w:sz w:val="24"/>
                <w:szCs w:val="24"/>
              </w:rPr>
            </w:pPr>
            <w:r w:rsidRPr="002C0B54">
              <w:rPr>
                <w:rFonts w:ascii="Times New Roman" w:hAnsi="Times New Roman" w:cs="Times New Roman"/>
                <w:sz w:val="24"/>
                <w:szCs w:val="24"/>
              </w:rPr>
              <w:t>ПК-1</w:t>
            </w:r>
          </w:p>
        </w:tc>
      </w:tr>
      <w:tr w:rsidR="002C0B54" w:rsidRPr="00D00097" w14:paraId="60C03240" w14:textId="77777777" w:rsidTr="008F536E">
        <w:tc>
          <w:tcPr>
            <w:tcW w:w="312" w:type="pct"/>
          </w:tcPr>
          <w:p w14:paraId="00B8CE8C" w14:textId="06E14E51" w:rsidR="002C0B54" w:rsidRPr="00046B0D" w:rsidRDefault="002C0B54" w:rsidP="002C0B54">
            <w:pPr>
              <w:widowControl w:val="0"/>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2.13</w:t>
            </w:r>
          </w:p>
        </w:tc>
        <w:tc>
          <w:tcPr>
            <w:tcW w:w="1006" w:type="pct"/>
            <w:tcBorders>
              <w:top w:val="single" w:sz="4" w:space="0" w:color="000000"/>
              <w:left w:val="single" w:sz="4" w:space="0" w:color="000000"/>
              <w:bottom w:val="single" w:sz="4" w:space="0" w:color="000000"/>
              <w:right w:val="single" w:sz="4" w:space="0" w:color="000000"/>
            </w:tcBorders>
          </w:tcPr>
          <w:p w14:paraId="4CD87C9E" w14:textId="6837CE26" w:rsidR="002C0B54" w:rsidRPr="00AE75A1" w:rsidRDefault="002C0B54" w:rsidP="002C0B54">
            <w:pPr>
              <w:spacing w:after="0" w:line="240" w:lineRule="auto"/>
              <w:rPr>
                <w:rFonts w:ascii="Times New Roman" w:eastAsia="Times New Roman" w:hAnsi="Times New Roman" w:cs="Times New Roman"/>
                <w:iCs/>
                <w:sz w:val="24"/>
                <w:szCs w:val="24"/>
              </w:rPr>
            </w:pPr>
            <w:r w:rsidRPr="00AE75A1">
              <w:rPr>
                <w:rFonts w:ascii="Times New Roman" w:hAnsi="Times New Roman" w:cs="Times New Roman"/>
                <w:sz w:val="24"/>
                <w:szCs w:val="24"/>
              </w:rPr>
              <w:t>Анестезиологическое пособие в оториноларингологии</w:t>
            </w:r>
          </w:p>
        </w:tc>
        <w:tc>
          <w:tcPr>
            <w:tcW w:w="2779" w:type="pct"/>
            <w:tcBorders>
              <w:top w:val="single" w:sz="4" w:space="0" w:color="000000"/>
              <w:left w:val="single" w:sz="4" w:space="0" w:color="000000"/>
              <w:bottom w:val="single" w:sz="4" w:space="0" w:color="000000"/>
              <w:right w:val="single" w:sz="4" w:space="0" w:color="000000"/>
            </w:tcBorders>
          </w:tcPr>
          <w:p w14:paraId="2831A1BC" w14:textId="54EEAEB8" w:rsidR="002C0B54" w:rsidRPr="002C0B54" w:rsidRDefault="002C0B54" w:rsidP="002C0B54">
            <w:pPr>
              <w:widowControl w:val="0"/>
              <w:autoSpaceDE w:val="0"/>
              <w:autoSpaceDN w:val="0"/>
              <w:adjustRightInd w:val="0"/>
              <w:spacing w:after="0" w:line="240" w:lineRule="auto"/>
              <w:jc w:val="both"/>
              <w:rPr>
                <w:rFonts w:ascii="Times New Roman" w:hAnsi="Times New Roman" w:cs="Times New Roman"/>
                <w:bCs/>
                <w:sz w:val="24"/>
                <w:szCs w:val="24"/>
              </w:rPr>
            </w:pPr>
            <w:r w:rsidRPr="002C0B54">
              <w:rPr>
                <w:rFonts w:ascii="Times New Roman" w:hAnsi="Times New Roman" w:cs="Times New Roman"/>
                <w:sz w:val="24"/>
                <w:szCs w:val="24"/>
              </w:rPr>
              <w:t>Анестезиологическое пособие в оториноларингологии. Особенности подготовки к оперативному вмешательству, проведения анестезии, пробуждения пациента, его транспортировки, течения послеоперационного периода.</w:t>
            </w:r>
          </w:p>
        </w:tc>
        <w:tc>
          <w:tcPr>
            <w:tcW w:w="903" w:type="pct"/>
          </w:tcPr>
          <w:p w14:paraId="13167CD8" w14:textId="63B1A049" w:rsidR="002C0B54" w:rsidRPr="002C0B54" w:rsidRDefault="002C0B54" w:rsidP="002C0B54">
            <w:pPr>
              <w:widowControl w:val="0"/>
              <w:autoSpaceDE w:val="0"/>
              <w:autoSpaceDN w:val="0"/>
              <w:adjustRightInd w:val="0"/>
              <w:spacing w:after="0" w:line="240" w:lineRule="auto"/>
              <w:jc w:val="center"/>
              <w:rPr>
                <w:rFonts w:ascii="Times New Roman" w:hAnsi="Times New Roman" w:cs="Times New Roman"/>
                <w:bCs/>
                <w:sz w:val="24"/>
                <w:szCs w:val="24"/>
              </w:rPr>
            </w:pPr>
            <w:r w:rsidRPr="002C0B54">
              <w:rPr>
                <w:rFonts w:ascii="Times New Roman" w:hAnsi="Times New Roman" w:cs="Times New Roman"/>
                <w:sz w:val="24"/>
                <w:szCs w:val="24"/>
              </w:rPr>
              <w:t>ПК-1</w:t>
            </w:r>
          </w:p>
        </w:tc>
      </w:tr>
      <w:tr w:rsidR="002C0B54" w:rsidRPr="00D00097" w14:paraId="428DE39A" w14:textId="77777777" w:rsidTr="008F536E">
        <w:tc>
          <w:tcPr>
            <w:tcW w:w="312" w:type="pct"/>
          </w:tcPr>
          <w:p w14:paraId="479A1BCE" w14:textId="010748BE" w:rsidR="002C0B54" w:rsidRPr="00046B0D" w:rsidRDefault="002C0B54" w:rsidP="002C0B54">
            <w:pPr>
              <w:widowControl w:val="0"/>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2.14</w:t>
            </w:r>
          </w:p>
        </w:tc>
        <w:tc>
          <w:tcPr>
            <w:tcW w:w="1006" w:type="pct"/>
            <w:tcBorders>
              <w:top w:val="single" w:sz="4" w:space="0" w:color="000000"/>
              <w:left w:val="single" w:sz="4" w:space="0" w:color="000000"/>
              <w:bottom w:val="single" w:sz="4" w:space="0" w:color="000000"/>
              <w:right w:val="single" w:sz="4" w:space="0" w:color="000000"/>
            </w:tcBorders>
          </w:tcPr>
          <w:p w14:paraId="7E297996" w14:textId="3FEC72E1" w:rsidR="002C0B54" w:rsidRPr="00AE75A1" w:rsidRDefault="002C0B54" w:rsidP="002C0B54">
            <w:pPr>
              <w:spacing w:after="0" w:line="240" w:lineRule="auto"/>
              <w:rPr>
                <w:rFonts w:ascii="Times New Roman" w:eastAsia="Times New Roman" w:hAnsi="Times New Roman" w:cs="Times New Roman"/>
                <w:iCs/>
                <w:sz w:val="24"/>
                <w:szCs w:val="24"/>
              </w:rPr>
            </w:pPr>
            <w:r w:rsidRPr="00AE75A1">
              <w:rPr>
                <w:rFonts w:ascii="Times New Roman" w:hAnsi="Times New Roman" w:cs="Times New Roman"/>
                <w:sz w:val="24"/>
                <w:szCs w:val="24"/>
              </w:rPr>
              <w:t>Анестезиологическое пособие в офтальмологии</w:t>
            </w:r>
          </w:p>
        </w:tc>
        <w:tc>
          <w:tcPr>
            <w:tcW w:w="2779" w:type="pct"/>
            <w:tcBorders>
              <w:top w:val="single" w:sz="4" w:space="0" w:color="000000"/>
              <w:left w:val="single" w:sz="4" w:space="0" w:color="000000"/>
              <w:bottom w:val="single" w:sz="4" w:space="0" w:color="000000"/>
              <w:right w:val="single" w:sz="4" w:space="0" w:color="000000"/>
            </w:tcBorders>
          </w:tcPr>
          <w:p w14:paraId="182A61D6" w14:textId="57B5377F" w:rsidR="002C0B54" w:rsidRPr="002C0B54" w:rsidRDefault="002C0B54" w:rsidP="002C0B54">
            <w:pPr>
              <w:widowControl w:val="0"/>
              <w:autoSpaceDE w:val="0"/>
              <w:autoSpaceDN w:val="0"/>
              <w:adjustRightInd w:val="0"/>
              <w:spacing w:after="0" w:line="240" w:lineRule="auto"/>
              <w:jc w:val="both"/>
              <w:rPr>
                <w:rFonts w:ascii="Times New Roman" w:hAnsi="Times New Roman" w:cs="Times New Roman"/>
                <w:bCs/>
                <w:sz w:val="24"/>
                <w:szCs w:val="24"/>
              </w:rPr>
            </w:pPr>
            <w:r w:rsidRPr="002C0B54">
              <w:rPr>
                <w:rFonts w:ascii="Times New Roman" w:hAnsi="Times New Roman" w:cs="Times New Roman"/>
                <w:sz w:val="24"/>
                <w:szCs w:val="24"/>
              </w:rPr>
              <w:t>Анестезиологическое пособие при операциях в офтальмологии. Особенности подготовки к оперативному вмешательству, проведения анестезии, пробуждения пациента, его транспортировки, течения послеоперационного периода.</w:t>
            </w:r>
          </w:p>
        </w:tc>
        <w:tc>
          <w:tcPr>
            <w:tcW w:w="903" w:type="pct"/>
          </w:tcPr>
          <w:p w14:paraId="2CF8096A" w14:textId="5E1EED29" w:rsidR="002C0B54" w:rsidRPr="002C0B54" w:rsidRDefault="002C0B54" w:rsidP="002C0B54">
            <w:pPr>
              <w:widowControl w:val="0"/>
              <w:autoSpaceDE w:val="0"/>
              <w:autoSpaceDN w:val="0"/>
              <w:adjustRightInd w:val="0"/>
              <w:spacing w:after="0" w:line="240" w:lineRule="auto"/>
              <w:jc w:val="center"/>
              <w:rPr>
                <w:rFonts w:ascii="Times New Roman" w:hAnsi="Times New Roman" w:cs="Times New Roman"/>
                <w:bCs/>
                <w:sz w:val="24"/>
                <w:szCs w:val="24"/>
              </w:rPr>
            </w:pPr>
            <w:r w:rsidRPr="002C0B54">
              <w:rPr>
                <w:rFonts w:ascii="Times New Roman" w:hAnsi="Times New Roman" w:cs="Times New Roman"/>
                <w:sz w:val="24"/>
                <w:szCs w:val="24"/>
              </w:rPr>
              <w:t>ПК-1</w:t>
            </w:r>
          </w:p>
        </w:tc>
      </w:tr>
      <w:tr w:rsidR="002C0B54" w:rsidRPr="00D00097" w14:paraId="6776E3E2" w14:textId="77777777" w:rsidTr="008F536E">
        <w:tc>
          <w:tcPr>
            <w:tcW w:w="312" w:type="pct"/>
          </w:tcPr>
          <w:p w14:paraId="7513ECE7" w14:textId="27C230ED" w:rsidR="002C0B54" w:rsidRPr="00046B0D" w:rsidRDefault="002C0B54" w:rsidP="002C0B54">
            <w:pPr>
              <w:widowControl w:val="0"/>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2.15</w:t>
            </w:r>
          </w:p>
        </w:tc>
        <w:tc>
          <w:tcPr>
            <w:tcW w:w="1006" w:type="pct"/>
            <w:tcBorders>
              <w:top w:val="single" w:sz="4" w:space="0" w:color="000000"/>
              <w:left w:val="single" w:sz="4" w:space="0" w:color="000000"/>
              <w:bottom w:val="single" w:sz="4" w:space="0" w:color="000000"/>
              <w:right w:val="single" w:sz="4" w:space="0" w:color="000000"/>
            </w:tcBorders>
          </w:tcPr>
          <w:p w14:paraId="187451F5" w14:textId="6CFFEADE" w:rsidR="002C0B54" w:rsidRPr="00AE75A1" w:rsidRDefault="002C0B54" w:rsidP="002C0B54">
            <w:pPr>
              <w:spacing w:after="0" w:line="240" w:lineRule="auto"/>
              <w:rPr>
                <w:rFonts w:ascii="Times New Roman" w:eastAsia="Times New Roman" w:hAnsi="Times New Roman" w:cs="Times New Roman"/>
                <w:iCs/>
                <w:sz w:val="24"/>
                <w:szCs w:val="24"/>
              </w:rPr>
            </w:pPr>
            <w:r w:rsidRPr="00AE75A1">
              <w:rPr>
                <w:rFonts w:ascii="Times New Roman" w:hAnsi="Times New Roman" w:cs="Times New Roman"/>
                <w:sz w:val="24"/>
                <w:szCs w:val="24"/>
              </w:rPr>
              <w:t>Особенности анестезиологического пособия у лиц пожилого и старческого возраста</w:t>
            </w:r>
          </w:p>
        </w:tc>
        <w:tc>
          <w:tcPr>
            <w:tcW w:w="2779" w:type="pct"/>
            <w:tcBorders>
              <w:top w:val="single" w:sz="4" w:space="0" w:color="000000"/>
              <w:left w:val="single" w:sz="4" w:space="0" w:color="000000"/>
              <w:bottom w:val="single" w:sz="4" w:space="0" w:color="000000"/>
              <w:right w:val="single" w:sz="4" w:space="0" w:color="000000"/>
            </w:tcBorders>
          </w:tcPr>
          <w:p w14:paraId="4178D72E" w14:textId="6D6BA29B" w:rsidR="002C0B54" w:rsidRPr="002C0B54" w:rsidRDefault="002C0B54" w:rsidP="002C0B54">
            <w:pPr>
              <w:widowControl w:val="0"/>
              <w:autoSpaceDE w:val="0"/>
              <w:autoSpaceDN w:val="0"/>
              <w:adjustRightInd w:val="0"/>
              <w:spacing w:after="0" w:line="240" w:lineRule="auto"/>
              <w:jc w:val="both"/>
              <w:rPr>
                <w:rFonts w:ascii="Times New Roman" w:hAnsi="Times New Roman" w:cs="Times New Roman"/>
                <w:bCs/>
                <w:sz w:val="24"/>
                <w:szCs w:val="24"/>
              </w:rPr>
            </w:pPr>
            <w:r w:rsidRPr="002C0B54">
              <w:rPr>
                <w:rFonts w:ascii="Times New Roman" w:hAnsi="Times New Roman" w:cs="Times New Roman"/>
                <w:sz w:val="24"/>
                <w:szCs w:val="24"/>
              </w:rPr>
              <w:t>Анестезиологическое пособие лиц пожилого и старческого возраста. Дифференциальная диагностика; осложнения, исходы; методы лабораторного, инструментального исследования; принципы немедикаментозного и медикаментозного лечения, побочные действия лекарственных препаратов, особенности лечения пациентов пожилого и старческого возраста; оценка эффективности и безопасности проводимого лечения; тактика ведения пожилых пациентов.</w:t>
            </w:r>
          </w:p>
        </w:tc>
        <w:tc>
          <w:tcPr>
            <w:tcW w:w="903" w:type="pct"/>
          </w:tcPr>
          <w:p w14:paraId="53E3DBDF" w14:textId="554A11BD" w:rsidR="002C0B54" w:rsidRPr="002C0B54" w:rsidRDefault="002C0B54" w:rsidP="002C0B54">
            <w:pPr>
              <w:widowControl w:val="0"/>
              <w:autoSpaceDE w:val="0"/>
              <w:autoSpaceDN w:val="0"/>
              <w:adjustRightInd w:val="0"/>
              <w:spacing w:after="0" w:line="240" w:lineRule="auto"/>
              <w:jc w:val="center"/>
              <w:rPr>
                <w:rFonts w:ascii="Times New Roman" w:hAnsi="Times New Roman" w:cs="Times New Roman"/>
                <w:bCs/>
                <w:sz w:val="24"/>
                <w:szCs w:val="24"/>
              </w:rPr>
            </w:pPr>
            <w:r w:rsidRPr="002C0B54">
              <w:rPr>
                <w:rFonts w:ascii="Times New Roman" w:hAnsi="Times New Roman" w:cs="Times New Roman"/>
                <w:sz w:val="24"/>
                <w:szCs w:val="24"/>
              </w:rPr>
              <w:t>ПК-1</w:t>
            </w:r>
          </w:p>
        </w:tc>
      </w:tr>
      <w:tr w:rsidR="002C0B54" w:rsidRPr="00D00097" w14:paraId="05508053" w14:textId="77777777" w:rsidTr="008F536E">
        <w:tc>
          <w:tcPr>
            <w:tcW w:w="312" w:type="pct"/>
          </w:tcPr>
          <w:p w14:paraId="41F431F3" w14:textId="17CDEDBB" w:rsidR="002C0B54" w:rsidRPr="00046B0D" w:rsidRDefault="002C0B54" w:rsidP="002C0B54">
            <w:pPr>
              <w:widowControl w:val="0"/>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006" w:type="pct"/>
            <w:tcBorders>
              <w:top w:val="single" w:sz="4" w:space="0" w:color="000000"/>
              <w:left w:val="single" w:sz="4" w:space="0" w:color="000000"/>
              <w:bottom w:val="single" w:sz="4" w:space="0" w:color="000000"/>
              <w:right w:val="single" w:sz="4" w:space="0" w:color="000000"/>
            </w:tcBorders>
          </w:tcPr>
          <w:p w14:paraId="502CFF0F" w14:textId="30E22B47" w:rsidR="002C0B54" w:rsidRPr="00AE75A1" w:rsidRDefault="002C0B54" w:rsidP="002C0B54">
            <w:pPr>
              <w:spacing w:after="0" w:line="240" w:lineRule="auto"/>
              <w:rPr>
                <w:rFonts w:ascii="Times New Roman" w:eastAsia="Times New Roman" w:hAnsi="Times New Roman" w:cs="Times New Roman"/>
                <w:iCs/>
                <w:sz w:val="24"/>
                <w:szCs w:val="24"/>
              </w:rPr>
            </w:pPr>
            <w:r w:rsidRPr="00AE75A1">
              <w:rPr>
                <w:rFonts w:ascii="Times New Roman" w:hAnsi="Times New Roman" w:cs="Times New Roman"/>
                <w:sz w:val="24"/>
                <w:szCs w:val="24"/>
              </w:rPr>
              <w:t>Особенности анестезиологического пособия при работе с пациентами педиатрического профиля</w:t>
            </w:r>
          </w:p>
        </w:tc>
        <w:tc>
          <w:tcPr>
            <w:tcW w:w="2779" w:type="pct"/>
            <w:tcBorders>
              <w:top w:val="single" w:sz="4" w:space="0" w:color="000000"/>
              <w:left w:val="single" w:sz="4" w:space="0" w:color="000000"/>
              <w:bottom w:val="single" w:sz="4" w:space="0" w:color="000000"/>
              <w:right w:val="single" w:sz="4" w:space="0" w:color="000000"/>
            </w:tcBorders>
          </w:tcPr>
          <w:p w14:paraId="6941BCBC" w14:textId="3A2C8AB3" w:rsidR="002C0B54" w:rsidRPr="002C0B54" w:rsidRDefault="002C0B54" w:rsidP="002C0B54">
            <w:pPr>
              <w:widowControl w:val="0"/>
              <w:autoSpaceDE w:val="0"/>
              <w:autoSpaceDN w:val="0"/>
              <w:adjustRightInd w:val="0"/>
              <w:spacing w:after="0" w:line="240" w:lineRule="auto"/>
              <w:jc w:val="both"/>
              <w:rPr>
                <w:rFonts w:ascii="Times New Roman" w:hAnsi="Times New Roman" w:cs="Times New Roman"/>
                <w:bCs/>
                <w:sz w:val="24"/>
                <w:szCs w:val="24"/>
              </w:rPr>
            </w:pPr>
            <w:r w:rsidRPr="002C0B54">
              <w:rPr>
                <w:rFonts w:ascii="Times New Roman" w:hAnsi="Times New Roman" w:cs="Times New Roman"/>
                <w:sz w:val="24"/>
                <w:szCs w:val="24"/>
              </w:rPr>
              <w:t>Анестезиологическое пособие у детей при оказании медицинской помощи детям. Предоперационный осмотр ребенка. Классификация операционно-анестезиологического риска у детей. Особенности анестезии у детей в зависимости от возраста. Особенности анестезии у новорожденных. Особенности доступа к сосудистому руслу. Особенности инфузионной терапии. Предоперационная подготовка. Мониторинг жизненно важных функций организма ребенка в периоперационном периоде. Риски, осложнения и ошибки при анестезии у детей, их профилактика. Ингаляционная анестезия с низким газотоком у детей.</w:t>
            </w:r>
          </w:p>
        </w:tc>
        <w:tc>
          <w:tcPr>
            <w:tcW w:w="903" w:type="pct"/>
          </w:tcPr>
          <w:p w14:paraId="19F273C8" w14:textId="59D1D589" w:rsidR="002C0B54" w:rsidRPr="002C0B54" w:rsidRDefault="002C0B54" w:rsidP="002C0B54">
            <w:pPr>
              <w:widowControl w:val="0"/>
              <w:autoSpaceDE w:val="0"/>
              <w:autoSpaceDN w:val="0"/>
              <w:adjustRightInd w:val="0"/>
              <w:spacing w:after="0" w:line="240" w:lineRule="auto"/>
              <w:jc w:val="center"/>
              <w:rPr>
                <w:rFonts w:ascii="Times New Roman" w:hAnsi="Times New Roman" w:cs="Times New Roman"/>
                <w:bCs/>
                <w:sz w:val="24"/>
                <w:szCs w:val="24"/>
              </w:rPr>
            </w:pPr>
            <w:r w:rsidRPr="002C0B54">
              <w:rPr>
                <w:rFonts w:ascii="Times New Roman" w:hAnsi="Times New Roman" w:cs="Times New Roman"/>
                <w:sz w:val="24"/>
                <w:szCs w:val="24"/>
              </w:rPr>
              <w:t>ПК-1</w:t>
            </w:r>
          </w:p>
        </w:tc>
      </w:tr>
      <w:tr w:rsidR="002C0B54" w:rsidRPr="00D00097" w14:paraId="03BAE665" w14:textId="77777777" w:rsidTr="008F536E">
        <w:tc>
          <w:tcPr>
            <w:tcW w:w="312" w:type="pct"/>
          </w:tcPr>
          <w:p w14:paraId="19230773" w14:textId="7C7478D9" w:rsidR="002C0B54" w:rsidRPr="00046B0D" w:rsidRDefault="002C0B54" w:rsidP="002C0B54">
            <w:pPr>
              <w:widowControl w:val="0"/>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2.17</w:t>
            </w:r>
          </w:p>
        </w:tc>
        <w:tc>
          <w:tcPr>
            <w:tcW w:w="1006" w:type="pct"/>
            <w:tcBorders>
              <w:top w:val="single" w:sz="4" w:space="0" w:color="000000"/>
              <w:left w:val="single" w:sz="4" w:space="0" w:color="000000"/>
              <w:bottom w:val="single" w:sz="4" w:space="0" w:color="000000"/>
              <w:right w:val="single" w:sz="4" w:space="0" w:color="000000"/>
            </w:tcBorders>
          </w:tcPr>
          <w:p w14:paraId="6FE18BDC" w14:textId="6FA31A88" w:rsidR="002C0B54" w:rsidRPr="00AE75A1" w:rsidRDefault="002C0B54" w:rsidP="002C0B54">
            <w:pPr>
              <w:spacing w:after="0" w:line="240" w:lineRule="auto"/>
              <w:rPr>
                <w:rFonts w:ascii="Times New Roman" w:eastAsia="Times New Roman" w:hAnsi="Times New Roman" w:cs="Times New Roman"/>
                <w:iCs/>
                <w:sz w:val="24"/>
                <w:szCs w:val="24"/>
              </w:rPr>
            </w:pPr>
            <w:r w:rsidRPr="00AE75A1">
              <w:rPr>
                <w:rFonts w:ascii="Times New Roman" w:hAnsi="Times New Roman" w:cs="Times New Roman"/>
                <w:sz w:val="24"/>
                <w:szCs w:val="24"/>
              </w:rPr>
              <w:t>Особенности анестезиологичес</w:t>
            </w:r>
            <w:r w:rsidRPr="00AE75A1">
              <w:rPr>
                <w:rFonts w:ascii="Times New Roman" w:hAnsi="Times New Roman" w:cs="Times New Roman"/>
                <w:sz w:val="24"/>
                <w:szCs w:val="24"/>
              </w:rPr>
              <w:lastRenderedPageBreak/>
              <w:t>кого пособия при работе с пациентами акушерско-гинекологического профиля</w:t>
            </w:r>
          </w:p>
        </w:tc>
        <w:tc>
          <w:tcPr>
            <w:tcW w:w="2779" w:type="pct"/>
            <w:tcBorders>
              <w:top w:val="single" w:sz="4" w:space="0" w:color="000000"/>
              <w:left w:val="single" w:sz="4" w:space="0" w:color="000000"/>
              <w:bottom w:val="single" w:sz="4" w:space="0" w:color="000000"/>
              <w:right w:val="single" w:sz="4" w:space="0" w:color="000000"/>
            </w:tcBorders>
          </w:tcPr>
          <w:p w14:paraId="3ABF62E5" w14:textId="2639AC5B" w:rsidR="002C0B54" w:rsidRPr="002C0B54" w:rsidRDefault="002C0B54" w:rsidP="002C0B54">
            <w:pPr>
              <w:widowControl w:val="0"/>
              <w:autoSpaceDE w:val="0"/>
              <w:autoSpaceDN w:val="0"/>
              <w:adjustRightInd w:val="0"/>
              <w:spacing w:after="0" w:line="240" w:lineRule="auto"/>
              <w:jc w:val="both"/>
              <w:rPr>
                <w:rFonts w:ascii="Times New Roman" w:hAnsi="Times New Roman" w:cs="Times New Roman"/>
                <w:bCs/>
                <w:sz w:val="24"/>
                <w:szCs w:val="24"/>
              </w:rPr>
            </w:pPr>
            <w:r w:rsidRPr="002C0B54">
              <w:rPr>
                <w:rFonts w:ascii="Times New Roman" w:hAnsi="Times New Roman" w:cs="Times New Roman"/>
                <w:sz w:val="24"/>
                <w:szCs w:val="24"/>
              </w:rPr>
              <w:lastRenderedPageBreak/>
              <w:t xml:space="preserve">Анестезиологическое пособие в акушерстве и гинекологии. Физиологические роды, их признаки, </w:t>
            </w:r>
            <w:r w:rsidRPr="002C0B54">
              <w:rPr>
                <w:rFonts w:ascii="Times New Roman" w:hAnsi="Times New Roman" w:cs="Times New Roman"/>
                <w:sz w:val="24"/>
                <w:szCs w:val="24"/>
              </w:rPr>
              <w:lastRenderedPageBreak/>
              <w:t>периоды. Методы определения готовности организма к родам. Ведение физиологических родов. Признаки отделения плаценты. Способы выделения последа, осмотр и оценка. Состояние мягких родовых путей после родов. Понятие физиологического послеродового периода. Особенности ведения родов при тазовом предлежании. Наблюдение за состоянием женщины после родов. Инволюция матки. Лохии, их характеристика. Заболевания органов женской репродуктивной системы: этиология, патогенез, классификация, клиническая картина; дифференциальная диагностика; осложнения, исходы; методы лабораторного, инструментального исследования; принципы немедикаментозного и медикаментозного лечения, побочные действия лекарственных препаратов; оценка эффективности и безопасности проводимого лечения. Анестезия при операции кесарева сечения. Нейроаксиальные методы обезболивания родов. Интенсивная терапия и анестезия при кровопотере в акушерстве. Неотложная помощь при преэклампсии и эклампсии, осложнения. Анестезия при неакушерских операциях у беременных. Анестезиологическое обеспечение у ВИЧ-инфицированных беременных при абдоминальном родоразрешении. Анестезия при искусственном прерывании беременности. Анестезия при полостных операциях. Анестезия при влагалищных операциях.</w:t>
            </w:r>
          </w:p>
        </w:tc>
        <w:tc>
          <w:tcPr>
            <w:tcW w:w="903" w:type="pct"/>
          </w:tcPr>
          <w:p w14:paraId="5B41BB4A" w14:textId="0D95D2FD" w:rsidR="002C0B54" w:rsidRPr="002C0B54" w:rsidRDefault="002C0B54" w:rsidP="002C0B54">
            <w:pPr>
              <w:widowControl w:val="0"/>
              <w:autoSpaceDE w:val="0"/>
              <w:autoSpaceDN w:val="0"/>
              <w:adjustRightInd w:val="0"/>
              <w:spacing w:after="0" w:line="240" w:lineRule="auto"/>
              <w:jc w:val="center"/>
              <w:rPr>
                <w:rFonts w:ascii="Times New Roman" w:hAnsi="Times New Roman" w:cs="Times New Roman"/>
                <w:bCs/>
                <w:sz w:val="24"/>
                <w:szCs w:val="24"/>
              </w:rPr>
            </w:pPr>
            <w:r w:rsidRPr="002C0B54">
              <w:rPr>
                <w:rFonts w:ascii="Times New Roman" w:hAnsi="Times New Roman" w:cs="Times New Roman"/>
                <w:sz w:val="24"/>
                <w:szCs w:val="24"/>
              </w:rPr>
              <w:lastRenderedPageBreak/>
              <w:t>ПК-1</w:t>
            </w:r>
          </w:p>
        </w:tc>
      </w:tr>
      <w:tr w:rsidR="002C0B54" w:rsidRPr="00D00097" w14:paraId="56E7E364" w14:textId="77777777" w:rsidTr="008F536E">
        <w:tc>
          <w:tcPr>
            <w:tcW w:w="312" w:type="pct"/>
          </w:tcPr>
          <w:p w14:paraId="68A16D04" w14:textId="2E7FD06B" w:rsidR="002C0B54" w:rsidRPr="00046B0D" w:rsidRDefault="002C0B54" w:rsidP="002C0B54">
            <w:pPr>
              <w:widowControl w:val="0"/>
              <w:autoSpaceDE w:val="0"/>
              <w:autoSpaceDN w:val="0"/>
              <w:adjustRightInd w:val="0"/>
              <w:spacing w:after="0" w:line="240" w:lineRule="auto"/>
              <w:jc w:val="center"/>
              <w:rPr>
                <w:rFonts w:ascii="Times New Roman" w:hAnsi="Times New Roman" w:cs="Times New Roman"/>
                <w:bCs/>
                <w:sz w:val="24"/>
                <w:szCs w:val="24"/>
              </w:rPr>
            </w:pPr>
            <w:r w:rsidRPr="00046B0D">
              <w:rPr>
                <w:rFonts w:ascii="Times New Roman" w:hAnsi="Times New Roman" w:cs="Times New Roman"/>
                <w:bCs/>
                <w:sz w:val="24"/>
                <w:szCs w:val="24"/>
              </w:rPr>
              <w:t>2.</w:t>
            </w:r>
            <w:r>
              <w:rPr>
                <w:rFonts w:ascii="Times New Roman" w:hAnsi="Times New Roman" w:cs="Times New Roman"/>
                <w:bCs/>
                <w:sz w:val="24"/>
                <w:szCs w:val="24"/>
              </w:rPr>
              <w:t>18</w:t>
            </w:r>
          </w:p>
        </w:tc>
        <w:tc>
          <w:tcPr>
            <w:tcW w:w="1006" w:type="pct"/>
          </w:tcPr>
          <w:p w14:paraId="13E01F7A" w14:textId="77777777" w:rsidR="002C0B54" w:rsidRPr="00046B0D" w:rsidRDefault="002C0B54" w:rsidP="002C0B54">
            <w:pPr>
              <w:spacing w:after="0" w:line="240" w:lineRule="auto"/>
              <w:rPr>
                <w:rFonts w:ascii="Times New Roman" w:eastAsia="Times New Roman" w:hAnsi="Times New Roman" w:cs="Times New Roman"/>
                <w:bCs/>
                <w:iCs/>
                <w:sz w:val="24"/>
                <w:szCs w:val="24"/>
              </w:rPr>
            </w:pPr>
            <w:r w:rsidRPr="00046B0D">
              <w:rPr>
                <w:rFonts w:ascii="Times New Roman" w:eastAsia="Times New Roman" w:hAnsi="Times New Roman" w:cs="Times New Roman"/>
                <w:bCs/>
                <w:iCs/>
                <w:sz w:val="24"/>
                <w:szCs w:val="24"/>
              </w:rPr>
              <w:t xml:space="preserve">Промежуточная аттестация </w:t>
            </w:r>
          </w:p>
          <w:p w14:paraId="182449D0" w14:textId="77777777" w:rsidR="002C0B54" w:rsidRPr="00046B0D" w:rsidRDefault="002C0B54" w:rsidP="002C0B54">
            <w:pPr>
              <w:spacing w:after="0" w:line="240" w:lineRule="auto"/>
              <w:rPr>
                <w:rFonts w:ascii="Times New Roman" w:hAnsi="Times New Roman" w:cs="Times New Roman"/>
                <w:sz w:val="24"/>
                <w:szCs w:val="24"/>
              </w:rPr>
            </w:pPr>
            <w:r w:rsidRPr="00046B0D">
              <w:rPr>
                <w:rFonts w:ascii="Times New Roman" w:eastAsia="Times New Roman" w:hAnsi="Times New Roman" w:cs="Times New Roman"/>
                <w:bCs/>
                <w:iCs/>
                <w:sz w:val="24"/>
                <w:szCs w:val="24"/>
              </w:rPr>
              <w:t>по модулю 2</w:t>
            </w:r>
          </w:p>
        </w:tc>
        <w:tc>
          <w:tcPr>
            <w:tcW w:w="2779" w:type="pct"/>
          </w:tcPr>
          <w:p w14:paraId="433076C5" w14:textId="74AC4F74" w:rsidR="002C0B54" w:rsidRPr="002C0B54" w:rsidRDefault="002C0B54" w:rsidP="002C0B54">
            <w:pPr>
              <w:widowControl w:val="0"/>
              <w:autoSpaceDE w:val="0"/>
              <w:autoSpaceDN w:val="0"/>
              <w:adjustRightInd w:val="0"/>
              <w:spacing w:after="0" w:line="240" w:lineRule="auto"/>
              <w:jc w:val="both"/>
              <w:rPr>
                <w:rFonts w:ascii="Times New Roman" w:hAnsi="Times New Roman" w:cs="Times New Roman"/>
                <w:b/>
                <w:sz w:val="24"/>
                <w:szCs w:val="24"/>
              </w:rPr>
            </w:pPr>
            <w:r w:rsidRPr="002C0B54">
              <w:rPr>
                <w:rFonts w:ascii="Times New Roman" w:hAnsi="Times New Roman" w:cs="Times New Roman"/>
                <w:sz w:val="24"/>
                <w:szCs w:val="24"/>
              </w:rPr>
              <w:t>Контроль результатов обучения в рамках освоения тем 2.1-2.17.</w:t>
            </w:r>
          </w:p>
        </w:tc>
        <w:tc>
          <w:tcPr>
            <w:tcW w:w="903" w:type="pct"/>
          </w:tcPr>
          <w:p w14:paraId="354944F9" w14:textId="39584DC9" w:rsidR="002C0B54" w:rsidRPr="002C0B54" w:rsidRDefault="002C0B54" w:rsidP="002C0B54">
            <w:pPr>
              <w:widowControl w:val="0"/>
              <w:autoSpaceDE w:val="0"/>
              <w:autoSpaceDN w:val="0"/>
              <w:adjustRightInd w:val="0"/>
              <w:spacing w:after="0" w:line="240" w:lineRule="auto"/>
              <w:jc w:val="center"/>
              <w:rPr>
                <w:rFonts w:ascii="Times New Roman" w:hAnsi="Times New Roman" w:cs="Times New Roman"/>
                <w:b/>
                <w:sz w:val="24"/>
                <w:szCs w:val="24"/>
              </w:rPr>
            </w:pPr>
            <w:r w:rsidRPr="002C0B54">
              <w:rPr>
                <w:rFonts w:ascii="Times New Roman" w:hAnsi="Times New Roman" w:cs="Times New Roman"/>
                <w:sz w:val="24"/>
                <w:szCs w:val="24"/>
              </w:rPr>
              <w:t>ПК-1</w:t>
            </w:r>
          </w:p>
        </w:tc>
      </w:tr>
      <w:tr w:rsidR="00EE76F0" w:rsidRPr="00D00097" w14:paraId="338DD84C" w14:textId="77777777" w:rsidTr="00EE76F0">
        <w:tc>
          <w:tcPr>
            <w:tcW w:w="312" w:type="pct"/>
          </w:tcPr>
          <w:p w14:paraId="6F610B86" w14:textId="578B80E9" w:rsidR="00EE76F0" w:rsidRPr="00D66F83" w:rsidRDefault="00EE76F0" w:rsidP="002C0B54">
            <w:pPr>
              <w:widowControl w:val="0"/>
              <w:autoSpaceDE w:val="0"/>
              <w:autoSpaceDN w:val="0"/>
              <w:adjustRightInd w:val="0"/>
              <w:spacing w:after="0" w:line="240" w:lineRule="auto"/>
              <w:jc w:val="center"/>
              <w:rPr>
                <w:rFonts w:ascii="Times New Roman" w:hAnsi="Times New Roman" w:cs="Times New Roman"/>
                <w:b/>
                <w:sz w:val="24"/>
                <w:szCs w:val="24"/>
              </w:rPr>
            </w:pPr>
            <w:r w:rsidRPr="00D66F83">
              <w:rPr>
                <w:rFonts w:ascii="Times New Roman" w:hAnsi="Times New Roman" w:cs="Times New Roman"/>
                <w:b/>
                <w:sz w:val="24"/>
                <w:szCs w:val="24"/>
              </w:rPr>
              <w:t>3</w:t>
            </w:r>
          </w:p>
        </w:tc>
        <w:tc>
          <w:tcPr>
            <w:tcW w:w="4688" w:type="pct"/>
            <w:gridSpan w:val="3"/>
          </w:tcPr>
          <w:p w14:paraId="20DF5A09" w14:textId="5E4C0677" w:rsidR="00EE76F0" w:rsidRPr="002C0B54" w:rsidRDefault="00EE76F0" w:rsidP="00EE76F0">
            <w:pPr>
              <w:widowControl w:val="0"/>
              <w:autoSpaceDE w:val="0"/>
              <w:autoSpaceDN w:val="0"/>
              <w:adjustRightInd w:val="0"/>
              <w:spacing w:after="0" w:line="240" w:lineRule="auto"/>
              <w:rPr>
                <w:rFonts w:ascii="Times New Roman" w:hAnsi="Times New Roman" w:cs="Times New Roman"/>
                <w:sz w:val="24"/>
                <w:szCs w:val="24"/>
              </w:rPr>
            </w:pPr>
            <w:r w:rsidRPr="00D66F83">
              <w:rPr>
                <w:rFonts w:ascii="Times New Roman" w:hAnsi="Times New Roman" w:cs="Times New Roman"/>
                <w:b/>
                <w:sz w:val="24"/>
                <w:szCs w:val="24"/>
              </w:rPr>
              <w:t>Модуль 3. Оказание медицинской помощи пациентам в отделении интенсивной терапии</w:t>
            </w:r>
          </w:p>
        </w:tc>
      </w:tr>
      <w:tr w:rsidR="003B3B0C" w:rsidRPr="00D00097" w14:paraId="445578FD" w14:textId="77777777" w:rsidTr="008F536E">
        <w:tc>
          <w:tcPr>
            <w:tcW w:w="312" w:type="pct"/>
          </w:tcPr>
          <w:p w14:paraId="62A81E11" w14:textId="77821E3E" w:rsidR="003B3B0C" w:rsidRPr="00046B0D" w:rsidRDefault="003B3B0C" w:rsidP="003B3B0C">
            <w:pPr>
              <w:widowControl w:val="0"/>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3.1</w:t>
            </w:r>
          </w:p>
        </w:tc>
        <w:tc>
          <w:tcPr>
            <w:tcW w:w="1006" w:type="pct"/>
          </w:tcPr>
          <w:p w14:paraId="66966A0F" w14:textId="438762F9" w:rsidR="003B3B0C" w:rsidRPr="00EE76F0" w:rsidRDefault="003B3B0C" w:rsidP="003B3B0C">
            <w:pPr>
              <w:spacing w:after="0" w:line="240" w:lineRule="auto"/>
              <w:rPr>
                <w:rFonts w:ascii="Times New Roman" w:eastAsia="Times New Roman" w:hAnsi="Times New Roman" w:cs="Times New Roman"/>
                <w:bCs/>
                <w:iCs/>
                <w:sz w:val="24"/>
                <w:szCs w:val="24"/>
              </w:rPr>
            </w:pPr>
            <w:r w:rsidRPr="00EE76F0">
              <w:rPr>
                <w:rFonts w:ascii="Times New Roman" w:hAnsi="Times New Roman" w:cs="Times New Roman"/>
                <w:sz w:val="24"/>
                <w:szCs w:val="24"/>
              </w:rPr>
              <w:t>Сестринский уход за пациентами терапевтического профиля в отделении интенсивной терапии</w:t>
            </w:r>
          </w:p>
        </w:tc>
        <w:tc>
          <w:tcPr>
            <w:tcW w:w="2779" w:type="pct"/>
          </w:tcPr>
          <w:p w14:paraId="336FB344" w14:textId="3773EE2F" w:rsidR="003B3B0C" w:rsidRPr="00B449BF" w:rsidRDefault="003B3B0C" w:rsidP="003B3B0C">
            <w:pPr>
              <w:widowControl w:val="0"/>
              <w:autoSpaceDE w:val="0"/>
              <w:autoSpaceDN w:val="0"/>
              <w:adjustRightInd w:val="0"/>
              <w:spacing w:after="0" w:line="240" w:lineRule="auto"/>
              <w:jc w:val="both"/>
              <w:rPr>
                <w:rFonts w:ascii="Times New Roman" w:hAnsi="Times New Roman" w:cs="Times New Roman"/>
                <w:sz w:val="24"/>
                <w:szCs w:val="24"/>
              </w:rPr>
            </w:pPr>
            <w:r w:rsidRPr="00B449BF">
              <w:rPr>
                <w:rFonts w:ascii="Times New Roman" w:hAnsi="Times New Roman" w:cs="Times New Roman"/>
                <w:sz w:val="24"/>
                <w:szCs w:val="24"/>
              </w:rPr>
              <w:t xml:space="preserve">Основные принципы реанимации и интенсивной терапии и специализированного ухода при различных критических состояниях: шоке, коматозных состояниях, почечной и печёночной недостаточности, механической асфиксии, утоплении, электротравме, кардиогенном шоке. Понятие о смерти мозга и смерти человека. Основные положения сердечно-легочной реанимации. Основные ошибки и осложнения при проведении реанимационных мероприятий. Особенности сестринского ухода за пациентами с острой дыхательной недостаточностью: понятие, классификация, этиология, патогенез, клинические </w:t>
            </w:r>
            <w:r w:rsidRPr="00B449BF">
              <w:rPr>
                <w:rFonts w:ascii="Times New Roman" w:hAnsi="Times New Roman" w:cs="Times New Roman"/>
                <w:sz w:val="24"/>
                <w:szCs w:val="24"/>
              </w:rPr>
              <w:lastRenderedPageBreak/>
              <w:t xml:space="preserve">признаки, диагностика, интенсивная терапия. Особенности сестринского ухода за пациентами с заболеваниями сердечно-сосудистой системы: ишемической болезни сердца, пороках сердца, миокардиодистрофиях, гипертонической болезни, гипотонических состояниях, заболеваниях периферических артерий и вен. Понятие о шоке. Основные принципы интенсивной терапии при шоке. Классификация шока по этиологическому фактору. Геморрагический шок. Этиология, патогенез, клиническая картина и принципы интенсивной терапии геморрагического шока. Синдром массивного кровезамещения. Физиологические механизмы и клиническая картина травматического шока. Реанимация и интенсивная терапия травматического шока. Определение, классификация ожогового шока. Этиология и патогенез, клиническая картина ожогового шока. Определение, классификация септического шока. Этиология и патогенез, клиническая картина септического шока. Общие принципы лечения. Детоксикация. Аллергические реакции в анестезиологии. Виды аллергических реакций. Физиологические механизмы, клиническая картина аллергических реакций и анафилактического шока. Реанимация, интенсивная терапия и профилактика анафилактического шока. Определение, классификация кардиогенного шока. Этиология и патогенез, клиническая картина кардиогенного шока. Определение, классификация обструктивного шока. Этиология и патогенез, клиническая картина обструктивного шока. Кома и ее причины. Стадии комы. Оценка состояния комы, прогноз и тактика при различных ситуациях. Особенности наблюдения, ухода и лечения за пациентами в коме. Шкала Глазго. Острая печеночная недостаточность: этиология, клиническая картина, интенсивная терапия, общие принципы наблюдения и ухода за пациентами. Острая почечная недостаточность: этиология, клиническая картина. Принципы интенсивной терапии острой почечной недостаточности. Гемодиализ, перитонеальный диализ, гемосорбция, лимфосорбция, плазмоферез, экстракорпоральный гемодиализ (искусственная почка), экстракорпоральные методы оксигенации. Этиология и патогенез острых отравлений. Клиническая картина острых экзогенных отравлений </w:t>
            </w:r>
            <w:r w:rsidRPr="00B449BF">
              <w:rPr>
                <w:rFonts w:ascii="Times New Roman" w:hAnsi="Times New Roman" w:cs="Times New Roman"/>
                <w:sz w:val="24"/>
                <w:szCs w:val="24"/>
              </w:rPr>
              <w:lastRenderedPageBreak/>
              <w:t>(общие и специфические симптомы). Интенсивная терапия при острых экзогенных интоксикациях. Особенности ухода за пациентами в состоянии токсического шока. Сестринский уход при острой дыхательной недостаточности инфекционного генеза. Уход за пациентами с нейроинфекциями (менингит, энцефалит). Особенности ухода при кишечных инфекциях с синдромом дегидратации (холера, сальмонеллез). Оказание медицинской помощи в неотложной форме при термических поражениях. Термические, химические ожоги: понятие, классификация, этиология, патогенез, клинические признаки, диагностика, интенсивная терапия. Электротравма: понятие, классификация, этиология, патогенез, клинические признаки, диагностика, интенсивная терапия. Отморожения: понятие, классификация, этиология, патогенез, клинические признаки, диагностика, интенсивная терапия.</w:t>
            </w:r>
          </w:p>
        </w:tc>
        <w:tc>
          <w:tcPr>
            <w:tcW w:w="903" w:type="pct"/>
          </w:tcPr>
          <w:p w14:paraId="5F3D0E2B" w14:textId="758564E0" w:rsidR="003B3B0C" w:rsidRPr="00B449BF" w:rsidRDefault="003B3B0C" w:rsidP="003B3B0C">
            <w:pPr>
              <w:widowControl w:val="0"/>
              <w:autoSpaceDE w:val="0"/>
              <w:autoSpaceDN w:val="0"/>
              <w:adjustRightInd w:val="0"/>
              <w:spacing w:after="0" w:line="240" w:lineRule="auto"/>
              <w:jc w:val="center"/>
              <w:rPr>
                <w:rFonts w:ascii="Times New Roman" w:hAnsi="Times New Roman" w:cs="Times New Roman"/>
                <w:sz w:val="24"/>
                <w:szCs w:val="24"/>
              </w:rPr>
            </w:pPr>
            <w:r w:rsidRPr="00B449BF">
              <w:rPr>
                <w:rFonts w:ascii="Times New Roman" w:hAnsi="Times New Roman" w:cs="Times New Roman"/>
                <w:sz w:val="24"/>
                <w:szCs w:val="24"/>
              </w:rPr>
              <w:lastRenderedPageBreak/>
              <w:t>ПК-2</w:t>
            </w:r>
          </w:p>
        </w:tc>
      </w:tr>
      <w:tr w:rsidR="00B449BF" w:rsidRPr="00D00097" w14:paraId="0D21B35A" w14:textId="77777777" w:rsidTr="008F536E">
        <w:tc>
          <w:tcPr>
            <w:tcW w:w="312" w:type="pct"/>
          </w:tcPr>
          <w:p w14:paraId="1FF6525B" w14:textId="12273916" w:rsidR="00B449BF" w:rsidRPr="00046B0D" w:rsidRDefault="00B449BF" w:rsidP="00B449BF">
            <w:pPr>
              <w:widowControl w:val="0"/>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lastRenderedPageBreak/>
              <w:t>3.2</w:t>
            </w:r>
          </w:p>
        </w:tc>
        <w:tc>
          <w:tcPr>
            <w:tcW w:w="1006" w:type="pct"/>
          </w:tcPr>
          <w:p w14:paraId="47C242ED" w14:textId="3BECB1CA" w:rsidR="00B449BF" w:rsidRPr="00EE76F0" w:rsidRDefault="00B449BF" w:rsidP="00B449BF">
            <w:pPr>
              <w:spacing w:after="0" w:line="240" w:lineRule="auto"/>
              <w:rPr>
                <w:rFonts w:ascii="Times New Roman" w:eastAsia="Times New Roman" w:hAnsi="Times New Roman" w:cs="Times New Roman"/>
                <w:bCs/>
                <w:iCs/>
                <w:sz w:val="24"/>
                <w:szCs w:val="24"/>
              </w:rPr>
            </w:pPr>
            <w:r w:rsidRPr="00EE76F0">
              <w:rPr>
                <w:rFonts w:ascii="Times New Roman" w:hAnsi="Times New Roman" w:cs="Times New Roman"/>
                <w:sz w:val="24"/>
                <w:szCs w:val="24"/>
              </w:rPr>
              <w:t>Сестринский уход за пациентами хирургического профиля в отделении интенсивной терапии</w:t>
            </w:r>
          </w:p>
        </w:tc>
        <w:tc>
          <w:tcPr>
            <w:tcW w:w="2779" w:type="pct"/>
          </w:tcPr>
          <w:p w14:paraId="028E5E16" w14:textId="3DC7E43A" w:rsidR="00B449BF" w:rsidRPr="00B449BF" w:rsidRDefault="00B449BF" w:rsidP="00B449BF">
            <w:pPr>
              <w:widowControl w:val="0"/>
              <w:autoSpaceDE w:val="0"/>
              <w:autoSpaceDN w:val="0"/>
              <w:adjustRightInd w:val="0"/>
              <w:spacing w:after="0" w:line="240" w:lineRule="auto"/>
              <w:jc w:val="both"/>
              <w:rPr>
                <w:rFonts w:ascii="Times New Roman" w:hAnsi="Times New Roman" w:cs="Times New Roman"/>
                <w:sz w:val="24"/>
                <w:szCs w:val="24"/>
              </w:rPr>
            </w:pPr>
            <w:r w:rsidRPr="00B449BF">
              <w:rPr>
                <w:rFonts w:ascii="Times New Roman" w:hAnsi="Times New Roman" w:cs="Times New Roman"/>
                <w:sz w:val="24"/>
                <w:szCs w:val="24"/>
              </w:rPr>
              <w:t xml:space="preserve">Понятие послеоперационного периода. Неосложненный послеоперационный период. Фазы послеоперационного периода. Задачи послеоперационного периода. Особенности сестринского ухода за пациентами после операций на: брюшной полости; органах грудной клетки; щитовидной железе; на сосудах. Особенности ухода после операции за пациентами урологическими, травматологическими и ортопедическими. Ранние и поздние осложнения послеоперационного периода, их профилактика и лечение. Методы кормления и диета у пациентов после операций. Учет потерь жидкости: «видимые» и «невидимые». Методы оксигенотерапии, аэрозольной терапии, постуральный дренаж, вибрационный массаж, дыхание с сопротивлением на выдохе, дыхательная гимнастика. Принципы лечения нарушения кровообращения, дыхания, желудочно-кишечного тракта, нарушений свертывающей системы и реологических свойств крови, осложнения со стороны центральной нервной системы и периферической нервной системы. Фазы течения раневого процесса. Виды заживления послеоперационных ран. Хирургические швы, накладываемые на рану. Сестринский уход за пациентами с гнойными ранами. Туалет ран. Дренирование, способы дренирования. Медицинские показания и медицинские противопоказания к </w:t>
            </w:r>
            <w:r w:rsidRPr="00B449BF">
              <w:rPr>
                <w:rFonts w:ascii="Times New Roman" w:hAnsi="Times New Roman" w:cs="Times New Roman"/>
                <w:sz w:val="24"/>
                <w:szCs w:val="24"/>
              </w:rPr>
              <w:lastRenderedPageBreak/>
              <w:t>дренированию. Возможные осложнения при дренировании. Манипуляционная техника при оказании сестринской помощи пациентам хирургического профиля: обработка раны, уход за дренажом. Профилактика тромбоэмболических осложнений.</w:t>
            </w:r>
          </w:p>
        </w:tc>
        <w:tc>
          <w:tcPr>
            <w:tcW w:w="903" w:type="pct"/>
          </w:tcPr>
          <w:p w14:paraId="2ABC1942" w14:textId="388B4DAD" w:rsidR="00B449BF" w:rsidRPr="00B449BF" w:rsidRDefault="00B449BF" w:rsidP="00B449BF">
            <w:pPr>
              <w:widowControl w:val="0"/>
              <w:autoSpaceDE w:val="0"/>
              <w:autoSpaceDN w:val="0"/>
              <w:adjustRightInd w:val="0"/>
              <w:spacing w:after="0" w:line="240" w:lineRule="auto"/>
              <w:jc w:val="center"/>
              <w:rPr>
                <w:rFonts w:ascii="Times New Roman" w:hAnsi="Times New Roman" w:cs="Times New Roman"/>
                <w:sz w:val="24"/>
                <w:szCs w:val="24"/>
              </w:rPr>
            </w:pPr>
            <w:r w:rsidRPr="00B449BF">
              <w:rPr>
                <w:rFonts w:ascii="Times New Roman" w:hAnsi="Times New Roman" w:cs="Times New Roman"/>
                <w:sz w:val="24"/>
                <w:szCs w:val="24"/>
              </w:rPr>
              <w:lastRenderedPageBreak/>
              <w:t>ПК-2</w:t>
            </w:r>
          </w:p>
        </w:tc>
      </w:tr>
      <w:tr w:rsidR="00B449BF" w:rsidRPr="00D00097" w14:paraId="17209818" w14:textId="77777777" w:rsidTr="008F536E">
        <w:tc>
          <w:tcPr>
            <w:tcW w:w="312" w:type="pct"/>
          </w:tcPr>
          <w:p w14:paraId="3F4F5B79" w14:textId="045F06B8" w:rsidR="00B449BF" w:rsidRPr="00046B0D" w:rsidRDefault="00B449BF" w:rsidP="00B449BF">
            <w:pPr>
              <w:widowControl w:val="0"/>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3.3</w:t>
            </w:r>
          </w:p>
        </w:tc>
        <w:tc>
          <w:tcPr>
            <w:tcW w:w="1006" w:type="pct"/>
          </w:tcPr>
          <w:p w14:paraId="6275131C" w14:textId="026D693B" w:rsidR="00B449BF" w:rsidRPr="00EE76F0" w:rsidRDefault="00B449BF" w:rsidP="00B449BF">
            <w:pPr>
              <w:spacing w:after="0" w:line="240" w:lineRule="auto"/>
              <w:rPr>
                <w:rFonts w:ascii="Times New Roman" w:eastAsia="Times New Roman" w:hAnsi="Times New Roman" w:cs="Times New Roman"/>
                <w:bCs/>
                <w:iCs/>
                <w:sz w:val="24"/>
                <w:szCs w:val="24"/>
              </w:rPr>
            </w:pPr>
            <w:r w:rsidRPr="00EE76F0">
              <w:rPr>
                <w:rFonts w:ascii="Times New Roman" w:hAnsi="Times New Roman" w:cs="Times New Roman"/>
                <w:sz w:val="24"/>
                <w:szCs w:val="24"/>
              </w:rPr>
              <w:t>Сестринский уход за пациентами педиатрического профиля в отделении интенсивной терапии</w:t>
            </w:r>
          </w:p>
        </w:tc>
        <w:tc>
          <w:tcPr>
            <w:tcW w:w="2779" w:type="pct"/>
          </w:tcPr>
          <w:p w14:paraId="406B176D" w14:textId="449716CE" w:rsidR="00B449BF" w:rsidRPr="00B449BF" w:rsidRDefault="00B449BF" w:rsidP="00B449BF">
            <w:pPr>
              <w:widowControl w:val="0"/>
              <w:autoSpaceDE w:val="0"/>
              <w:autoSpaceDN w:val="0"/>
              <w:adjustRightInd w:val="0"/>
              <w:spacing w:after="0" w:line="240" w:lineRule="auto"/>
              <w:jc w:val="both"/>
              <w:rPr>
                <w:rFonts w:ascii="Times New Roman" w:hAnsi="Times New Roman" w:cs="Times New Roman"/>
                <w:sz w:val="24"/>
                <w:szCs w:val="24"/>
              </w:rPr>
            </w:pPr>
            <w:r w:rsidRPr="00B449BF">
              <w:rPr>
                <w:rFonts w:ascii="Times New Roman" w:hAnsi="Times New Roman" w:cs="Times New Roman"/>
                <w:sz w:val="24"/>
                <w:szCs w:val="24"/>
              </w:rPr>
              <w:t>Особенности сердечно-легочной реанимации у детей. Прогноз после сердечно-легочной реанимации. Постреанимационная болезнь. Возрастные периоды жизни детей: период новорожденности (неонатальный), период грудного возраста (младенческий), период раннего возраста, дошкольный период (первое детство), период младшего школьного возраста (второе детство), подростковый период, юношеский период. Особенности ухода за доношенным и недоношенным новорожденным. Особенности дыхательной системы детей. Особенности сердечно-сосудистой системы. Особенности терморегуляции, метаболизма, почек. Уход за интубационной трубкой. Тактика работы с аппаратом искусственной вентиляции легких. Особенности оксигенотерапии детям. Профилактика ателектазов и вентилятор-ассоциированной пневмонии. Острая дыхательная недостаточность у детей. Астматический статус. Бронхиолит. Острый респираторный дистресс-синдром. Общие принципы коррекции дыхательной недостаточности. Тяжелые нарушения мозгового кровообращения и черепно-мозговые травмы. Тяжелые отравления и сепсис у детей. Лечение детей в терминальном состоянии. Интенсивная терапия при остром нарушении кровообращения, шоке, отеке мозга, судорожном, гипертермическом синдроме, укусах ядовитых животных и насекомых, отравлениях. Неотложные состояния у детей. Послеоперационный период. Интенсивная терапия в послеоперационном периоде.</w:t>
            </w:r>
          </w:p>
        </w:tc>
        <w:tc>
          <w:tcPr>
            <w:tcW w:w="903" w:type="pct"/>
          </w:tcPr>
          <w:p w14:paraId="676E8CE8" w14:textId="7352B2ED" w:rsidR="00B449BF" w:rsidRPr="00B449BF" w:rsidRDefault="00B449BF" w:rsidP="00B449BF">
            <w:pPr>
              <w:widowControl w:val="0"/>
              <w:autoSpaceDE w:val="0"/>
              <w:autoSpaceDN w:val="0"/>
              <w:adjustRightInd w:val="0"/>
              <w:spacing w:after="0" w:line="240" w:lineRule="auto"/>
              <w:jc w:val="center"/>
              <w:rPr>
                <w:rFonts w:ascii="Times New Roman" w:hAnsi="Times New Roman" w:cs="Times New Roman"/>
                <w:sz w:val="24"/>
                <w:szCs w:val="24"/>
              </w:rPr>
            </w:pPr>
            <w:r w:rsidRPr="00B449BF">
              <w:rPr>
                <w:rFonts w:ascii="Times New Roman" w:hAnsi="Times New Roman" w:cs="Times New Roman"/>
                <w:sz w:val="24"/>
                <w:szCs w:val="24"/>
              </w:rPr>
              <w:t>ПК-2</w:t>
            </w:r>
          </w:p>
        </w:tc>
      </w:tr>
      <w:tr w:rsidR="00B449BF" w:rsidRPr="00D00097" w14:paraId="25BF7BE0" w14:textId="77777777" w:rsidTr="008F536E">
        <w:tc>
          <w:tcPr>
            <w:tcW w:w="312" w:type="pct"/>
          </w:tcPr>
          <w:p w14:paraId="53958FF9" w14:textId="4BB1E442" w:rsidR="00B449BF" w:rsidRPr="00046B0D" w:rsidRDefault="00B449BF" w:rsidP="00B449BF">
            <w:pPr>
              <w:widowControl w:val="0"/>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3.4</w:t>
            </w:r>
          </w:p>
        </w:tc>
        <w:tc>
          <w:tcPr>
            <w:tcW w:w="1006" w:type="pct"/>
          </w:tcPr>
          <w:p w14:paraId="2BC12265" w14:textId="3A6A9D8D" w:rsidR="00B449BF" w:rsidRPr="00EE76F0" w:rsidRDefault="00B449BF" w:rsidP="00B449BF">
            <w:pPr>
              <w:spacing w:after="0" w:line="240" w:lineRule="auto"/>
              <w:rPr>
                <w:rFonts w:ascii="Times New Roman" w:eastAsia="Times New Roman" w:hAnsi="Times New Roman" w:cs="Times New Roman"/>
                <w:bCs/>
                <w:iCs/>
                <w:sz w:val="24"/>
                <w:szCs w:val="24"/>
              </w:rPr>
            </w:pPr>
            <w:r w:rsidRPr="00EE76F0">
              <w:rPr>
                <w:rFonts w:ascii="Times New Roman" w:hAnsi="Times New Roman" w:cs="Times New Roman"/>
                <w:sz w:val="24"/>
                <w:szCs w:val="24"/>
              </w:rPr>
              <w:t>Сестринский уход за пациентами акушерско-гинекологического профиля в отделении интенсивной терапии</w:t>
            </w:r>
          </w:p>
        </w:tc>
        <w:tc>
          <w:tcPr>
            <w:tcW w:w="2779" w:type="pct"/>
          </w:tcPr>
          <w:p w14:paraId="2B51357D" w14:textId="210E8A55" w:rsidR="00B449BF" w:rsidRPr="00B449BF" w:rsidRDefault="00B449BF" w:rsidP="00B449BF">
            <w:pPr>
              <w:widowControl w:val="0"/>
              <w:autoSpaceDE w:val="0"/>
              <w:autoSpaceDN w:val="0"/>
              <w:adjustRightInd w:val="0"/>
              <w:spacing w:after="0" w:line="240" w:lineRule="auto"/>
              <w:jc w:val="both"/>
              <w:rPr>
                <w:rFonts w:ascii="Times New Roman" w:hAnsi="Times New Roman" w:cs="Times New Roman"/>
                <w:sz w:val="24"/>
                <w:szCs w:val="24"/>
              </w:rPr>
            </w:pPr>
            <w:r w:rsidRPr="00B449BF">
              <w:rPr>
                <w:rFonts w:ascii="Times New Roman" w:hAnsi="Times New Roman" w:cs="Times New Roman"/>
                <w:sz w:val="24"/>
                <w:szCs w:val="24"/>
              </w:rPr>
              <w:t>Особенности интенсивной терапии при массивной кровопотере в акушерстве. Особенности сестринского ухода за пациентами при преэклампсии и ее осложнениях (эклампсия, HELLP-синдром); при эмболии околоплодными водами; после операции кесарево сечение. Интенсивная терапия острых нарушений гемостаза в акушерстве.</w:t>
            </w:r>
          </w:p>
        </w:tc>
        <w:tc>
          <w:tcPr>
            <w:tcW w:w="903" w:type="pct"/>
          </w:tcPr>
          <w:p w14:paraId="657DCA1C" w14:textId="45DDA8C2" w:rsidR="00B449BF" w:rsidRPr="00B449BF" w:rsidRDefault="00B449BF" w:rsidP="00B449BF">
            <w:pPr>
              <w:widowControl w:val="0"/>
              <w:autoSpaceDE w:val="0"/>
              <w:autoSpaceDN w:val="0"/>
              <w:adjustRightInd w:val="0"/>
              <w:spacing w:after="0" w:line="240" w:lineRule="auto"/>
              <w:jc w:val="center"/>
              <w:rPr>
                <w:rFonts w:ascii="Times New Roman" w:hAnsi="Times New Roman" w:cs="Times New Roman"/>
                <w:sz w:val="24"/>
                <w:szCs w:val="24"/>
              </w:rPr>
            </w:pPr>
            <w:r w:rsidRPr="00B449BF">
              <w:rPr>
                <w:rFonts w:ascii="Times New Roman" w:hAnsi="Times New Roman" w:cs="Times New Roman"/>
                <w:sz w:val="24"/>
                <w:szCs w:val="24"/>
              </w:rPr>
              <w:t>ПК-2</w:t>
            </w:r>
          </w:p>
        </w:tc>
      </w:tr>
      <w:tr w:rsidR="00B449BF" w:rsidRPr="00D00097" w14:paraId="74AD5DDC" w14:textId="77777777" w:rsidTr="008F536E">
        <w:tc>
          <w:tcPr>
            <w:tcW w:w="312" w:type="pct"/>
          </w:tcPr>
          <w:p w14:paraId="11627C78" w14:textId="1721B983" w:rsidR="00B449BF" w:rsidRPr="00046B0D" w:rsidRDefault="00B449BF" w:rsidP="00B449BF">
            <w:pPr>
              <w:widowControl w:val="0"/>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3.5</w:t>
            </w:r>
          </w:p>
        </w:tc>
        <w:tc>
          <w:tcPr>
            <w:tcW w:w="1006" w:type="pct"/>
          </w:tcPr>
          <w:p w14:paraId="0A4DB348" w14:textId="272B0F01" w:rsidR="00B449BF" w:rsidRPr="00EE76F0" w:rsidRDefault="00B449BF" w:rsidP="00B449BF">
            <w:pPr>
              <w:spacing w:after="0" w:line="240" w:lineRule="auto"/>
              <w:rPr>
                <w:rFonts w:ascii="Times New Roman" w:eastAsia="Times New Roman" w:hAnsi="Times New Roman" w:cs="Times New Roman"/>
                <w:bCs/>
                <w:iCs/>
                <w:sz w:val="24"/>
                <w:szCs w:val="24"/>
              </w:rPr>
            </w:pPr>
            <w:r w:rsidRPr="00EE76F0">
              <w:rPr>
                <w:rFonts w:ascii="Times New Roman" w:hAnsi="Times New Roman" w:cs="Times New Roman"/>
                <w:sz w:val="24"/>
                <w:szCs w:val="24"/>
              </w:rPr>
              <w:t xml:space="preserve">Принципы оказания </w:t>
            </w:r>
            <w:r w:rsidRPr="00EE76F0">
              <w:rPr>
                <w:rFonts w:ascii="Times New Roman" w:hAnsi="Times New Roman" w:cs="Times New Roman"/>
                <w:sz w:val="24"/>
                <w:szCs w:val="24"/>
              </w:rPr>
              <w:lastRenderedPageBreak/>
              <w:t>паллиативной помощи пациентам</w:t>
            </w:r>
          </w:p>
        </w:tc>
        <w:tc>
          <w:tcPr>
            <w:tcW w:w="2779" w:type="pct"/>
          </w:tcPr>
          <w:p w14:paraId="61E380A9" w14:textId="61FE2618" w:rsidR="00B449BF" w:rsidRPr="007E3FB3" w:rsidRDefault="00B449BF" w:rsidP="00B449BF">
            <w:pPr>
              <w:widowControl w:val="0"/>
              <w:autoSpaceDE w:val="0"/>
              <w:autoSpaceDN w:val="0"/>
              <w:adjustRightInd w:val="0"/>
              <w:spacing w:after="0" w:line="240" w:lineRule="auto"/>
              <w:jc w:val="both"/>
              <w:rPr>
                <w:rFonts w:ascii="Times New Roman" w:hAnsi="Times New Roman" w:cs="Times New Roman"/>
                <w:sz w:val="24"/>
                <w:szCs w:val="24"/>
              </w:rPr>
            </w:pPr>
            <w:r w:rsidRPr="007E3FB3">
              <w:rPr>
                <w:rFonts w:ascii="Times New Roman" w:hAnsi="Times New Roman" w:cs="Times New Roman"/>
                <w:sz w:val="24"/>
                <w:szCs w:val="24"/>
              </w:rPr>
              <w:lastRenderedPageBreak/>
              <w:t xml:space="preserve">Цели, задачи и функции паллиативной помощи. Хронический болевой синдром. Основные принципы </w:t>
            </w:r>
            <w:r w:rsidRPr="007E3FB3">
              <w:rPr>
                <w:rFonts w:ascii="Times New Roman" w:hAnsi="Times New Roman" w:cs="Times New Roman"/>
                <w:sz w:val="24"/>
                <w:szCs w:val="24"/>
              </w:rPr>
              <w:lastRenderedPageBreak/>
              <w:t>лечения хронического болевого синдрома. Паллиативная помощь при социально значимых инфекциях: ВИЧ-инфекция, туберкулез. Паллиативная помощь при онкологических и неонкологических заболеваниях. Питание инкурабельных пациентов. Особенности оказания паллиативной помощи детям. Правовые и психолого-социальные аспекты лечебной работы при оказании паллиативной медицинской помощи.</w:t>
            </w:r>
          </w:p>
        </w:tc>
        <w:tc>
          <w:tcPr>
            <w:tcW w:w="903" w:type="pct"/>
          </w:tcPr>
          <w:p w14:paraId="6FCBB360" w14:textId="6E084460" w:rsidR="00B449BF" w:rsidRPr="007E3FB3" w:rsidRDefault="00B449BF" w:rsidP="00B449BF">
            <w:pPr>
              <w:widowControl w:val="0"/>
              <w:autoSpaceDE w:val="0"/>
              <w:autoSpaceDN w:val="0"/>
              <w:adjustRightInd w:val="0"/>
              <w:spacing w:after="0" w:line="240" w:lineRule="auto"/>
              <w:jc w:val="center"/>
              <w:rPr>
                <w:rFonts w:ascii="Times New Roman" w:hAnsi="Times New Roman" w:cs="Times New Roman"/>
                <w:sz w:val="24"/>
                <w:szCs w:val="24"/>
              </w:rPr>
            </w:pPr>
            <w:r w:rsidRPr="007E3FB3">
              <w:rPr>
                <w:rFonts w:ascii="Times New Roman" w:hAnsi="Times New Roman" w:cs="Times New Roman"/>
                <w:sz w:val="24"/>
                <w:szCs w:val="24"/>
              </w:rPr>
              <w:lastRenderedPageBreak/>
              <w:t>ПК-2</w:t>
            </w:r>
          </w:p>
        </w:tc>
      </w:tr>
      <w:tr w:rsidR="00B449BF" w:rsidRPr="00D00097" w14:paraId="7AD46B56" w14:textId="77777777" w:rsidTr="008F536E">
        <w:tc>
          <w:tcPr>
            <w:tcW w:w="312" w:type="pct"/>
          </w:tcPr>
          <w:p w14:paraId="282578C5" w14:textId="441E5D25" w:rsidR="00B449BF" w:rsidRPr="00046B0D" w:rsidRDefault="00B449BF" w:rsidP="00B449BF">
            <w:pPr>
              <w:widowControl w:val="0"/>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3.6</w:t>
            </w:r>
          </w:p>
        </w:tc>
        <w:tc>
          <w:tcPr>
            <w:tcW w:w="1006" w:type="pct"/>
          </w:tcPr>
          <w:p w14:paraId="4096EF8A" w14:textId="39EB6F9B" w:rsidR="00B449BF" w:rsidRPr="00EE76F0" w:rsidRDefault="00B449BF" w:rsidP="00B449BF">
            <w:pPr>
              <w:spacing w:after="0" w:line="240" w:lineRule="auto"/>
              <w:rPr>
                <w:rFonts w:ascii="Times New Roman" w:eastAsia="Times New Roman" w:hAnsi="Times New Roman" w:cs="Times New Roman"/>
                <w:bCs/>
                <w:iCs/>
                <w:sz w:val="24"/>
                <w:szCs w:val="24"/>
              </w:rPr>
            </w:pPr>
            <w:r w:rsidRPr="00EE76F0">
              <w:rPr>
                <w:rFonts w:ascii="Times New Roman" w:hAnsi="Times New Roman" w:cs="Times New Roman"/>
                <w:sz w:val="24"/>
                <w:szCs w:val="24"/>
              </w:rPr>
              <w:t>Медицинская реабилитация пациентов в отделении интенсивной терапии</w:t>
            </w:r>
          </w:p>
        </w:tc>
        <w:tc>
          <w:tcPr>
            <w:tcW w:w="2779" w:type="pct"/>
          </w:tcPr>
          <w:p w14:paraId="79705007" w14:textId="04E80255" w:rsidR="00B449BF" w:rsidRPr="007E3FB3" w:rsidRDefault="00B449BF" w:rsidP="00B449BF">
            <w:pPr>
              <w:widowControl w:val="0"/>
              <w:autoSpaceDE w:val="0"/>
              <w:autoSpaceDN w:val="0"/>
              <w:adjustRightInd w:val="0"/>
              <w:spacing w:after="0" w:line="240" w:lineRule="auto"/>
              <w:jc w:val="both"/>
              <w:rPr>
                <w:rFonts w:ascii="Times New Roman" w:hAnsi="Times New Roman" w:cs="Times New Roman"/>
                <w:sz w:val="24"/>
                <w:szCs w:val="24"/>
              </w:rPr>
            </w:pPr>
            <w:r w:rsidRPr="007E3FB3">
              <w:rPr>
                <w:rFonts w:ascii="Times New Roman" w:hAnsi="Times New Roman" w:cs="Times New Roman"/>
                <w:sz w:val="24"/>
                <w:szCs w:val="24"/>
              </w:rPr>
              <w:t>Организационно-методические основы медицинской реабилитации и абилитации инвалидов. Методы, принципы, этапы медицинской реабилитации. Понятие о медицинской реабилитации. Организация мероприятий по медицинской реабилитации. Участие в мероприятиях по медицинской реабилитации пациентам в отделении интенсивной терапии. Особенности медицинской реабилитации пациентов с заболеваниями сердечно-сосудистой системы, органов дыхания, эндокринной системы, желудочно-кишечного тракта, нервной системы, опорно-двигательного аппарата, органов слуха и зрения, онкологическими заболеваниями. Характеристика методов немедикаментозной реабилитации. Медицинские показания и медицинские противопоказания, возможные осложнения. Сестринская деятельность в осуществлении мероприятий по медицинской реабилитации. Синдром последствий интенсивной терапии. Профилактика последствий интенсивной терапии. Профилактика нутритивного дефицита и постэкстубационной дисфагии. Профилактика эмоционально-когнитивных нарушений и делирия. Профилактика утраты навыков самообслуживания.</w:t>
            </w:r>
          </w:p>
        </w:tc>
        <w:tc>
          <w:tcPr>
            <w:tcW w:w="903" w:type="pct"/>
          </w:tcPr>
          <w:p w14:paraId="64BB2702" w14:textId="53AE2D5A" w:rsidR="00B449BF" w:rsidRPr="007E3FB3" w:rsidRDefault="00B449BF" w:rsidP="00B449BF">
            <w:pPr>
              <w:widowControl w:val="0"/>
              <w:autoSpaceDE w:val="0"/>
              <w:autoSpaceDN w:val="0"/>
              <w:adjustRightInd w:val="0"/>
              <w:spacing w:after="0" w:line="240" w:lineRule="auto"/>
              <w:jc w:val="center"/>
              <w:rPr>
                <w:rFonts w:ascii="Times New Roman" w:hAnsi="Times New Roman" w:cs="Times New Roman"/>
                <w:sz w:val="24"/>
                <w:szCs w:val="24"/>
              </w:rPr>
            </w:pPr>
            <w:r w:rsidRPr="007E3FB3">
              <w:rPr>
                <w:rFonts w:ascii="Times New Roman" w:hAnsi="Times New Roman" w:cs="Times New Roman"/>
                <w:sz w:val="24"/>
                <w:szCs w:val="24"/>
              </w:rPr>
              <w:t>ПК-2</w:t>
            </w:r>
          </w:p>
        </w:tc>
      </w:tr>
      <w:tr w:rsidR="00B449BF" w:rsidRPr="00D00097" w14:paraId="09EED12B" w14:textId="77777777" w:rsidTr="008F536E">
        <w:tc>
          <w:tcPr>
            <w:tcW w:w="312" w:type="pct"/>
          </w:tcPr>
          <w:p w14:paraId="674F68D9" w14:textId="008339F8" w:rsidR="00B449BF" w:rsidRPr="00046B0D" w:rsidRDefault="00B449BF" w:rsidP="00B449BF">
            <w:pPr>
              <w:widowControl w:val="0"/>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3.7</w:t>
            </w:r>
          </w:p>
        </w:tc>
        <w:tc>
          <w:tcPr>
            <w:tcW w:w="1006" w:type="pct"/>
          </w:tcPr>
          <w:p w14:paraId="6C763FEB" w14:textId="182569C6" w:rsidR="00B449BF" w:rsidRPr="00EE76F0" w:rsidRDefault="00B449BF" w:rsidP="00B449BF">
            <w:pPr>
              <w:spacing w:after="0" w:line="240" w:lineRule="auto"/>
              <w:rPr>
                <w:rFonts w:ascii="Times New Roman" w:eastAsia="Times New Roman" w:hAnsi="Times New Roman" w:cs="Times New Roman"/>
                <w:bCs/>
                <w:iCs/>
                <w:sz w:val="24"/>
                <w:szCs w:val="24"/>
              </w:rPr>
            </w:pPr>
            <w:r w:rsidRPr="00EE76F0">
              <w:rPr>
                <w:rFonts w:ascii="Times New Roman" w:hAnsi="Times New Roman" w:cs="Times New Roman"/>
                <w:sz w:val="24"/>
                <w:szCs w:val="24"/>
              </w:rPr>
              <w:t>Промежуточная аттестация по модулю 3</w:t>
            </w:r>
          </w:p>
        </w:tc>
        <w:tc>
          <w:tcPr>
            <w:tcW w:w="2779" w:type="pct"/>
          </w:tcPr>
          <w:p w14:paraId="0F7F1A94" w14:textId="08EEB1FB" w:rsidR="00B449BF" w:rsidRPr="007E3FB3" w:rsidRDefault="00B449BF" w:rsidP="00B449BF">
            <w:pPr>
              <w:widowControl w:val="0"/>
              <w:autoSpaceDE w:val="0"/>
              <w:autoSpaceDN w:val="0"/>
              <w:adjustRightInd w:val="0"/>
              <w:spacing w:after="0" w:line="240" w:lineRule="auto"/>
              <w:jc w:val="both"/>
              <w:rPr>
                <w:rFonts w:ascii="Times New Roman" w:hAnsi="Times New Roman" w:cs="Times New Roman"/>
                <w:sz w:val="24"/>
                <w:szCs w:val="24"/>
              </w:rPr>
            </w:pPr>
            <w:r w:rsidRPr="007E3FB3">
              <w:rPr>
                <w:rFonts w:ascii="Times New Roman" w:hAnsi="Times New Roman" w:cs="Times New Roman"/>
                <w:sz w:val="24"/>
                <w:szCs w:val="24"/>
              </w:rPr>
              <w:t>Контроль результатов обучения в рамках освоения тем 3.1-3.6.</w:t>
            </w:r>
          </w:p>
        </w:tc>
        <w:tc>
          <w:tcPr>
            <w:tcW w:w="903" w:type="pct"/>
          </w:tcPr>
          <w:p w14:paraId="1A2B4B27" w14:textId="482E9079" w:rsidR="00B449BF" w:rsidRPr="007E3FB3" w:rsidRDefault="00B449BF" w:rsidP="00B449BF">
            <w:pPr>
              <w:widowControl w:val="0"/>
              <w:autoSpaceDE w:val="0"/>
              <w:autoSpaceDN w:val="0"/>
              <w:adjustRightInd w:val="0"/>
              <w:spacing w:after="0" w:line="240" w:lineRule="auto"/>
              <w:jc w:val="center"/>
              <w:rPr>
                <w:rFonts w:ascii="Times New Roman" w:hAnsi="Times New Roman" w:cs="Times New Roman"/>
                <w:sz w:val="24"/>
                <w:szCs w:val="24"/>
              </w:rPr>
            </w:pPr>
            <w:r w:rsidRPr="007E3FB3">
              <w:rPr>
                <w:rFonts w:ascii="Times New Roman" w:hAnsi="Times New Roman" w:cs="Times New Roman"/>
                <w:sz w:val="24"/>
                <w:szCs w:val="24"/>
              </w:rPr>
              <w:t>ПК-2</w:t>
            </w:r>
          </w:p>
        </w:tc>
      </w:tr>
      <w:tr w:rsidR="00027322" w:rsidRPr="00D00097" w14:paraId="57DDDD38" w14:textId="77777777" w:rsidTr="00027322">
        <w:tc>
          <w:tcPr>
            <w:tcW w:w="312" w:type="pct"/>
          </w:tcPr>
          <w:p w14:paraId="40D90F4B" w14:textId="3AB6BAA9" w:rsidR="00027322" w:rsidRPr="00027322" w:rsidRDefault="00027322" w:rsidP="00027322">
            <w:pPr>
              <w:widowControl w:val="0"/>
              <w:autoSpaceDE w:val="0"/>
              <w:autoSpaceDN w:val="0"/>
              <w:adjustRightInd w:val="0"/>
              <w:spacing w:after="0" w:line="240" w:lineRule="auto"/>
              <w:jc w:val="center"/>
              <w:rPr>
                <w:rFonts w:ascii="Times New Roman" w:hAnsi="Times New Roman" w:cs="Times New Roman"/>
                <w:b/>
                <w:bCs/>
                <w:sz w:val="24"/>
                <w:szCs w:val="24"/>
              </w:rPr>
            </w:pPr>
            <w:r w:rsidRPr="00027322">
              <w:rPr>
                <w:rFonts w:ascii="Times New Roman" w:hAnsi="Times New Roman" w:cs="Times New Roman"/>
                <w:b/>
                <w:bCs/>
                <w:sz w:val="24"/>
                <w:szCs w:val="24"/>
              </w:rPr>
              <w:t>4</w:t>
            </w:r>
          </w:p>
        </w:tc>
        <w:tc>
          <w:tcPr>
            <w:tcW w:w="4688" w:type="pct"/>
            <w:gridSpan w:val="3"/>
          </w:tcPr>
          <w:p w14:paraId="080F8E97" w14:textId="2B05E833" w:rsidR="00027322" w:rsidRPr="007E3FB3" w:rsidRDefault="00027322" w:rsidP="00027322">
            <w:pPr>
              <w:widowControl w:val="0"/>
              <w:autoSpaceDE w:val="0"/>
              <w:autoSpaceDN w:val="0"/>
              <w:adjustRightInd w:val="0"/>
              <w:spacing w:after="0" w:line="240" w:lineRule="auto"/>
              <w:rPr>
                <w:rFonts w:ascii="Times New Roman" w:hAnsi="Times New Roman" w:cs="Times New Roman"/>
                <w:sz w:val="24"/>
                <w:szCs w:val="24"/>
              </w:rPr>
            </w:pPr>
            <w:r w:rsidRPr="007E3FB3">
              <w:rPr>
                <w:rFonts w:ascii="Times New Roman" w:hAnsi="Times New Roman" w:cs="Times New Roman"/>
                <w:b/>
                <w:bCs/>
                <w:sz w:val="24"/>
                <w:szCs w:val="24"/>
              </w:rPr>
              <w:t>Модуль 4. Симуляционный курс</w:t>
            </w:r>
          </w:p>
        </w:tc>
      </w:tr>
      <w:tr w:rsidR="007E3FB3" w:rsidRPr="00D00097" w14:paraId="796C4E16" w14:textId="77777777" w:rsidTr="008F536E">
        <w:tc>
          <w:tcPr>
            <w:tcW w:w="312" w:type="pct"/>
          </w:tcPr>
          <w:p w14:paraId="5A6A2513" w14:textId="69A2D002" w:rsidR="007E3FB3" w:rsidRPr="00027322" w:rsidRDefault="007E3FB3" w:rsidP="007E3FB3">
            <w:pPr>
              <w:widowControl w:val="0"/>
              <w:autoSpaceDE w:val="0"/>
              <w:autoSpaceDN w:val="0"/>
              <w:adjustRightInd w:val="0"/>
              <w:spacing w:after="0" w:line="240" w:lineRule="auto"/>
              <w:jc w:val="center"/>
              <w:rPr>
                <w:rFonts w:ascii="Times New Roman" w:hAnsi="Times New Roman" w:cs="Times New Roman"/>
                <w:bCs/>
                <w:sz w:val="24"/>
                <w:szCs w:val="24"/>
              </w:rPr>
            </w:pPr>
            <w:r w:rsidRPr="00027322">
              <w:rPr>
                <w:rFonts w:ascii="Times New Roman" w:hAnsi="Times New Roman" w:cs="Times New Roman"/>
                <w:sz w:val="24"/>
                <w:szCs w:val="24"/>
              </w:rPr>
              <w:t>4.1</w:t>
            </w:r>
          </w:p>
        </w:tc>
        <w:tc>
          <w:tcPr>
            <w:tcW w:w="1006" w:type="pct"/>
          </w:tcPr>
          <w:p w14:paraId="351D1DC0" w14:textId="2612DAE8" w:rsidR="007E3FB3" w:rsidRPr="00027322" w:rsidRDefault="007E3FB3" w:rsidP="007E3FB3">
            <w:pPr>
              <w:spacing w:after="0" w:line="240" w:lineRule="auto"/>
              <w:rPr>
                <w:rFonts w:ascii="Times New Roman" w:eastAsia="Times New Roman" w:hAnsi="Times New Roman" w:cs="Times New Roman"/>
                <w:bCs/>
                <w:iCs/>
                <w:sz w:val="24"/>
                <w:szCs w:val="24"/>
              </w:rPr>
            </w:pPr>
            <w:r w:rsidRPr="00027322">
              <w:rPr>
                <w:rFonts w:ascii="Times New Roman" w:hAnsi="Times New Roman" w:cs="Times New Roman"/>
                <w:sz w:val="24"/>
                <w:szCs w:val="24"/>
              </w:rPr>
              <w:t>Симуляционный курс</w:t>
            </w:r>
          </w:p>
        </w:tc>
        <w:tc>
          <w:tcPr>
            <w:tcW w:w="2779" w:type="pct"/>
          </w:tcPr>
          <w:p w14:paraId="390B0C0B" w14:textId="0C8CAC3F" w:rsidR="007E3FB3" w:rsidRPr="007E3FB3" w:rsidRDefault="007E3FB3" w:rsidP="007E3FB3">
            <w:pPr>
              <w:widowControl w:val="0"/>
              <w:autoSpaceDE w:val="0"/>
              <w:autoSpaceDN w:val="0"/>
              <w:adjustRightInd w:val="0"/>
              <w:spacing w:after="0" w:line="240" w:lineRule="auto"/>
              <w:jc w:val="both"/>
              <w:rPr>
                <w:rFonts w:ascii="Times New Roman" w:hAnsi="Times New Roman" w:cs="Times New Roman"/>
                <w:sz w:val="24"/>
                <w:szCs w:val="24"/>
              </w:rPr>
            </w:pPr>
            <w:r w:rsidRPr="007E3FB3">
              <w:rPr>
                <w:rFonts w:ascii="Times New Roman" w:hAnsi="Times New Roman" w:cs="Times New Roman"/>
                <w:sz w:val="24"/>
                <w:szCs w:val="24"/>
              </w:rPr>
              <w:t xml:space="preserve">Выполнение стандартных технологий сестринских медицинских вмешательств и процедур. Техника выполнения пункции и катетеризации эпидурального и спинального пространств. Особенности проведения трахеостомии. Тактика медицинской сестры-анестезиста (медицинского брата-анестезиста) при смене трахеостомической трубки и закрытии трахеостомы. Особенности проведения коникотомии. Тактика медицинской сестры-анестезиста (медицинского брата-анестезиста) при </w:t>
            </w:r>
            <w:r w:rsidRPr="007E3FB3">
              <w:rPr>
                <w:rFonts w:ascii="Times New Roman" w:hAnsi="Times New Roman" w:cs="Times New Roman"/>
                <w:sz w:val="24"/>
                <w:szCs w:val="24"/>
              </w:rPr>
              <w:lastRenderedPageBreak/>
              <w:t>выполнении интубации трахеи. Проведение санации трахеобронхиального дерева. Особенности эндотрахеального введения лекарственных препаратов. Особенности выполнения пункции и катетеризации центральных вен. Осуществление ухода за центральным венозным катетером. Осуществление ухода за периферическим венозным катетером. Особенности выполнения пункции и катетеризации артерий. Особенности выполнения плевральной пункции. Выполнение пункции и катетеризации периферических вен. Выполнение катетеризации мочевого пузыря. Проведение электрокардиографии. Осуществление ухода за кожей и слизистыми пациента. Осуществление постановки назогастрального зонда. Осуществление ухода за катетерами, зондами и стомами.</w:t>
            </w:r>
          </w:p>
        </w:tc>
        <w:tc>
          <w:tcPr>
            <w:tcW w:w="903" w:type="pct"/>
          </w:tcPr>
          <w:p w14:paraId="77D9CBCC" w14:textId="0BB89DE5" w:rsidR="007E3FB3" w:rsidRPr="007E3FB3" w:rsidRDefault="007E3FB3" w:rsidP="007E3FB3">
            <w:pPr>
              <w:widowControl w:val="0"/>
              <w:autoSpaceDE w:val="0"/>
              <w:autoSpaceDN w:val="0"/>
              <w:adjustRightInd w:val="0"/>
              <w:spacing w:after="0" w:line="240" w:lineRule="auto"/>
              <w:jc w:val="center"/>
              <w:rPr>
                <w:rFonts w:ascii="Times New Roman" w:hAnsi="Times New Roman" w:cs="Times New Roman"/>
                <w:sz w:val="24"/>
                <w:szCs w:val="24"/>
              </w:rPr>
            </w:pPr>
            <w:r w:rsidRPr="007E3FB3">
              <w:rPr>
                <w:rFonts w:ascii="Times New Roman" w:hAnsi="Times New Roman" w:cs="Times New Roman"/>
                <w:sz w:val="24"/>
                <w:szCs w:val="24"/>
              </w:rPr>
              <w:lastRenderedPageBreak/>
              <w:t>ПК-1, ПК-2</w:t>
            </w:r>
          </w:p>
        </w:tc>
      </w:tr>
      <w:tr w:rsidR="007E3FB3" w:rsidRPr="00D00097" w14:paraId="5CADC7CB" w14:textId="77777777" w:rsidTr="008F536E">
        <w:tc>
          <w:tcPr>
            <w:tcW w:w="312" w:type="pct"/>
          </w:tcPr>
          <w:p w14:paraId="7AFE418B" w14:textId="3C64CBA0" w:rsidR="007E3FB3" w:rsidRPr="00027322" w:rsidRDefault="007E3FB3" w:rsidP="007E3FB3">
            <w:pPr>
              <w:widowControl w:val="0"/>
              <w:autoSpaceDE w:val="0"/>
              <w:autoSpaceDN w:val="0"/>
              <w:adjustRightInd w:val="0"/>
              <w:spacing w:after="0" w:line="240" w:lineRule="auto"/>
              <w:jc w:val="center"/>
              <w:rPr>
                <w:rFonts w:ascii="Times New Roman" w:hAnsi="Times New Roman" w:cs="Times New Roman"/>
                <w:bCs/>
                <w:sz w:val="24"/>
                <w:szCs w:val="24"/>
              </w:rPr>
            </w:pPr>
            <w:r w:rsidRPr="00027322">
              <w:rPr>
                <w:rFonts w:ascii="Times New Roman" w:hAnsi="Times New Roman" w:cs="Times New Roman"/>
                <w:sz w:val="24"/>
                <w:szCs w:val="24"/>
              </w:rPr>
              <w:t>4.2</w:t>
            </w:r>
          </w:p>
        </w:tc>
        <w:tc>
          <w:tcPr>
            <w:tcW w:w="1006" w:type="pct"/>
          </w:tcPr>
          <w:p w14:paraId="07256C75" w14:textId="01E48EB2" w:rsidR="007E3FB3" w:rsidRPr="00027322" w:rsidRDefault="007E3FB3" w:rsidP="007E3FB3">
            <w:pPr>
              <w:spacing w:after="0" w:line="240" w:lineRule="auto"/>
              <w:rPr>
                <w:rFonts w:ascii="Times New Roman" w:eastAsia="Times New Roman" w:hAnsi="Times New Roman" w:cs="Times New Roman"/>
                <w:bCs/>
                <w:iCs/>
                <w:sz w:val="24"/>
                <w:szCs w:val="24"/>
              </w:rPr>
            </w:pPr>
            <w:r w:rsidRPr="00027322">
              <w:rPr>
                <w:rFonts w:ascii="Times New Roman" w:hAnsi="Times New Roman" w:cs="Times New Roman"/>
                <w:sz w:val="24"/>
                <w:szCs w:val="24"/>
              </w:rPr>
              <w:t>Промежуточная аттестация по модулю 4</w:t>
            </w:r>
          </w:p>
        </w:tc>
        <w:tc>
          <w:tcPr>
            <w:tcW w:w="2779" w:type="pct"/>
          </w:tcPr>
          <w:p w14:paraId="41BE7AD4" w14:textId="7C73157D" w:rsidR="007E3FB3" w:rsidRPr="007E3FB3" w:rsidRDefault="007E3FB3" w:rsidP="007E3FB3">
            <w:pPr>
              <w:widowControl w:val="0"/>
              <w:autoSpaceDE w:val="0"/>
              <w:autoSpaceDN w:val="0"/>
              <w:adjustRightInd w:val="0"/>
              <w:spacing w:after="0" w:line="240" w:lineRule="auto"/>
              <w:jc w:val="both"/>
              <w:rPr>
                <w:rFonts w:ascii="Times New Roman" w:hAnsi="Times New Roman" w:cs="Times New Roman"/>
                <w:sz w:val="24"/>
                <w:szCs w:val="24"/>
              </w:rPr>
            </w:pPr>
            <w:r w:rsidRPr="007E3FB3">
              <w:rPr>
                <w:rFonts w:ascii="Times New Roman" w:hAnsi="Times New Roman" w:cs="Times New Roman"/>
                <w:sz w:val="24"/>
                <w:szCs w:val="24"/>
              </w:rPr>
              <w:t>Контроль результатов обучения в рамках освоения темы 4.1.</w:t>
            </w:r>
          </w:p>
        </w:tc>
        <w:tc>
          <w:tcPr>
            <w:tcW w:w="903" w:type="pct"/>
          </w:tcPr>
          <w:p w14:paraId="437AE4F1" w14:textId="660C67DA" w:rsidR="007E3FB3" w:rsidRPr="007E3FB3" w:rsidRDefault="007E3FB3" w:rsidP="007E3FB3">
            <w:pPr>
              <w:widowControl w:val="0"/>
              <w:autoSpaceDE w:val="0"/>
              <w:autoSpaceDN w:val="0"/>
              <w:adjustRightInd w:val="0"/>
              <w:spacing w:after="0" w:line="240" w:lineRule="auto"/>
              <w:jc w:val="center"/>
              <w:rPr>
                <w:rFonts w:ascii="Times New Roman" w:hAnsi="Times New Roman" w:cs="Times New Roman"/>
                <w:sz w:val="24"/>
                <w:szCs w:val="24"/>
              </w:rPr>
            </w:pPr>
            <w:r w:rsidRPr="007E3FB3">
              <w:rPr>
                <w:rFonts w:ascii="Times New Roman" w:hAnsi="Times New Roman" w:cs="Times New Roman"/>
                <w:sz w:val="24"/>
                <w:szCs w:val="24"/>
              </w:rPr>
              <w:t>ПК-1, ПК-2</w:t>
            </w:r>
          </w:p>
        </w:tc>
      </w:tr>
      <w:tr w:rsidR="00027322" w:rsidRPr="00D00097" w14:paraId="0FD23E0E" w14:textId="77777777" w:rsidTr="00027322">
        <w:tc>
          <w:tcPr>
            <w:tcW w:w="312" w:type="pct"/>
          </w:tcPr>
          <w:p w14:paraId="44B2EEED" w14:textId="384306C6" w:rsidR="00027322" w:rsidRPr="00027322" w:rsidRDefault="00027322" w:rsidP="00027322">
            <w:pPr>
              <w:widowControl w:val="0"/>
              <w:autoSpaceDE w:val="0"/>
              <w:autoSpaceDN w:val="0"/>
              <w:adjustRightInd w:val="0"/>
              <w:spacing w:after="0" w:line="240" w:lineRule="auto"/>
              <w:jc w:val="center"/>
              <w:rPr>
                <w:rFonts w:ascii="Times New Roman" w:hAnsi="Times New Roman" w:cs="Times New Roman"/>
                <w:b/>
                <w:bCs/>
                <w:sz w:val="24"/>
                <w:szCs w:val="24"/>
              </w:rPr>
            </w:pPr>
            <w:r w:rsidRPr="00027322">
              <w:rPr>
                <w:rFonts w:ascii="Times New Roman" w:hAnsi="Times New Roman" w:cs="Times New Roman"/>
                <w:b/>
                <w:bCs/>
                <w:sz w:val="24"/>
                <w:szCs w:val="24"/>
              </w:rPr>
              <w:t>5</w:t>
            </w:r>
          </w:p>
        </w:tc>
        <w:tc>
          <w:tcPr>
            <w:tcW w:w="4688" w:type="pct"/>
            <w:gridSpan w:val="3"/>
          </w:tcPr>
          <w:p w14:paraId="5845FB9B" w14:textId="4F31CD68" w:rsidR="00027322" w:rsidRPr="007E3FB3" w:rsidRDefault="00027322" w:rsidP="00027322">
            <w:pPr>
              <w:widowControl w:val="0"/>
              <w:autoSpaceDE w:val="0"/>
              <w:autoSpaceDN w:val="0"/>
              <w:adjustRightInd w:val="0"/>
              <w:spacing w:after="0" w:line="240" w:lineRule="auto"/>
              <w:rPr>
                <w:rFonts w:ascii="Times New Roman" w:hAnsi="Times New Roman" w:cs="Times New Roman"/>
                <w:b/>
                <w:bCs/>
                <w:sz w:val="24"/>
                <w:szCs w:val="24"/>
              </w:rPr>
            </w:pPr>
            <w:r w:rsidRPr="007E3FB3">
              <w:rPr>
                <w:rFonts w:ascii="Times New Roman" w:hAnsi="Times New Roman" w:cs="Times New Roman"/>
                <w:b/>
                <w:bCs/>
                <w:sz w:val="24"/>
                <w:szCs w:val="24"/>
              </w:rPr>
              <w:t>Модуль 5. Оказание медицинской помощи в экстренной форме</w:t>
            </w:r>
          </w:p>
        </w:tc>
      </w:tr>
      <w:tr w:rsidR="007E3FB3" w:rsidRPr="00D00097" w14:paraId="167FD4AC" w14:textId="77777777" w:rsidTr="008F536E">
        <w:tc>
          <w:tcPr>
            <w:tcW w:w="312" w:type="pct"/>
          </w:tcPr>
          <w:p w14:paraId="18900B04" w14:textId="6C0C4DDE" w:rsidR="007E3FB3" w:rsidRPr="00027322" w:rsidRDefault="007E3FB3" w:rsidP="007E3FB3">
            <w:pPr>
              <w:widowControl w:val="0"/>
              <w:autoSpaceDE w:val="0"/>
              <w:autoSpaceDN w:val="0"/>
              <w:adjustRightInd w:val="0"/>
              <w:spacing w:after="0" w:line="240" w:lineRule="auto"/>
              <w:jc w:val="center"/>
              <w:rPr>
                <w:rFonts w:ascii="Times New Roman" w:hAnsi="Times New Roman" w:cs="Times New Roman"/>
                <w:bCs/>
                <w:sz w:val="24"/>
                <w:szCs w:val="24"/>
              </w:rPr>
            </w:pPr>
            <w:r w:rsidRPr="00027322">
              <w:rPr>
                <w:rFonts w:ascii="Times New Roman" w:hAnsi="Times New Roman" w:cs="Times New Roman"/>
                <w:sz w:val="24"/>
                <w:szCs w:val="24"/>
              </w:rPr>
              <w:t>5.1</w:t>
            </w:r>
          </w:p>
        </w:tc>
        <w:tc>
          <w:tcPr>
            <w:tcW w:w="1006" w:type="pct"/>
          </w:tcPr>
          <w:p w14:paraId="69035CB6" w14:textId="2F142FC4" w:rsidR="007E3FB3" w:rsidRPr="00027322" w:rsidRDefault="007E3FB3" w:rsidP="007E3FB3">
            <w:pPr>
              <w:spacing w:after="0" w:line="240" w:lineRule="auto"/>
              <w:rPr>
                <w:rFonts w:ascii="Times New Roman" w:eastAsia="Times New Roman" w:hAnsi="Times New Roman" w:cs="Times New Roman"/>
                <w:bCs/>
                <w:iCs/>
                <w:sz w:val="24"/>
                <w:szCs w:val="24"/>
              </w:rPr>
            </w:pPr>
            <w:r w:rsidRPr="00027322">
              <w:rPr>
                <w:rFonts w:ascii="Times New Roman" w:hAnsi="Times New Roman" w:cs="Times New Roman"/>
                <w:sz w:val="24"/>
                <w:szCs w:val="24"/>
              </w:rPr>
              <w:t>Оказание медицинской помощи в экстренной форме</w:t>
            </w:r>
          </w:p>
        </w:tc>
        <w:tc>
          <w:tcPr>
            <w:tcW w:w="2779" w:type="pct"/>
          </w:tcPr>
          <w:p w14:paraId="41089E2A" w14:textId="1DAF0171" w:rsidR="007E3FB3" w:rsidRPr="007E3FB3" w:rsidRDefault="007E3FB3" w:rsidP="007E3FB3">
            <w:pPr>
              <w:widowControl w:val="0"/>
              <w:autoSpaceDE w:val="0"/>
              <w:autoSpaceDN w:val="0"/>
              <w:adjustRightInd w:val="0"/>
              <w:spacing w:after="0" w:line="240" w:lineRule="auto"/>
              <w:jc w:val="both"/>
              <w:rPr>
                <w:rFonts w:ascii="Times New Roman" w:hAnsi="Times New Roman" w:cs="Times New Roman"/>
                <w:sz w:val="24"/>
                <w:szCs w:val="24"/>
              </w:rPr>
            </w:pPr>
            <w:r w:rsidRPr="007E3FB3">
              <w:rPr>
                <w:rFonts w:ascii="Times New Roman" w:hAnsi="Times New Roman" w:cs="Times New Roman"/>
                <w:sz w:val="24"/>
                <w:szCs w:val="24"/>
              </w:rPr>
              <w:t>Нормативно-правовое регулирование оказания медицинской помощи в экстренной форме. Диагностика состояний, требующих оказания медицинской помощи в экстренной форме. Коммуникация со службами, пациентом и окружающими. Транспортировка и иммобилизация пациента. Сердечно-легочная реанимация. Остановка наружных кровотечений. Обеспечение проходимости дыхательных путей. Промывание желудка. Применение согревания и охлаждения. Проведение термоизоляции и согревания при воздействии низких температур. Применение лекарственных препаратов и медицинских изделий.</w:t>
            </w:r>
          </w:p>
        </w:tc>
        <w:tc>
          <w:tcPr>
            <w:tcW w:w="903" w:type="pct"/>
          </w:tcPr>
          <w:p w14:paraId="02A88841" w14:textId="5DD70DFC" w:rsidR="007E3FB3" w:rsidRPr="007E3FB3" w:rsidRDefault="007E3FB3" w:rsidP="007E3FB3">
            <w:pPr>
              <w:widowControl w:val="0"/>
              <w:autoSpaceDE w:val="0"/>
              <w:autoSpaceDN w:val="0"/>
              <w:adjustRightInd w:val="0"/>
              <w:spacing w:after="0" w:line="240" w:lineRule="auto"/>
              <w:jc w:val="center"/>
              <w:rPr>
                <w:rFonts w:ascii="Times New Roman" w:hAnsi="Times New Roman" w:cs="Times New Roman"/>
                <w:sz w:val="24"/>
                <w:szCs w:val="24"/>
              </w:rPr>
            </w:pPr>
            <w:r w:rsidRPr="007E3FB3">
              <w:rPr>
                <w:rFonts w:ascii="Times New Roman" w:hAnsi="Times New Roman" w:cs="Times New Roman"/>
                <w:sz w:val="24"/>
                <w:szCs w:val="24"/>
              </w:rPr>
              <w:t>ПК-4</w:t>
            </w:r>
          </w:p>
        </w:tc>
      </w:tr>
      <w:tr w:rsidR="007E3FB3" w:rsidRPr="00D00097" w14:paraId="768E6376" w14:textId="77777777" w:rsidTr="008F536E">
        <w:tc>
          <w:tcPr>
            <w:tcW w:w="312" w:type="pct"/>
          </w:tcPr>
          <w:p w14:paraId="626B0DCF" w14:textId="34793E42" w:rsidR="007E3FB3" w:rsidRPr="00027322" w:rsidRDefault="007E3FB3" w:rsidP="007E3FB3">
            <w:pPr>
              <w:widowControl w:val="0"/>
              <w:autoSpaceDE w:val="0"/>
              <w:autoSpaceDN w:val="0"/>
              <w:adjustRightInd w:val="0"/>
              <w:spacing w:after="0" w:line="240" w:lineRule="auto"/>
              <w:jc w:val="center"/>
              <w:rPr>
                <w:rFonts w:ascii="Times New Roman" w:hAnsi="Times New Roman" w:cs="Times New Roman"/>
                <w:bCs/>
                <w:sz w:val="24"/>
                <w:szCs w:val="24"/>
              </w:rPr>
            </w:pPr>
            <w:r w:rsidRPr="00027322">
              <w:rPr>
                <w:rFonts w:ascii="Times New Roman" w:hAnsi="Times New Roman" w:cs="Times New Roman"/>
                <w:sz w:val="24"/>
                <w:szCs w:val="24"/>
              </w:rPr>
              <w:t>5.2</w:t>
            </w:r>
          </w:p>
        </w:tc>
        <w:tc>
          <w:tcPr>
            <w:tcW w:w="1006" w:type="pct"/>
          </w:tcPr>
          <w:p w14:paraId="3FFD97E4" w14:textId="2A562B77" w:rsidR="007E3FB3" w:rsidRPr="00027322" w:rsidRDefault="007E3FB3" w:rsidP="007E3FB3">
            <w:pPr>
              <w:spacing w:after="0" w:line="240" w:lineRule="auto"/>
              <w:rPr>
                <w:rFonts w:ascii="Times New Roman" w:eastAsia="Times New Roman" w:hAnsi="Times New Roman" w:cs="Times New Roman"/>
                <w:bCs/>
                <w:iCs/>
                <w:sz w:val="24"/>
                <w:szCs w:val="24"/>
              </w:rPr>
            </w:pPr>
            <w:r w:rsidRPr="00027322">
              <w:rPr>
                <w:rFonts w:ascii="Times New Roman" w:hAnsi="Times New Roman" w:cs="Times New Roman"/>
                <w:sz w:val="24"/>
                <w:szCs w:val="24"/>
              </w:rPr>
              <w:t>Промежуточная аттестация по модулю 5</w:t>
            </w:r>
          </w:p>
        </w:tc>
        <w:tc>
          <w:tcPr>
            <w:tcW w:w="2779" w:type="pct"/>
          </w:tcPr>
          <w:p w14:paraId="7EB8C98F" w14:textId="57617EA6" w:rsidR="007E3FB3" w:rsidRPr="007E3FB3" w:rsidRDefault="007E3FB3" w:rsidP="007E3FB3">
            <w:pPr>
              <w:widowControl w:val="0"/>
              <w:autoSpaceDE w:val="0"/>
              <w:autoSpaceDN w:val="0"/>
              <w:adjustRightInd w:val="0"/>
              <w:spacing w:after="0" w:line="240" w:lineRule="auto"/>
              <w:jc w:val="both"/>
              <w:rPr>
                <w:rFonts w:ascii="Times New Roman" w:hAnsi="Times New Roman" w:cs="Times New Roman"/>
                <w:sz w:val="24"/>
                <w:szCs w:val="24"/>
              </w:rPr>
            </w:pPr>
            <w:r w:rsidRPr="007E3FB3">
              <w:rPr>
                <w:rFonts w:ascii="Times New Roman" w:hAnsi="Times New Roman" w:cs="Times New Roman"/>
                <w:sz w:val="24"/>
                <w:szCs w:val="24"/>
              </w:rPr>
              <w:t>Контроль результатов обучения в рамках освоения темы 5.1.</w:t>
            </w:r>
          </w:p>
        </w:tc>
        <w:tc>
          <w:tcPr>
            <w:tcW w:w="903" w:type="pct"/>
          </w:tcPr>
          <w:p w14:paraId="12197AF2" w14:textId="5244895C" w:rsidR="007E3FB3" w:rsidRPr="007E3FB3" w:rsidRDefault="007E3FB3" w:rsidP="007E3FB3">
            <w:pPr>
              <w:widowControl w:val="0"/>
              <w:autoSpaceDE w:val="0"/>
              <w:autoSpaceDN w:val="0"/>
              <w:adjustRightInd w:val="0"/>
              <w:spacing w:after="0" w:line="240" w:lineRule="auto"/>
              <w:jc w:val="center"/>
              <w:rPr>
                <w:rFonts w:ascii="Times New Roman" w:hAnsi="Times New Roman" w:cs="Times New Roman"/>
                <w:sz w:val="24"/>
                <w:szCs w:val="24"/>
              </w:rPr>
            </w:pPr>
            <w:r w:rsidRPr="007E3FB3">
              <w:rPr>
                <w:rFonts w:ascii="Times New Roman" w:hAnsi="Times New Roman" w:cs="Times New Roman"/>
                <w:sz w:val="24"/>
                <w:szCs w:val="24"/>
              </w:rPr>
              <w:t>ПК-4</w:t>
            </w:r>
          </w:p>
        </w:tc>
      </w:tr>
      <w:tr w:rsidR="00D7626F" w:rsidRPr="00D00097" w14:paraId="2285D09A" w14:textId="77777777" w:rsidTr="00D7626F">
        <w:tc>
          <w:tcPr>
            <w:tcW w:w="312" w:type="pct"/>
          </w:tcPr>
          <w:p w14:paraId="715BF8B1" w14:textId="46CE44A1" w:rsidR="00D7626F" w:rsidRPr="00D7626F" w:rsidRDefault="00D7626F" w:rsidP="00027322">
            <w:pPr>
              <w:widowControl w:val="0"/>
              <w:autoSpaceDE w:val="0"/>
              <w:autoSpaceDN w:val="0"/>
              <w:adjustRightInd w:val="0"/>
              <w:spacing w:after="0" w:line="240" w:lineRule="auto"/>
              <w:jc w:val="center"/>
              <w:rPr>
                <w:rFonts w:ascii="Times New Roman" w:hAnsi="Times New Roman" w:cs="Times New Roman"/>
                <w:b/>
                <w:bCs/>
                <w:sz w:val="24"/>
                <w:szCs w:val="24"/>
              </w:rPr>
            </w:pPr>
            <w:r w:rsidRPr="00D7626F">
              <w:rPr>
                <w:rFonts w:ascii="Times New Roman" w:hAnsi="Times New Roman" w:cs="Times New Roman"/>
                <w:b/>
                <w:bCs/>
                <w:sz w:val="24"/>
                <w:szCs w:val="24"/>
              </w:rPr>
              <w:t>6</w:t>
            </w:r>
          </w:p>
        </w:tc>
        <w:tc>
          <w:tcPr>
            <w:tcW w:w="4688" w:type="pct"/>
            <w:gridSpan w:val="3"/>
          </w:tcPr>
          <w:p w14:paraId="6ECF51E6" w14:textId="5E0B74FA" w:rsidR="00D7626F" w:rsidRPr="007E3FB3" w:rsidRDefault="00D7626F" w:rsidP="00D7626F">
            <w:pPr>
              <w:widowControl w:val="0"/>
              <w:autoSpaceDE w:val="0"/>
              <w:autoSpaceDN w:val="0"/>
              <w:adjustRightInd w:val="0"/>
              <w:spacing w:after="0" w:line="240" w:lineRule="auto"/>
              <w:rPr>
                <w:rFonts w:ascii="Times New Roman" w:hAnsi="Times New Roman" w:cs="Times New Roman"/>
                <w:b/>
                <w:bCs/>
                <w:sz w:val="24"/>
                <w:szCs w:val="24"/>
              </w:rPr>
            </w:pPr>
            <w:r w:rsidRPr="007E3FB3">
              <w:rPr>
                <w:rFonts w:ascii="Times New Roman" w:hAnsi="Times New Roman" w:cs="Times New Roman"/>
                <w:b/>
                <w:bCs/>
                <w:sz w:val="24"/>
                <w:szCs w:val="24"/>
              </w:rPr>
              <w:t>Модуль 6. Практика</w:t>
            </w:r>
          </w:p>
        </w:tc>
      </w:tr>
      <w:tr w:rsidR="007E3FB3" w:rsidRPr="00D00097" w14:paraId="0AD77680" w14:textId="77777777" w:rsidTr="008F536E">
        <w:tc>
          <w:tcPr>
            <w:tcW w:w="312" w:type="pct"/>
          </w:tcPr>
          <w:p w14:paraId="1B3C3C1A" w14:textId="103904C9" w:rsidR="007E3FB3" w:rsidRPr="00027322" w:rsidRDefault="007E3FB3" w:rsidP="007E3FB3">
            <w:pPr>
              <w:widowControl w:val="0"/>
              <w:autoSpaceDE w:val="0"/>
              <w:autoSpaceDN w:val="0"/>
              <w:adjustRightInd w:val="0"/>
              <w:spacing w:after="0" w:line="240" w:lineRule="auto"/>
              <w:jc w:val="center"/>
              <w:rPr>
                <w:rFonts w:ascii="Times New Roman" w:hAnsi="Times New Roman" w:cs="Times New Roman"/>
                <w:bCs/>
                <w:sz w:val="24"/>
                <w:szCs w:val="24"/>
              </w:rPr>
            </w:pPr>
            <w:r w:rsidRPr="00027322">
              <w:rPr>
                <w:rFonts w:ascii="Times New Roman" w:hAnsi="Times New Roman" w:cs="Times New Roman"/>
                <w:sz w:val="24"/>
                <w:szCs w:val="24"/>
              </w:rPr>
              <w:t>6.1</w:t>
            </w:r>
          </w:p>
        </w:tc>
        <w:tc>
          <w:tcPr>
            <w:tcW w:w="1006" w:type="pct"/>
          </w:tcPr>
          <w:p w14:paraId="70DA5FE6" w14:textId="7679587A" w:rsidR="007E3FB3" w:rsidRPr="00027322" w:rsidRDefault="007E3FB3" w:rsidP="007E3FB3">
            <w:pPr>
              <w:spacing w:after="0" w:line="240" w:lineRule="auto"/>
              <w:rPr>
                <w:rFonts w:ascii="Times New Roman" w:eastAsia="Times New Roman" w:hAnsi="Times New Roman" w:cs="Times New Roman"/>
                <w:bCs/>
                <w:iCs/>
                <w:sz w:val="24"/>
                <w:szCs w:val="24"/>
              </w:rPr>
            </w:pPr>
            <w:r w:rsidRPr="00027322">
              <w:rPr>
                <w:rFonts w:ascii="Times New Roman" w:hAnsi="Times New Roman" w:cs="Times New Roman"/>
                <w:sz w:val="24"/>
                <w:szCs w:val="24"/>
              </w:rPr>
              <w:t>Участие в обеспечении анестезиологического пособия взрослым</w:t>
            </w:r>
          </w:p>
        </w:tc>
        <w:tc>
          <w:tcPr>
            <w:tcW w:w="2779" w:type="pct"/>
          </w:tcPr>
          <w:p w14:paraId="049DEC13" w14:textId="4E6E0456" w:rsidR="007E3FB3" w:rsidRPr="007E3FB3" w:rsidRDefault="007E3FB3" w:rsidP="007E3FB3">
            <w:pPr>
              <w:widowControl w:val="0"/>
              <w:autoSpaceDE w:val="0"/>
              <w:autoSpaceDN w:val="0"/>
              <w:adjustRightInd w:val="0"/>
              <w:spacing w:after="0" w:line="240" w:lineRule="auto"/>
              <w:jc w:val="both"/>
              <w:rPr>
                <w:rFonts w:ascii="Times New Roman" w:hAnsi="Times New Roman" w:cs="Times New Roman"/>
                <w:sz w:val="24"/>
                <w:szCs w:val="24"/>
              </w:rPr>
            </w:pPr>
            <w:r w:rsidRPr="007E3FB3">
              <w:rPr>
                <w:rFonts w:ascii="Times New Roman" w:hAnsi="Times New Roman" w:cs="Times New Roman"/>
                <w:sz w:val="24"/>
                <w:szCs w:val="24"/>
              </w:rPr>
              <w:t xml:space="preserve">Участие в обеспечении анестезиологического пособия при проведении медицинских вмешательств взрослым: проведение медицинского обследования перед анестезиологическим пособием; подготовка наркозно-дыхательной аппаратуры к проведению анестезии; проведение премедикации; заполнение медицинской документации; ассистирование врачу-анестезиологу-реаниматологу при проведении медицинских вмешательств в ходе анестезиологического пособия; проведение </w:t>
            </w:r>
            <w:r w:rsidRPr="007E3FB3">
              <w:rPr>
                <w:rFonts w:ascii="Times New Roman" w:hAnsi="Times New Roman" w:cs="Times New Roman"/>
                <w:sz w:val="24"/>
                <w:szCs w:val="24"/>
              </w:rPr>
              <w:lastRenderedPageBreak/>
              <w:t>инфузионно-трансфузионной терапии; уход за пациентом в послеоперационном периоде в палате пробуждения; осуществление мониторирования жизненно важных функций организма пациента; выполнение мероприятий по обеспечению профилактики инфекций, связанных с оказанием медицинской помощи, при анестезиологическом пособии.</w:t>
            </w:r>
          </w:p>
        </w:tc>
        <w:tc>
          <w:tcPr>
            <w:tcW w:w="903" w:type="pct"/>
          </w:tcPr>
          <w:p w14:paraId="39764F92" w14:textId="6DA92EE8" w:rsidR="007E3FB3" w:rsidRPr="007E3FB3" w:rsidRDefault="007E3FB3" w:rsidP="007E3FB3">
            <w:pPr>
              <w:widowControl w:val="0"/>
              <w:autoSpaceDE w:val="0"/>
              <w:autoSpaceDN w:val="0"/>
              <w:adjustRightInd w:val="0"/>
              <w:spacing w:after="0" w:line="240" w:lineRule="auto"/>
              <w:jc w:val="center"/>
              <w:rPr>
                <w:rFonts w:ascii="Times New Roman" w:hAnsi="Times New Roman" w:cs="Times New Roman"/>
                <w:sz w:val="24"/>
                <w:szCs w:val="24"/>
              </w:rPr>
            </w:pPr>
            <w:r w:rsidRPr="007E3FB3">
              <w:rPr>
                <w:rFonts w:ascii="Times New Roman" w:hAnsi="Times New Roman" w:cs="Times New Roman"/>
                <w:sz w:val="24"/>
                <w:szCs w:val="24"/>
              </w:rPr>
              <w:lastRenderedPageBreak/>
              <w:t>ПК-1, ПК-2, ПК-3</w:t>
            </w:r>
          </w:p>
        </w:tc>
      </w:tr>
      <w:tr w:rsidR="007E3FB3" w:rsidRPr="00D00097" w14:paraId="65B2DDAF" w14:textId="77777777" w:rsidTr="008F536E">
        <w:tc>
          <w:tcPr>
            <w:tcW w:w="312" w:type="pct"/>
          </w:tcPr>
          <w:p w14:paraId="432B4643" w14:textId="284428C6" w:rsidR="007E3FB3" w:rsidRPr="00027322" w:rsidRDefault="007E3FB3" w:rsidP="007E3FB3">
            <w:pPr>
              <w:widowControl w:val="0"/>
              <w:autoSpaceDE w:val="0"/>
              <w:autoSpaceDN w:val="0"/>
              <w:adjustRightInd w:val="0"/>
              <w:spacing w:after="0" w:line="240" w:lineRule="auto"/>
              <w:jc w:val="center"/>
              <w:rPr>
                <w:rFonts w:ascii="Times New Roman" w:hAnsi="Times New Roman" w:cs="Times New Roman"/>
                <w:bCs/>
                <w:sz w:val="24"/>
                <w:szCs w:val="24"/>
              </w:rPr>
            </w:pPr>
            <w:r w:rsidRPr="00027322">
              <w:rPr>
                <w:rFonts w:ascii="Times New Roman" w:hAnsi="Times New Roman" w:cs="Times New Roman"/>
                <w:sz w:val="24"/>
                <w:szCs w:val="24"/>
              </w:rPr>
              <w:t>6.2</w:t>
            </w:r>
          </w:p>
        </w:tc>
        <w:tc>
          <w:tcPr>
            <w:tcW w:w="1006" w:type="pct"/>
          </w:tcPr>
          <w:p w14:paraId="6E334331" w14:textId="59DCEF7F" w:rsidR="007E3FB3" w:rsidRPr="00027322" w:rsidRDefault="007E3FB3" w:rsidP="007E3FB3">
            <w:pPr>
              <w:spacing w:after="0" w:line="240" w:lineRule="auto"/>
              <w:rPr>
                <w:rFonts w:ascii="Times New Roman" w:eastAsia="Times New Roman" w:hAnsi="Times New Roman" w:cs="Times New Roman"/>
                <w:bCs/>
                <w:iCs/>
                <w:sz w:val="24"/>
                <w:szCs w:val="24"/>
              </w:rPr>
            </w:pPr>
            <w:r w:rsidRPr="00027322">
              <w:rPr>
                <w:rFonts w:ascii="Times New Roman" w:hAnsi="Times New Roman" w:cs="Times New Roman"/>
                <w:sz w:val="24"/>
                <w:szCs w:val="24"/>
              </w:rPr>
              <w:t>Участие в обеспечении анестезиологического пособия детям</w:t>
            </w:r>
          </w:p>
        </w:tc>
        <w:tc>
          <w:tcPr>
            <w:tcW w:w="2779" w:type="pct"/>
          </w:tcPr>
          <w:p w14:paraId="3FA59A40" w14:textId="25C29976" w:rsidR="007E3FB3" w:rsidRPr="007E3FB3" w:rsidRDefault="007E3FB3" w:rsidP="007E3FB3">
            <w:pPr>
              <w:widowControl w:val="0"/>
              <w:autoSpaceDE w:val="0"/>
              <w:autoSpaceDN w:val="0"/>
              <w:adjustRightInd w:val="0"/>
              <w:spacing w:after="0" w:line="240" w:lineRule="auto"/>
              <w:jc w:val="both"/>
              <w:rPr>
                <w:rFonts w:ascii="Times New Roman" w:hAnsi="Times New Roman" w:cs="Times New Roman"/>
                <w:sz w:val="24"/>
                <w:szCs w:val="24"/>
              </w:rPr>
            </w:pPr>
            <w:r w:rsidRPr="007E3FB3">
              <w:rPr>
                <w:rFonts w:ascii="Times New Roman" w:hAnsi="Times New Roman" w:cs="Times New Roman"/>
                <w:sz w:val="24"/>
                <w:szCs w:val="24"/>
              </w:rPr>
              <w:t>Участие в обеспечении анестезиологического пособия при проведении медицинских вмешательств детям: проведение медицинского обследования перед анестезиологическим пособием; подготовка наркозно-дыхательной аппаратуры к проведению анестезии; проведение премедикации; заполнение медицинской документации; ассистирование врачу-анестезиологу-реаниматологу при проведении медицинских вмешательств в ходе анестезиологического пособия; проведение инфузионно-трансфузионной терапии; уход за пациентом в послеоперационном период в палате пробуждения; осуществление мониторирования жизненно важных функций организма пациента; выполнение мероприятий по обеспечению профилактики инфекций, связанных с оказанием медицинской помощи, при анестезиологическом пособии.</w:t>
            </w:r>
          </w:p>
        </w:tc>
        <w:tc>
          <w:tcPr>
            <w:tcW w:w="903" w:type="pct"/>
          </w:tcPr>
          <w:p w14:paraId="4F1B4F02" w14:textId="35861551" w:rsidR="007E3FB3" w:rsidRPr="007E3FB3" w:rsidRDefault="007E3FB3" w:rsidP="007E3FB3">
            <w:pPr>
              <w:widowControl w:val="0"/>
              <w:autoSpaceDE w:val="0"/>
              <w:autoSpaceDN w:val="0"/>
              <w:adjustRightInd w:val="0"/>
              <w:spacing w:after="0" w:line="240" w:lineRule="auto"/>
              <w:jc w:val="center"/>
              <w:rPr>
                <w:rFonts w:ascii="Times New Roman" w:hAnsi="Times New Roman" w:cs="Times New Roman"/>
                <w:sz w:val="24"/>
                <w:szCs w:val="24"/>
              </w:rPr>
            </w:pPr>
            <w:r w:rsidRPr="007E3FB3">
              <w:rPr>
                <w:rFonts w:ascii="Times New Roman" w:hAnsi="Times New Roman" w:cs="Times New Roman"/>
                <w:sz w:val="24"/>
                <w:szCs w:val="24"/>
              </w:rPr>
              <w:t>ПК-1, ПК-2, ПК-3</w:t>
            </w:r>
          </w:p>
        </w:tc>
      </w:tr>
      <w:tr w:rsidR="007E3FB3" w:rsidRPr="00D00097" w14:paraId="06B0E087" w14:textId="77777777" w:rsidTr="008F536E">
        <w:tc>
          <w:tcPr>
            <w:tcW w:w="312" w:type="pct"/>
          </w:tcPr>
          <w:p w14:paraId="79FDD659" w14:textId="0BDCC47D" w:rsidR="007E3FB3" w:rsidRPr="00027322" w:rsidRDefault="007E3FB3" w:rsidP="007E3FB3">
            <w:pPr>
              <w:widowControl w:val="0"/>
              <w:autoSpaceDE w:val="0"/>
              <w:autoSpaceDN w:val="0"/>
              <w:adjustRightInd w:val="0"/>
              <w:spacing w:after="0" w:line="240" w:lineRule="auto"/>
              <w:jc w:val="center"/>
              <w:rPr>
                <w:rFonts w:ascii="Times New Roman" w:hAnsi="Times New Roman" w:cs="Times New Roman"/>
                <w:bCs/>
                <w:sz w:val="24"/>
                <w:szCs w:val="24"/>
              </w:rPr>
            </w:pPr>
            <w:r w:rsidRPr="00027322">
              <w:rPr>
                <w:rFonts w:ascii="Times New Roman" w:hAnsi="Times New Roman" w:cs="Times New Roman"/>
                <w:sz w:val="24"/>
                <w:szCs w:val="24"/>
              </w:rPr>
              <w:t>6.3</w:t>
            </w:r>
          </w:p>
        </w:tc>
        <w:tc>
          <w:tcPr>
            <w:tcW w:w="1006" w:type="pct"/>
          </w:tcPr>
          <w:p w14:paraId="1A150B05" w14:textId="2F6AB1B9" w:rsidR="007E3FB3" w:rsidRPr="00027322" w:rsidRDefault="007E3FB3" w:rsidP="007E3FB3">
            <w:pPr>
              <w:spacing w:after="0" w:line="240" w:lineRule="auto"/>
              <w:rPr>
                <w:rFonts w:ascii="Times New Roman" w:eastAsia="Times New Roman" w:hAnsi="Times New Roman" w:cs="Times New Roman"/>
                <w:bCs/>
                <w:iCs/>
                <w:sz w:val="24"/>
                <w:szCs w:val="24"/>
              </w:rPr>
            </w:pPr>
            <w:r w:rsidRPr="00027322">
              <w:rPr>
                <w:rFonts w:ascii="Times New Roman" w:hAnsi="Times New Roman" w:cs="Times New Roman"/>
                <w:sz w:val="24"/>
                <w:szCs w:val="24"/>
              </w:rPr>
              <w:t>Участие в обеспечении анестезиологического пособия в акушерстве и гинекологии</w:t>
            </w:r>
          </w:p>
        </w:tc>
        <w:tc>
          <w:tcPr>
            <w:tcW w:w="2779" w:type="pct"/>
          </w:tcPr>
          <w:p w14:paraId="34548DDE" w14:textId="44D51A8E" w:rsidR="007E3FB3" w:rsidRPr="007E3FB3" w:rsidRDefault="007E3FB3" w:rsidP="007E3FB3">
            <w:pPr>
              <w:widowControl w:val="0"/>
              <w:autoSpaceDE w:val="0"/>
              <w:autoSpaceDN w:val="0"/>
              <w:adjustRightInd w:val="0"/>
              <w:spacing w:after="0" w:line="240" w:lineRule="auto"/>
              <w:jc w:val="both"/>
              <w:rPr>
                <w:rFonts w:ascii="Times New Roman" w:hAnsi="Times New Roman" w:cs="Times New Roman"/>
                <w:sz w:val="24"/>
                <w:szCs w:val="24"/>
              </w:rPr>
            </w:pPr>
            <w:r w:rsidRPr="007E3FB3">
              <w:rPr>
                <w:rFonts w:ascii="Times New Roman" w:hAnsi="Times New Roman" w:cs="Times New Roman"/>
                <w:sz w:val="24"/>
                <w:szCs w:val="24"/>
              </w:rPr>
              <w:t>Участие в обеспечении анестезиологического пособия при проведении медицинских вмешательств в акушерстве и гинекологии: проведение медицинского обследования перед анестезиологическим пособием; подготовка наркозно-дыхательной аппаратуры к проведению анестезии; проведение премедикации; заполнение медицинской документации; ассистирование врачу-анестезиологу-реаниматологу при проведении медицинских вмешательств в ходе анестезиологического пособия; проведение инфузионно-трансфузионной терапии; уход за пациентом в послеоперационном период в палате пробуждения; осуществление мониторирования жизненно важных функций организма пациента; выполнение мероприятий по обеспечению профилактики инфекций, связанных с оказанием медицинской помощи, при анестезиологическом пособии.</w:t>
            </w:r>
          </w:p>
        </w:tc>
        <w:tc>
          <w:tcPr>
            <w:tcW w:w="903" w:type="pct"/>
          </w:tcPr>
          <w:p w14:paraId="2AD34954" w14:textId="3E68985F" w:rsidR="007E3FB3" w:rsidRPr="007E3FB3" w:rsidRDefault="007E3FB3" w:rsidP="007E3FB3">
            <w:pPr>
              <w:widowControl w:val="0"/>
              <w:autoSpaceDE w:val="0"/>
              <w:autoSpaceDN w:val="0"/>
              <w:adjustRightInd w:val="0"/>
              <w:spacing w:after="0" w:line="240" w:lineRule="auto"/>
              <w:jc w:val="center"/>
              <w:rPr>
                <w:rFonts w:ascii="Times New Roman" w:hAnsi="Times New Roman" w:cs="Times New Roman"/>
                <w:sz w:val="24"/>
                <w:szCs w:val="24"/>
              </w:rPr>
            </w:pPr>
            <w:r w:rsidRPr="007E3FB3">
              <w:rPr>
                <w:rFonts w:ascii="Times New Roman" w:hAnsi="Times New Roman" w:cs="Times New Roman"/>
                <w:sz w:val="24"/>
                <w:szCs w:val="24"/>
              </w:rPr>
              <w:t>ПК-1, ПК-2, ПК-3</w:t>
            </w:r>
          </w:p>
        </w:tc>
      </w:tr>
      <w:tr w:rsidR="007E3FB3" w:rsidRPr="00D00097" w14:paraId="1BB15644" w14:textId="77777777" w:rsidTr="008F536E">
        <w:tc>
          <w:tcPr>
            <w:tcW w:w="312" w:type="pct"/>
          </w:tcPr>
          <w:p w14:paraId="1CF78C26" w14:textId="2B30D688" w:rsidR="007E3FB3" w:rsidRPr="00027322" w:rsidRDefault="007E3FB3" w:rsidP="007E3FB3">
            <w:pPr>
              <w:widowControl w:val="0"/>
              <w:autoSpaceDE w:val="0"/>
              <w:autoSpaceDN w:val="0"/>
              <w:adjustRightInd w:val="0"/>
              <w:spacing w:after="0" w:line="240" w:lineRule="auto"/>
              <w:jc w:val="center"/>
              <w:rPr>
                <w:rFonts w:ascii="Times New Roman" w:hAnsi="Times New Roman" w:cs="Times New Roman"/>
                <w:bCs/>
                <w:sz w:val="24"/>
                <w:szCs w:val="24"/>
              </w:rPr>
            </w:pPr>
            <w:r w:rsidRPr="00027322">
              <w:rPr>
                <w:rFonts w:ascii="Times New Roman" w:hAnsi="Times New Roman" w:cs="Times New Roman"/>
                <w:sz w:val="24"/>
                <w:szCs w:val="24"/>
              </w:rPr>
              <w:t>6.4</w:t>
            </w:r>
          </w:p>
        </w:tc>
        <w:tc>
          <w:tcPr>
            <w:tcW w:w="1006" w:type="pct"/>
          </w:tcPr>
          <w:p w14:paraId="5FC842DA" w14:textId="0BA2EE76" w:rsidR="007E3FB3" w:rsidRPr="00027322" w:rsidRDefault="007E3FB3" w:rsidP="007E3FB3">
            <w:pPr>
              <w:spacing w:after="0" w:line="240" w:lineRule="auto"/>
              <w:rPr>
                <w:rFonts w:ascii="Times New Roman" w:eastAsia="Times New Roman" w:hAnsi="Times New Roman" w:cs="Times New Roman"/>
                <w:bCs/>
                <w:iCs/>
                <w:sz w:val="24"/>
                <w:szCs w:val="24"/>
              </w:rPr>
            </w:pPr>
            <w:r w:rsidRPr="00027322">
              <w:rPr>
                <w:rFonts w:ascii="Times New Roman" w:hAnsi="Times New Roman" w:cs="Times New Roman"/>
                <w:sz w:val="24"/>
                <w:szCs w:val="24"/>
              </w:rPr>
              <w:t xml:space="preserve">Уход за взрослыми </w:t>
            </w:r>
            <w:r w:rsidRPr="00027322">
              <w:rPr>
                <w:rFonts w:ascii="Times New Roman" w:hAnsi="Times New Roman" w:cs="Times New Roman"/>
                <w:sz w:val="24"/>
                <w:szCs w:val="24"/>
              </w:rPr>
              <w:lastRenderedPageBreak/>
              <w:t>пациентами в отделении анестезиологии-реанимации</w:t>
            </w:r>
          </w:p>
        </w:tc>
        <w:tc>
          <w:tcPr>
            <w:tcW w:w="2779" w:type="pct"/>
          </w:tcPr>
          <w:p w14:paraId="20B9961D" w14:textId="18D6303E" w:rsidR="007E3FB3" w:rsidRPr="007E3FB3" w:rsidRDefault="007E3FB3" w:rsidP="007E3FB3">
            <w:pPr>
              <w:widowControl w:val="0"/>
              <w:autoSpaceDE w:val="0"/>
              <w:autoSpaceDN w:val="0"/>
              <w:adjustRightInd w:val="0"/>
              <w:spacing w:after="0" w:line="240" w:lineRule="auto"/>
              <w:jc w:val="both"/>
              <w:rPr>
                <w:rFonts w:ascii="Times New Roman" w:hAnsi="Times New Roman" w:cs="Times New Roman"/>
                <w:sz w:val="24"/>
                <w:szCs w:val="24"/>
              </w:rPr>
            </w:pPr>
            <w:r w:rsidRPr="007E3FB3">
              <w:rPr>
                <w:rFonts w:ascii="Times New Roman" w:hAnsi="Times New Roman" w:cs="Times New Roman"/>
                <w:sz w:val="24"/>
                <w:szCs w:val="24"/>
              </w:rPr>
              <w:lastRenderedPageBreak/>
              <w:t xml:space="preserve">Осуществление мероприятий по сестринскому уходу за взрослыми пациентами в отделении </w:t>
            </w:r>
            <w:r w:rsidRPr="007E3FB3">
              <w:rPr>
                <w:rFonts w:ascii="Times New Roman" w:hAnsi="Times New Roman" w:cs="Times New Roman"/>
                <w:sz w:val="24"/>
                <w:szCs w:val="24"/>
              </w:rPr>
              <w:lastRenderedPageBreak/>
              <w:t>анестезиологии-реанимации. Проведение лечебных мероприятий в отношении взрослых пациентов в отделении интенсивной терапии. Выполнение мероприятий по обеспечению профилактики инфекций, связанных с оказанием медицинской помощи, в отделении интенсивной терапии. Ведение медицинской документации, в том числе в форме электронного документа. Организация деятельности находящегося в распоряжении среднего и младшего медицинского персонала. Ассистирование врачу-анестезиологу-реаниматологу при проведении медицинских вмешательств в условиях отделения интенсивной терапии.</w:t>
            </w:r>
          </w:p>
        </w:tc>
        <w:tc>
          <w:tcPr>
            <w:tcW w:w="903" w:type="pct"/>
          </w:tcPr>
          <w:p w14:paraId="0AC0A61D" w14:textId="6C0580E1" w:rsidR="007E3FB3" w:rsidRPr="007E3FB3" w:rsidRDefault="007E3FB3" w:rsidP="007E3FB3">
            <w:pPr>
              <w:widowControl w:val="0"/>
              <w:autoSpaceDE w:val="0"/>
              <w:autoSpaceDN w:val="0"/>
              <w:adjustRightInd w:val="0"/>
              <w:spacing w:after="0" w:line="240" w:lineRule="auto"/>
              <w:jc w:val="center"/>
              <w:rPr>
                <w:rFonts w:ascii="Times New Roman" w:hAnsi="Times New Roman" w:cs="Times New Roman"/>
                <w:sz w:val="24"/>
                <w:szCs w:val="24"/>
              </w:rPr>
            </w:pPr>
            <w:r w:rsidRPr="007E3FB3">
              <w:rPr>
                <w:rFonts w:ascii="Times New Roman" w:hAnsi="Times New Roman" w:cs="Times New Roman"/>
                <w:sz w:val="24"/>
                <w:szCs w:val="24"/>
              </w:rPr>
              <w:lastRenderedPageBreak/>
              <w:t>ПК-1, ПК-2, ПК-3</w:t>
            </w:r>
          </w:p>
        </w:tc>
      </w:tr>
      <w:tr w:rsidR="007E3FB3" w:rsidRPr="00D00097" w14:paraId="65BC1493" w14:textId="77777777" w:rsidTr="008F536E">
        <w:tc>
          <w:tcPr>
            <w:tcW w:w="312" w:type="pct"/>
          </w:tcPr>
          <w:p w14:paraId="6008E7FC" w14:textId="04A2CA2F" w:rsidR="007E3FB3" w:rsidRPr="00027322" w:rsidRDefault="007E3FB3" w:rsidP="007E3FB3">
            <w:pPr>
              <w:widowControl w:val="0"/>
              <w:autoSpaceDE w:val="0"/>
              <w:autoSpaceDN w:val="0"/>
              <w:adjustRightInd w:val="0"/>
              <w:spacing w:after="0" w:line="240" w:lineRule="auto"/>
              <w:jc w:val="center"/>
              <w:rPr>
                <w:rFonts w:ascii="Times New Roman" w:hAnsi="Times New Roman" w:cs="Times New Roman"/>
                <w:bCs/>
                <w:sz w:val="24"/>
                <w:szCs w:val="24"/>
              </w:rPr>
            </w:pPr>
            <w:r w:rsidRPr="00027322">
              <w:rPr>
                <w:rFonts w:ascii="Times New Roman" w:hAnsi="Times New Roman" w:cs="Times New Roman"/>
                <w:sz w:val="24"/>
                <w:szCs w:val="24"/>
              </w:rPr>
              <w:t>6.5</w:t>
            </w:r>
          </w:p>
        </w:tc>
        <w:tc>
          <w:tcPr>
            <w:tcW w:w="1006" w:type="pct"/>
          </w:tcPr>
          <w:p w14:paraId="50B88790" w14:textId="74333215" w:rsidR="007E3FB3" w:rsidRPr="00027322" w:rsidRDefault="007E3FB3" w:rsidP="007E3FB3">
            <w:pPr>
              <w:spacing w:after="0" w:line="240" w:lineRule="auto"/>
              <w:rPr>
                <w:rFonts w:ascii="Times New Roman" w:eastAsia="Times New Roman" w:hAnsi="Times New Roman" w:cs="Times New Roman"/>
                <w:bCs/>
                <w:iCs/>
                <w:sz w:val="24"/>
                <w:szCs w:val="24"/>
              </w:rPr>
            </w:pPr>
            <w:r w:rsidRPr="00027322">
              <w:rPr>
                <w:rFonts w:ascii="Times New Roman" w:hAnsi="Times New Roman" w:cs="Times New Roman"/>
                <w:sz w:val="24"/>
                <w:szCs w:val="24"/>
              </w:rPr>
              <w:t>Уход за пациентами детского возраста в отделении анестезиологии-реанимации</w:t>
            </w:r>
          </w:p>
        </w:tc>
        <w:tc>
          <w:tcPr>
            <w:tcW w:w="2779" w:type="pct"/>
          </w:tcPr>
          <w:p w14:paraId="52357C86" w14:textId="16D45F59" w:rsidR="007E3FB3" w:rsidRPr="007E3FB3" w:rsidRDefault="007E3FB3" w:rsidP="007E3FB3">
            <w:pPr>
              <w:widowControl w:val="0"/>
              <w:autoSpaceDE w:val="0"/>
              <w:autoSpaceDN w:val="0"/>
              <w:adjustRightInd w:val="0"/>
              <w:spacing w:after="0" w:line="240" w:lineRule="auto"/>
              <w:jc w:val="both"/>
              <w:rPr>
                <w:rFonts w:ascii="Times New Roman" w:hAnsi="Times New Roman" w:cs="Times New Roman"/>
                <w:sz w:val="24"/>
                <w:szCs w:val="24"/>
              </w:rPr>
            </w:pPr>
            <w:r w:rsidRPr="007E3FB3">
              <w:rPr>
                <w:rFonts w:ascii="Times New Roman" w:hAnsi="Times New Roman" w:cs="Times New Roman"/>
                <w:sz w:val="24"/>
                <w:szCs w:val="24"/>
              </w:rPr>
              <w:t>Осуществление мероприятий по сестринскому уходу за детьми в отделении анестезиологии-реанимации. Проведение лечебных мероприятий в отношении взрослых пациентов в отделении интенсивной терапии. Выполнение мероприятий по обеспечению профилактики инфекций, связанных с оказанием медицинской помощи, в отделении интенсивной терапии. Ведение медицинской документации, в том числе в форме электронного документа. Организация деятельности находящегося в распоряжении среднего и младшего медицинского персонала. Ассистирование врачу-анестезиологу-реаниматологу при проведении медицинских вмешательств в условиях отделения интенсивной терапии.</w:t>
            </w:r>
          </w:p>
        </w:tc>
        <w:tc>
          <w:tcPr>
            <w:tcW w:w="903" w:type="pct"/>
          </w:tcPr>
          <w:p w14:paraId="68F6F905" w14:textId="6C5A986B" w:rsidR="007E3FB3" w:rsidRPr="007E3FB3" w:rsidRDefault="007E3FB3" w:rsidP="007E3FB3">
            <w:pPr>
              <w:widowControl w:val="0"/>
              <w:autoSpaceDE w:val="0"/>
              <w:autoSpaceDN w:val="0"/>
              <w:adjustRightInd w:val="0"/>
              <w:spacing w:after="0" w:line="240" w:lineRule="auto"/>
              <w:jc w:val="center"/>
              <w:rPr>
                <w:rFonts w:ascii="Times New Roman" w:hAnsi="Times New Roman" w:cs="Times New Roman"/>
                <w:sz w:val="24"/>
                <w:szCs w:val="24"/>
              </w:rPr>
            </w:pPr>
            <w:r w:rsidRPr="007E3FB3">
              <w:rPr>
                <w:rFonts w:ascii="Times New Roman" w:hAnsi="Times New Roman" w:cs="Times New Roman"/>
                <w:sz w:val="24"/>
                <w:szCs w:val="24"/>
              </w:rPr>
              <w:t>ПК-1, ПК-2, ПК-</w:t>
            </w:r>
          </w:p>
        </w:tc>
      </w:tr>
      <w:tr w:rsidR="007E3FB3" w:rsidRPr="00D00097" w14:paraId="1D60EBD8" w14:textId="77777777" w:rsidTr="008F536E">
        <w:tc>
          <w:tcPr>
            <w:tcW w:w="312" w:type="pct"/>
          </w:tcPr>
          <w:p w14:paraId="40C164FD" w14:textId="6B1534A1" w:rsidR="007E3FB3" w:rsidRPr="00027322" w:rsidRDefault="007E3FB3" w:rsidP="007E3FB3">
            <w:pPr>
              <w:widowControl w:val="0"/>
              <w:autoSpaceDE w:val="0"/>
              <w:autoSpaceDN w:val="0"/>
              <w:adjustRightInd w:val="0"/>
              <w:spacing w:after="0" w:line="240" w:lineRule="auto"/>
              <w:jc w:val="center"/>
              <w:rPr>
                <w:rFonts w:ascii="Times New Roman" w:hAnsi="Times New Roman" w:cs="Times New Roman"/>
                <w:bCs/>
                <w:sz w:val="24"/>
                <w:szCs w:val="24"/>
              </w:rPr>
            </w:pPr>
            <w:r w:rsidRPr="00027322">
              <w:rPr>
                <w:rFonts w:ascii="Times New Roman" w:hAnsi="Times New Roman" w:cs="Times New Roman"/>
                <w:sz w:val="24"/>
                <w:szCs w:val="24"/>
              </w:rPr>
              <w:t>6.6</w:t>
            </w:r>
          </w:p>
        </w:tc>
        <w:tc>
          <w:tcPr>
            <w:tcW w:w="1006" w:type="pct"/>
          </w:tcPr>
          <w:p w14:paraId="564C0F6E" w14:textId="2790FEFF" w:rsidR="007E3FB3" w:rsidRPr="00027322" w:rsidRDefault="007E3FB3" w:rsidP="007E3FB3">
            <w:pPr>
              <w:spacing w:after="0" w:line="240" w:lineRule="auto"/>
              <w:rPr>
                <w:rFonts w:ascii="Times New Roman" w:eastAsia="Times New Roman" w:hAnsi="Times New Roman" w:cs="Times New Roman"/>
                <w:bCs/>
                <w:iCs/>
                <w:sz w:val="24"/>
                <w:szCs w:val="24"/>
              </w:rPr>
            </w:pPr>
            <w:r w:rsidRPr="00027322">
              <w:rPr>
                <w:rFonts w:ascii="Times New Roman" w:hAnsi="Times New Roman" w:cs="Times New Roman"/>
                <w:sz w:val="24"/>
                <w:szCs w:val="24"/>
              </w:rPr>
              <w:t>Промежуточная аттестация по модулю 6</w:t>
            </w:r>
          </w:p>
        </w:tc>
        <w:tc>
          <w:tcPr>
            <w:tcW w:w="2779" w:type="pct"/>
          </w:tcPr>
          <w:p w14:paraId="3EF8E0C7" w14:textId="59102DE8" w:rsidR="007E3FB3" w:rsidRPr="007E3FB3" w:rsidRDefault="007E3FB3" w:rsidP="007E3FB3">
            <w:pPr>
              <w:widowControl w:val="0"/>
              <w:autoSpaceDE w:val="0"/>
              <w:autoSpaceDN w:val="0"/>
              <w:adjustRightInd w:val="0"/>
              <w:spacing w:after="0" w:line="240" w:lineRule="auto"/>
              <w:jc w:val="both"/>
              <w:rPr>
                <w:rFonts w:ascii="Times New Roman" w:hAnsi="Times New Roman" w:cs="Times New Roman"/>
                <w:sz w:val="24"/>
                <w:szCs w:val="24"/>
              </w:rPr>
            </w:pPr>
            <w:r w:rsidRPr="007E3FB3">
              <w:rPr>
                <w:rFonts w:ascii="Times New Roman" w:hAnsi="Times New Roman" w:cs="Times New Roman"/>
                <w:sz w:val="24"/>
                <w:szCs w:val="24"/>
              </w:rPr>
              <w:t>Контроль результатов обучения в рамках разделов практики 6.1-6.5.</w:t>
            </w:r>
          </w:p>
        </w:tc>
        <w:tc>
          <w:tcPr>
            <w:tcW w:w="903" w:type="pct"/>
          </w:tcPr>
          <w:p w14:paraId="6CD408C2" w14:textId="5CBE0192" w:rsidR="007E3FB3" w:rsidRPr="007E3FB3" w:rsidRDefault="007E3FB3" w:rsidP="007E3FB3">
            <w:pPr>
              <w:widowControl w:val="0"/>
              <w:autoSpaceDE w:val="0"/>
              <w:autoSpaceDN w:val="0"/>
              <w:adjustRightInd w:val="0"/>
              <w:spacing w:after="0" w:line="240" w:lineRule="auto"/>
              <w:jc w:val="center"/>
              <w:rPr>
                <w:rFonts w:ascii="Times New Roman" w:hAnsi="Times New Roman" w:cs="Times New Roman"/>
                <w:sz w:val="24"/>
                <w:szCs w:val="24"/>
              </w:rPr>
            </w:pPr>
            <w:r w:rsidRPr="007E3FB3">
              <w:rPr>
                <w:rFonts w:ascii="Times New Roman" w:hAnsi="Times New Roman" w:cs="Times New Roman"/>
                <w:sz w:val="24"/>
                <w:szCs w:val="24"/>
              </w:rPr>
              <w:t>ПК-1, ПК-2, ПК-3</w:t>
            </w:r>
          </w:p>
        </w:tc>
      </w:tr>
    </w:tbl>
    <w:p w14:paraId="190B527D" w14:textId="77777777" w:rsidR="001E1B94" w:rsidRPr="00D00097" w:rsidRDefault="001E1B94" w:rsidP="001E1B94">
      <w:pPr>
        <w:spacing w:before="240" w:line="240" w:lineRule="auto"/>
        <w:ind w:right="-1"/>
        <w:jc w:val="center"/>
        <w:rPr>
          <w:rFonts w:ascii="Times New Roman" w:hAnsi="Times New Roman" w:cs="Times New Roman"/>
          <w:b/>
          <w:sz w:val="28"/>
          <w:szCs w:val="28"/>
        </w:rPr>
      </w:pPr>
      <w:r w:rsidRPr="00D00097">
        <w:rPr>
          <w:rFonts w:ascii="Times New Roman" w:hAnsi="Times New Roman" w:cs="Times New Roman"/>
          <w:b/>
          <w:sz w:val="28"/>
          <w:szCs w:val="28"/>
        </w:rPr>
        <w:t>V. Формы аттестации</w:t>
      </w:r>
    </w:p>
    <w:p w14:paraId="6268531C" w14:textId="77777777" w:rsidR="001E1B94" w:rsidRPr="00D00097" w:rsidRDefault="001E1B94" w:rsidP="001E1B94">
      <w:pPr>
        <w:spacing w:after="0" w:line="240" w:lineRule="auto"/>
        <w:ind w:right="-1" w:firstLine="709"/>
        <w:jc w:val="both"/>
        <w:rPr>
          <w:rFonts w:ascii="Times New Roman" w:eastAsia="Times New Roman" w:hAnsi="Times New Roman" w:cs="Times New Roman"/>
          <w:sz w:val="28"/>
          <w:szCs w:val="28"/>
        </w:rPr>
      </w:pPr>
      <w:r w:rsidRPr="00D00097">
        <w:rPr>
          <w:rFonts w:ascii="Times New Roman" w:eastAsia="Times New Roman" w:hAnsi="Times New Roman" w:cs="Times New Roman"/>
          <w:sz w:val="28"/>
          <w:szCs w:val="28"/>
        </w:rPr>
        <w:t>9. Промежуточная аттестация проводится по окончании освоения каждого модуля Программы. Форма промежуточной аттестации по каждому модулю определяется учебным планом.</w:t>
      </w:r>
    </w:p>
    <w:p w14:paraId="574940DF" w14:textId="3C54CFA3" w:rsidR="001E1B94" w:rsidRDefault="001E1B94" w:rsidP="001E1B94">
      <w:pPr>
        <w:spacing w:after="0" w:line="240" w:lineRule="auto"/>
        <w:ind w:firstLine="709"/>
        <w:jc w:val="both"/>
        <w:rPr>
          <w:rFonts w:ascii="Times New Roman" w:eastAsia="Times New Roman" w:hAnsi="Times New Roman" w:cs="Times New Roman"/>
          <w:sz w:val="28"/>
          <w:szCs w:val="28"/>
        </w:rPr>
      </w:pPr>
      <w:r w:rsidRPr="00D00097">
        <w:rPr>
          <w:rFonts w:ascii="Times New Roman" w:eastAsia="Times New Roman" w:hAnsi="Times New Roman" w:cs="Times New Roman"/>
          <w:sz w:val="28"/>
          <w:szCs w:val="28"/>
        </w:rPr>
        <w:t>Промежуточная аттестация по модулям 1-</w:t>
      </w:r>
      <w:r w:rsidR="00465917">
        <w:rPr>
          <w:rFonts w:ascii="Times New Roman" w:eastAsia="Times New Roman" w:hAnsi="Times New Roman" w:cs="Times New Roman"/>
          <w:sz w:val="28"/>
          <w:szCs w:val="28"/>
        </w:rPr>
        <w:t>3</w:t>
      </w:r>
      <w:r w:rsidRPr="00D00097">
        <w:rPr>
          <w:rFonts w:ascii="Times New Roman" w:eastAsia="Times New Roman" w:hAnsi="Times New Roman" w:cs="Times New Roman"/>
          <w:sz w:val="28"/>
          <w:szCs w:val="28"/>
        </w:rPr>
        <w:t xml:space="preserve"> включает в себя решение тестовых заданий, ситуационных задач, демонстрацию умений в симулированных </w:t>
      </w:r>
      <w:r w:rsidRPr="00D00097">
        <w:rPr>
          <w:rFonts w:ascii="Times New Roman" w:eastAsia="Times New Roman" w:hAnsi="Times New Roman" w:cs="Times New Roman"/>
          <w:sz w:val="28"/>
          <w:szCs w:val="28"/>
        </w:rPr>
        <w:br/>
        <w:t xml:space="preserve">и клинических условиях в соответствии с содержанием модулей и планируемыми результатами обучения. </w:t>
      </w:r>
    </w:p>
    <w:p w14:paraId="785B09B2" w14:textId="6AD96DC0" w:rsidR="00F87F34" w:rsidRPr="00F87F34" w:rsidRDefault="00F87F34" w:rsidP="00F87F34">
      <w:pPr>
        <w:spacing w:after="0" w:line="240" w:lineRule="auto"/>
        <w:ind w:firstLine="709"/>
        <w:jc w:val="both"/>
        <w:rPr>
          <w:rFonts w:ascii="Times New Roman" w:eastAsia="Times New Roman" w:hAnsi="Times New Roman" w:cs="Times New Roman"/>
          <w:sz w:val="28"/>
          <w:szCs w:val="28"/>
        </w:rPr>
      </w:pPr>
      <w:r w:rsidRPr="00F87F34">
        <w:rPr>
          <w:rFonts w:ascii="Times New Roman" w:eastAsia="Times New Roman" w:hAnsi="Times New Roman" w:cs="Times New Roman"/>
          <w:sz w:val="28"/>
          <w:szCs w:val="28"/>
        </w:rPr>
        <w:t>Промежуточная аттестация по модулям 4 и 5 включа</w:t>
      </w:r>
      <w:r>
        <w:rPr>
          <w:rFonts w:ascii="Times New Roman" w:eastAsia="Times New Roman" w:hAnsi="Times New Roman" w:cs="Times New Roman"/>
          <w:sz w:val="28"/>
          <w:szCs w:val="28"/>
        </w:rPr>
        <w:t>ет</w:t>
      </w:r>
      <w:r w:rsidRPr="00F87F34">
        <w:rPr>
          <w:rFonts w:ascii="Times New Roman" w:eastAsia="Times New Roman" w:hAnsi="Times New Roman" w:cs="Times New Roman"/>
          <w:sz w:val="28"/>
          <w:szCs w:val="28"/>
        </w:rPr>
        <w:t xml:space="preserve"> в себя решение тестовых заданий, ситуационных задач, демонстрацию умений в симулированных условиях в соответствии с содержанием модулей и планируемыми результатами обучения.</w:t>
      </w:r>
    </w:p>
    <w:p w14:paraId="45FCDD77" w14:textId="12088C33" w:rsidR="00F87F34" w:rsidRPr="00F87F34" w:rsidRDefault="00F87F34" w:rsidP="00F87F34">
      <w:pPr>
        <w:spacing w:after="0" w:line="240" w:lineRule="auto"/>
        <w:ind w:firstLine="709"/>
        <w:jc w:val="both"/>
        <w:rPr>
          <w:rFonts w:ascii="Times New Roman" w:eastAsia="Times New Roman" w:hAnsi="Times New Roman" w:cs="Times New Roman"/>
          <w:sz w:val="28"/>
          <w:szCs w:val="28"/>
        </w:rPr>
      </w:pPr>
      <w:r w:rsidRPr="00F87F34">
        <w:rPr>
          <w:rFonts w:ascii="Times New Roman" w:eastAsia="Times New Roman" w:hAnsi="Times New Roman" w:cs="Times New Roman"/>
          <w:sz w:val="28"/>
          <w:szCs w:val="28"/>
        </w:rPr>
        <w:lastRenderedPageBreak/>
        <w:t>Промежуточная аттестация по модулю 6</w:t>
      </w:r>
      <w:r>
        <w:rPr>
          <w:rFonts w:ascii="Times New Roman" w:eastAsia="Times New Roman" w:hAnsi="Times New Roman" w:cs="Times New Roman"/>
          <w:sz w:val="28"/>
          <w:szCs w:val="28"/>
        </w:rPr>
        <w:t xml:space="preserve"> </w:t>
      </w:r>
      <w:r w:rsidRPr="00F87F34">
        <w:rPr>
          <w:rFonts w:ascii="Times New Roman" w:eastAsia="Times New Roman" w:hAnsi="Times New Roman" w:cs="Times New Roman"/>
          <w:sz w:val="28"/>
          <w:szCs w:val="28"/>
        </w:rPr>
        <w:t>включа</w:t>
      </w:r>
      <w:r>
        <w:rPr>
          <w:rFonts w:ascii="Times New Roman" w:eastAsia="Times New Roman" w:hAnsi="Times New Roman" w:cs="Times New Roman"/>
          <w:sz w:val="28"/>
          <w:szCs w:val="28"/>
        </w:rPr>
        <w:t>ет</w:t>
      </w:r>
      <w:r w:rsidRPr="00F87F34">
        <w:rPr>
          <w:rFonts w:ascii="Times New Roman" w:eastAsia="Times New Roman" w:hAnsi="Times New Roman" w:cs="Times New Roman"/>
          <w:sz w:val="28"/>
          <w:szCs w:val="28"/>
        </w:rPr>
        <w:t xml:space="preserve"> в себя оценку отчета о прохождении практики, содержащего перечень примененных умений в ходе участия в медицинской деятельности с указанием количества случаев применения каждого умения, выполнения медицинских вмешательств.</w:t>
      </w:r>
    </w:p>
    <w:p w14:paraId="3B275E5D" w14:textId="77777777" w:rsidR="00F87F34" w:rsidRPr="00F87F34" w:rsidRDefault="00F87F34" w:rsidP="00F87F34">
      <w:pPr>
        <w:spacing w:after="0" w:line="240" w:lineRule="auto"/>
        <w:ind w:firstLine="709"/>
        <w:jc w:val="both"/>
        <w:rPr>
          <w:rFonts w:ascii="Times New Roman" w:eastAsia="Times New Roman" w:hAnsi="Times New Roman" w:cs="Times New Roman"/>
          <w:sz w:val="28"/>
          <w:szCs w:val="28"/>
        </w:rPr>
      </w:pPr>
      <w:r w:rsidRPr="00F87F34">
        <w:rPr>
          <w:rFonts w:ascii="Times New Roman" w:eastAsia="Times New Roman" w:hAnsi="Times New Roman" w:cs="Times New Roman"/>
          <w:sz w:val="28"/>
          <w:szCs w:val="28"/>
        </w:rPr>
        <w:t>Критерии успешного прохождения промежуточной аттестации:</w:t>
      </w:r>
    </w:p>
    <w:p w14:paraId="705BF2EB" w14:textId="77777777" w:rsidR="00F87F34" w:rsidRPr="00F87F34" w:rsidRDefault="00F87F34" w:rsidP="00F87F34">
      <w:pPr>
        <w:spacing w:after="0" w:line="240" w:lineRule="auto"/>
        <w:ind w:firstLine="709"/>
        <w:jc w:val="both"/>
        <w:rPr>
          <w:rFonts w:ascii="Times New Roman" w:eastAsia="Times New Roman" w:hAnsi="Times New Roman" w:cs="Times New Roman"/>
          <w:sz w:val="28"/>
          <w:szCs w:val="28"/>
        </w:rPr>
      </w:pPr>
      <w:r w:rsidRPr="00F87F34">
        <w:rPr>
          <w:rFonts w:ascii="Times New Roman" w:eastAsia="Times New Roman" w:hAnsi="Times New Roman" w:cs="Times New Roman"/>
          <w:sz w:val="28"/>
          <w:szCs w:val="28"/>
        </w:rPr>
        <w:t>•</w:t>
      </w:r>
      <w:r w:rsidRPr="00F87F34">
        <w:rPr>
          <w:rFonts w:ascii="Times New Roman" w:eastAsia="Times New Roman" w:hAnsi="Times New Roman" w:cs="Times New Roman"/>
          <w:sz w:val="28"/>
          <w:szCs w:val="28"/>
        </w:rPr>
        <w:tab/>
        <w:t>тестирование – не менее 70% правильных ответов;</w:t>
      </w:r>
    </w:p>
    <w:p w14:paraId="1283191C" w14:textId="77777777" w:rsidR="00F87F34" w:rsidRPr="00F87F34" w:rsidRDefault="00F87F34" w:rsidP="00F87F34">
      <w:pPr>
        <w:spacing w:after="0" w:line="240" w:lineRule="auto"/>
        <w:ind w:firstLine="709"/>
        <w:jc w:val="both"/>
        <w:rPr>
          <w:rFonts w:ascii="Times New Roman" w:eastAsia="Times New Roman" w:hAnsi="Times New Roman" w:cs="Times New Roman"/>
          <w:sz w:val="28"/>
          <w:szCs w:val="28"/>
        </w:rPr>
      </w:pPr>
      <w:r w:rsidRPr="00F87F34">
        <w:rPr>
          <w:rFonts w:ascii="Times New Roman" w:eastAsia="Times New Roman" w:hAnsi="Times New Roman" w:cs="Times New Roman"/>
          <w:sz w:val="28"/>
          <w:szCs w:val="28"/>
        </w:rPr>
        <w:t>•</w:t>
      </w:r>
      <w:r w:rsidRPr="00F87F34">
        <w:rPr>
          <w:rFonts w:ascii="Times New Roman" w:eastAsia="Times New Roman" w:hAnsi="Times New Roman" w:cs="Times New Roman"/>
          <w:sz w:val="28"/>
          <w:szCs w:val="28"/>
        </w:rPr>
        <w:tab/>
        <w:t>решение ситуационных задач – полные и верные ответы на все вопросы в соответствии с эталонами ответов;</w:t>
      </w:r>
    </w:p>
    <w:p w14:paraId="088E3FF7" w14:textId="4A6704D6" w:rsidR="00F87F34" w:rsidRPr="00F87F34" w:rsidRDefault="00F87F34" w:rsidP="00F87F34">
      <w:pPr>
        <w:spacing w:after="0" w:line="240" w:lineRule="auto"/>
        <w:ind w:firstLine="709"/>
        <w:jc w:val="both"/>
        <w:rPr>
          <w:rFonts w:ascii="Times New Roman" w:eastAsia="Times New Roman" w:hAnsi="Times New Roman" w:cs="Times New Roman"/>
          <w:sz w:val="28"/>
          <w:szCs w:val="28"/>
        </w:rPr>
      </w:pPr>
      <w:r w:rsidRPr="00F87F34">
        <w:rPr>
          <w:rFonts w:ascii="Times New Roman" w:eastAsia="Times New Roman" w:hAnsi="Times New Roman" w:cs="Times New Roman"/>
          <w:sz w:val="28"/>
          <w:szCs w:val="28"/>
        </w:rPr>
        <w:t>•</w:t>
      </w:r>
      <w:r w:rsidRPr="00F87F34">
        <w:rPr>
          <w:rFonts w:ascii="Times New Roman" w:eastAsia="Times New Roman" w:hAnsi="Times New Roman" w:cs="Times New Roman"/>
          <w:sz w:val="28"/>
          <w:szCs w:val="28"/>
        </w:rPr>
        <w:tab/>
        <w:t>оценка практических навыков – демонстрация умений в полном объеме в строгом соответствии с чек-листами.</w:t>
      </w:r>
    </w:p>
    <w:p w14:paraId="1B190E13" w14:textId="4631DDDA" w:rsidR="00F87F34" w:rsidRPr="00F87F34" w:rsidRDefault="00F87F34" w:rsidP="00F87F34">
      <w:pPr>
        <w:spacing w:after="0" w:line="240" w:lineRule="auto"/>
        <w:ind w:firstLine="709"/>
        <w:jc w:val="both"/>
        <w:rPr>
          <w:rFonts w:ascii="Times New Roman" w:eastAsia="Times New Roman" w:hAnsi="Times New Roman" w:cs="Times New Roman"/>
          <w:sz w:val="28"/>
          <w:szCs w:val="28"/>
        </w:rPr>
      </w:pPr>
      <w:r w:rsidRPr="00F87F34">
        <w:rPr>
          <w:rFonts w:ascii="Times New Roman" w:eastAsia="Times New Roman" w:hAnsi="Times New Roman" w:cs="Times New Roman"/>
          <w:sz w:val="28"/>
          <w:szCs w:val="28"/>
        </w:rPr>
        <w:t>Итоговая аттестация проводится в форме экзамена, который включает в себя решение тестовых заданий, ситуационных задач, демонстрацию умений в симулированных и клинических условиях. Итоговая аттестация проводится для оценки степени достижения обучающимися запланированных результатов обучения по Программе и выявля</w:t>
      </w:r>
      <w:r>
        <w:rPr>
          <w:rFonts w:ascii="Times New Roman" w:eastAsia="Times New Roman" w:hAnsi="Times New Roman" w:cs="Times New Roman"/>
          <w:sz w:val="28"/>
          <w:szCs w:val="28"/>
        </w:rPr>
        <w:t>ет</w:t>
      </w:r>
      <w:r w:rsidRPr="00F87F34">
        <w:rPr>
          <w:rFonts w:ascii="Times New Roman" w:eastAsia="Times New Roman" w:hAnsi="Times New Roman" w:cs="Times New Roman"/>
          <w:sz w:val="28"/>
          <w:szCs w:val="28"/>
        </w:rPr>
        <w:t xml:space="preserve"> теоретическую и практическую подготовку обучающегося. Обучающийся допускается к итоговой аттестации при успешном прохождении промежуточных аттестаций, предусмотренных Программой.</w:t>
      </w:r>
    </w:p>
    <w:p w14:paraId="1CAE7EB4" w14:textId="2B3DADB2" w:rsidR="00F87F34" w:rsidRPr="00D00097" w:rsidRDefault="00F87F34" w:rsidP="00F87F34">
      <w:pPr>
        <w:spacing w:after="0" w:line="240" w:lineRule="auto"/>
        <w:ind w:firstLine="709"/>
        <w:jc w:val="both"/>
        <w:rPr>
          <w:rFonts w:ascii="Times New Roman" w:eastAsia="Times New Roman" w:hAnsi="Times New Roman" w:cs="Times New Roman"/>
          <w:sz w:val="28"/>
          <w:szCs w:val="28"/>
        </w:rPr>
      </w:pPr>
      <w:r w:rsidRPr="00F87F34">
        <w:rPr>
          <w:rFonts w:ascii="Times New Roman" w:eastAsia="Times New Roman" w:hAnsi="Times New Roman" w:cs="Times New Roman"/>
          <w:sz w:val="28"/>
          <w:szCs w:val="28"/>
        </w:rPr>
        <w:t>Обучающийся, освоивший Программу и успешно прошедший итоговую аттестацию, получает документ о квалификации — диплом о профессиональной переподготовке</w:t>
      </w:r>
    </w:p>
    <w:p w14:paraId="4A4B71E9" w14:textId="0BFC451B" w:rsidR="001E1B94" w:rsidRPr="00D00097" w:rsidRDefault="001E1B94" w:rsidP="001E1B94">
      <w:pPr>
        <w:spacing w:after="0" w:line="240" w:lineRule="auto"/>
        <w:ind w:right="-1" w:firstLine="709"/>
        <w:jc w:val="both"/>
        <w:rPr>
          <w:rFonts w:ascii="Times New Roman" w:eastAsia="Calibri" w:hAnsi="Times New Roman" w:cs="Times New Roman"/>
          <w:bCs/>
          <w:sz w:val="28"/>
          <w:szCs w:val="28"/>
        </w:rPr>
      </w:pPr>
      <w:bookmarkStart w:id="0" w:name="_Hlk167020880"/>
      <w:r w:rsidRPr="00D00097">
        <w:rPr>
          <w:rFonts w:ascii="Times New Roman" w:eastAsia="Calibri" w:hAnsi="Times New Roman" w:cs="Times New Roman"/>
          <w:bCs/>
          <w:sz w:val="28"/>
          <w:szCs w:val="28"/>
        </w:rPr>
        <w:t>10. Оценочные материалы Программы формируются</w:t>
      </w:r>
      <w:r w:rsidRPr="00D00097">
        <w:rPr>
          <w:rFonts w:ascii="Times New Roman" w:eastAsia="Calibri" w:hAnsi="Times New Roman" w:cs="Times New Roman"/>
          <w:bCs/>
          <w:sz w:val="28"/>
          <w:szCs w:val="28"/>
        </w:rPr>
        <w:br/>
        <w:t>для проведения текущего контроля, промежуточных аттестаций, итоговой аттестации в соответствии с содержанием модулей и планируемыми результатами обучения. Каждое задание оценочных материалов соотнесено с результатами обучения, для оценки которых оно предназначено.</w:t>
      </w:r>
    </w:p>
    <w:p w14:paraId="4B5DE018" w14:textId="77777777" w:rsidR="001E1B94" w:rsidRPr="00D00097" w:rsidRDefault="001E1B94" w:rsidP="001E1B94">
      <w:pPr>
        <w:keepNext/>
        <w:spacing w:before="120" w:after="0" w:line="240" w:lineRule="auto"/>
        <w:ind w:firstLine="709"/>
        <w:jc w:val="both"/>
        <w:rPr>
          <w:rFonts w:ascii="Times New Roman" w:eastAsia="Calibri" w:hAnsi="Times New Roman" w:cs="Times New Roman"/>
          <w:bCs/>
          <w:sz w:val="28"/>
          <w:szCs w:val="28"/>
        </w:rPr>
      </w:pPr>
      <w:r w:rsidRPr="00D00097">
        <w:rPr>
          <w:rFonts w:ascii="Times New Roman" w:eastAsia="Calibri" w:hAnsi="Times New Roman" w:cs="Times New Roman"/>
          <w:bCs/>
          <w:sz w:val="28"/>
          <w:szCs w:val="28"/>
        </w:rPr>
        <w:t>Пример тестового задания</w:t>
      </w:r>
    </w:p>
    <w:p w14:paraId="6B6ADA7F" w14:textId="77777777" w:rsidR="001E1B94" w:rsidRDefault="001E1B94" w:rsidP="001E1B94">
      <w:pPr>
        <w:spacing w:after="0" w:line="240" w:lineRule="auto"/>
        <w:ind w:right="-1" w:firstLine="709"/>
        <w:jc w:val="both"/>
        <w:rPr>
          <w:rFonts w:ascii="Times New Roman" w:eastAsia="Calibri" w:hAnsi="Times New Roman" w:cs="Times New Roman"/>
          <w:sz w:val="24"/>
          <w:szCs w:val="24"/>
        </w:rPr>
      </w:pPr>
      <w:r w:rsidRPr="00D00097">
        <w:rPr>
          <w:rFonts w:ascii="Times New Roman" w:eastAsia="Calibri" w:hAnsi="Times New Roman" w:cs="Times New Roman"/>
          <w:i/>
          <w:sz w:val="24"/>
          <w:szCs w:val="24"/>
        </w:rPr>
        <w:t>Инструкция:</w:t>
      </w:r>
      <w:r w:rsidRPr="00D00097">
        <w:rPr>
          <w:rFonts w:ascii="Times New Roman" w:eastAsia="Calibri" w:hAnsi="Times New Roman" w:cs="Times New Roman"/>
          <w:sz w:val="24"/>
          <w:szCs w:val="24"/>
        </w:rPr>
        <w:t xml:space="preserve"> Выберите один правильный ответ</w:t>
      </w:r>
    </w:p>
    <w:p w14:paraId="7D4D3BE9" w14:textId="77777777" w:rsidR="001E1B94" w:rsidRPr="00D00097" w:rsidRDefault="001E1B94" w:rsidP="001E1B94">
      <w:pPr>
        <w:spacing w:after="0" w:line="240" w:lineRule="auto"/>
        <w:ind w:right="-1" w:firstLine="709"/>
        <w:jc w:val="both"/>
        <w:rPr>
          <w:rFonts w:ascii="Times New Roman" w:eastAsia="Calibri" w:hAnsi="Times New Roman" w:cs="Times New Roman"/>
          <w:sz w:val="24"/>
          <w:szCs w:val="24"/>
        </w:rPr>
      </w:pPr>
    </w:p>
    <w:tbl>
      <w:tblPr>
        <w:tblW w:w="49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32"/>
        <w:gridCol w:w="3409"/>
        <w:gridCol w:w="1701"/>
        <w:gridCol w:w="1418"/>
      </w:tblGrid>
      <w:tr w:rsidR="001E1B94" w:rsidRPr="00D00097" w14:paraId="4684B449" w14:textId="77777777" w:rsidTr="00974F53">
        <w:tc>
          <w:tcPr>
            <w:tcW w:w="1755" w:type="pct"/>
            <w:tcBorders>
              <w:top w:val="single" w:sz="4" w:space="0" w:color="auto"/>
              <w:left w:val="single" w:sz="4" w:space="0" w:color="auto"/>
              <w:bottom w:val="single" w:sz="4" w:space="0" w:color="auto"/>
              <w:right w:val="single" w:sz="4" w:space="0" w:color="auto"/>
            </w:tcBorders>
            <w:vAlign w:val="center"/>
            <w:hideMark/>
          </w:tcPr>
          <w:p w14:paraId="17004A90" w14:textId="77777777" w:rsidR="001E1B94" w:rsidRPr="00394A54" w:rsidRDefault="001E1B94" w:rsidP="00974F53">
            <w:pPr>
              <w:spacing w:after="0" w:line="240" w:lineRule="auto"/>
              <w:ind w:right="-1"/>
              <w:jc w:val="center"/>
              <w:rPr>
                <w:rFonts w:ascii="Times New Roman" w:eastAsia="Times New Roman" w:hAnsi="Times New Roman" w:cs="Times New Roman"/>
                <w:b/>
                <w:bCs/>
                <w:sz w:val="24"/>
                <w:szCs w:val="24"/>
              </w:rPr>
            </w:pPr>
            <w:r w:rsidRPr="00394A54">
              <w:rPr>
                <w:rFonts w:ascii="Times New Roman" w:eastAsia="Times New Roman" w:hAnsi="Times New Roman" w:cs="Times New Roman"/>
                <w:b/>
                <w:bCs/>
                <w:sz w:val="24"/>
                <w:szCs w:val="24"/>
              </w:rPr>
              <w:t>Вопрос (задание)</w:t>
            </w:r>
          </w:p>
        </w:tc>
        <w:tc>
          <w:tcPr>
            <w:tcW w:w="1694" w:type="pct"/>
            <w:tcBorders>
              <w:top w:val="single" w:sz="4" w:space="0" w:color="auto"/>
              <w:left w:val="single" w:sz="4" w:space="0" w:color="auto"/>
              <w:bottom w:val="single" w:sz="4" w:space="0" w:color="auto"/>
              <w:right w:val="single" w:sz="4" w:space="0" w:color="auto"/>
            </w:tcBorders>
            <w:vAlign w:val="center"/>
            <w:hideMark/>
          </w:tcPr>
          <w:p w14:paraId="013945F7" w14:textId="77777777" w:rsidR="001E1B94" w:rsidRPr="00394A54" w:rsidRDefault="001E1B94" w:rsidP="00974F53">
            <w:pPr>
              <w:spacing w:after="0" w:line="240" w:lineRule="auto"/>
              <w:ind w:right="-1"/>
              <w:jc w:val="center"/>
              <w:rPr>
                <w:rFonts w:ascii="Times New Roman" w:eastAsia="Times New Roman" w:hAnsi="Times New Roman" w:cs="Times New Roman"/>
                <w:b/>
                <w:bCs/>
                <w:sz w:val="24"/>
                <w:szCs w:val="24"/>
              </w:rPr>
            </w:pPr>
            <w:r w:rsidRPr="00394A54">
              <w:rPr>
                <w:rFonts w:ascii="Times New Roman" w:eastAsia="Times New Roman" w:hAnsi="Times New Roman" w:cs="Times New Roman"/>
                <w:b/>
                <w:bCs/>
                <w:sz w:val="24"/>
                <w:szCs w:val="24"/>
              </w:rPr>
              <w:t>Варианты ответов</w:t>
            </w:r>
          </w:p>
        </w:tc>
        <w:tc>
          <w:tcPr>
            <w:tcW w:w="845" w:type="pct"/>
            <w:tcBorders>
              <w:top w:val="single" w:sz="4" w:space="0" w:color="auto"/>
              <w:left w:val="single" w:sz="4" w:space="0" w:color="auto"/>
              <w:bottom w:val="single" w:sz="4" w:space="0" w:color="auto"/>
              <w:right w:val="single" w:sz="4" w:space="0" w:color="auto"/>
            </w:tcBorders>
            <w:vAlign w:val="center"/>
            <w:hideMark/>
          </w:tcPr>
          <w:p w14:paraId="0D3DCB6E" w14:textId="77777777" w:rsidR="001E1B94" w:rsidRPr="00394A54" w:rsidRDefault="001E1B94" w:rsidP="00974F53">
            <w:pPr>
              <w:spacing w:after="0" w:line="240" w:lineRule="auto"/>
              <w:ind w:right="-1"/>
              <w:jc w:val="center"/>
              <w:rPr>
                <w:rFonts w:ascii="Times New Roman" w:eastAsia="Times New Roman" w:hAnsi="Times New Roman" w:cs="Times New Roman"/>
                <w:b/>
                <w:bCs/>
                <w:sz w:val="24"/>
                <w:szCs w:val="24"/>
              </w:rPr>
            </w:pPr>
            <w:r w:rsidRPr="00394A54">
              <w:rPr>
                <w:rFonts w:ascii="Times New Roman" w:eastAsia="Times New Roman" w:hAnsi="Times New Roman" w:cs="Times New Roman"/>
                <w:b/>
                <w:bCs/>
                <w:sz w:val="24"/>
                <w:szCs w:val="24"/>
              </w:rPr>
              <w:t>Правильный ответ</w:t>
            </w:r>
          </w:p>
        </w:tc>
        <w:tc>
          <w:tcPr>
            <w:tcW w:w="705" w:type="pct"/>
            <w:tcBorders>
              <w:top w:val="single" w:sz="4" w:space="0" w:color="auto"/>
              <w:left w:val="single" w:sz="4" w:space="0" w:color="auto"/>
              <w:bottom w:val="single" w:sz="4" w:space="0" w:color="auto"/>
              <w:right w:val="single" w:sz="4" w:space="0" w:color="auto"/>
            </w:tcBorders>
            <w:vAlign w:val="center"/>
          </w:tcPr>
          <w:p w14:paraId="16B2055E" w14:textId="77777777" w:rsidR="001E1B94" w:rsidRPr="00394A54" w:rsidRDefault="001E1B94" w:rsidP="00974F53">
            <w:pPr>
              <w:spacing w:after="0" w:line="240" w:lineRule="auto"/>
              <w:ind w:right="-1"/>
              <w:jc w:val="center"/>
              <w:rPr>
                <w:rFonts w:ascii="Times New Roman" w:eastAsia="Times New Roman" w:hAnsi="Times New Roman" w:cs="Times New Roman"/>
                <w:b/>
                <w:bCs/>
                <w:sz w:val="24"/>
                <w:szCs w:val="24"/>
              </w:rPr>
            </w:pPr>
            <w:r w:rsidRPr="00394A54">
              <w:rPr>
                <w:rFonts w:ascii="Times New Roman" w:eastAsia="Times New Roman" w:hAnsi="Times New Roman" w:cs="Times New Roman"/>
                <w:b/>
                <w:bCs/>
                <w:sz w:val="24"/>
                <w:szCs w:val="24"/>
              </w:rPr>
              <w:t>Коды результатов обучения</w:t>
            </w:r>
          </w:p>
        </w:tc>
      </w:tr>
      <w:tr w:rsidR="00F87F34" w:rsidRPr="00D00097" w14:paraId="27F3754A" w14:textId="77777777" w:rsidTr="00974F53">
        <w:trPr>
          <w:trHeight w:val="1399"/>
        </w:trPr>
        <w:tc>
          <w:tcPr>
            <w:tcW w:w="1755" w:type="pct"/>
            <w:tcBorders>
              <w:top w:val="single" w:sz="4" w:space="0" w:color="auto"/>
              <w:left w:val="single" w:sz="4" w:space="0" w:color="auto"/>
              <w:bottom w:val="single" w:sz="4" w:space="0" w:color="auto"/>
              <w:right w:val="single" w:sz="4" w:space="0" w:color="auto"/>
            </w:tcBorders>
            <w:hideMark/>
          </w:tcPr>
          <w:p w14:paraId="6C054180" w14:textId="3CA55848" w:rsidR="00F87F34" w:rsidRPr="00F87F34" w:rsidRDefault="00F87F34" w:rsidP="00F87F34">
            <w:pPr>
              <w:spacing w:after="0" w:line="240" w:lineRule="auto"/>
              <w:ind w:left="142" w:right="-1"/>
              <w:contextualSpacing/>
              <w:rPr>
                <w:rFonts w:ascii="Times New Roman" w:eastAsia="Times New Roman" w:hAnsi="Times New Roman" w:cs="Times New Roman"/>
                <w:snapToGrid w:val="0"/>
                <w:sz w:val="24"/>
                <w:szCs w:val="24"/>
              </w:rPr>
            </w:pPr>
            <w:r w:rsidRPr="00F87F34">
              <w:rPr>
                <w:rFonts w:ascii="Times New Roman" w:hAnsi="Times New Roman" w:cs="Times New Roman"/>
                <w:sz w:val="24"/>
                <w:szCs w:val="24"/>
              </w:rPr>
              <w:t>Фентанил противопоказан пациентам</w:t>
            </w:r>
          </w:p>
        </w:tc>
        <w:tc>
          <w:tcPr>
            <w:tcW w:w="1694" w:type="pct"/>
            <w:tcBorders>
              <w:top w:val="single" w:sz="4" w:space="0" w:color="auto"/>
              <w:left w:val="single" w:sz="4" w:space="0" w:color="auto"/>
              <w:bottom w:val="single" w:sz="4" w:space="0" w:color="auto"/>
              <w:right w:val="single" w:sz="4" w:space="0" w:color="auto"/>
            </w:tcBorders>
            <w:hideMark/>
          </w:tcPr>
          <w:p w14:paraId="58BB5ED3" w14:textId="77777777" w:rsidR="00F87F34" w:rsidRDefault="00F87F34" w:rsidP="00F87F34">
            <w:pPr>
              <w:tabs>
                <w:tab w:val="left" w:pos="427"/>
              </w:tabs>
              <w:spacing w:after="0" w:line="240" w:lineRule="auto"/>
              <w:ind w:left="158" w:right="-1"/>
              <w:rPr>
                <w:rFonts w:ascii="Times New Roman" w:hAnsi="Times New Roman" w:cs="Times New Roman"/>
                <w:sz w:val="24"/>
                <w:szCs w:val="24"/>
              </w:rPr>
            </w:pPr>
            <w:r w:rsidRPr="00F87F34">
              <w:rPr>
                <w:rFonts w:ascii="Times New Roman" w:hAnsi="Times New Roman" w:cs="Times New Roman"/>
                <w:sz w:val="24"/>
                <w:szCs w:val="24"/>
              </w:rPr>
              <w:t>А) с бронхиальной астмой</w:t>
            </w:r>
          </w:p>
          <w:p w14:paraId="30BF54E9" w14:textId="77777777" w:rsidR="00F87F34" w:rsidRDefault="00F87F34" w:rsidP="00F87F34">
            <w:pPr>
              <w:tabs>
                <w:tab w:val="left" w:pos="427"/>
              </w:tabs>
              <w:spacing w:after="0" w:line="240" w:lineRule="auto"/>
              <w:ind w:left="158" w:right="-1"/>
              <w:rPr>
                <w:rFonts w:ascii="Times New Roman" w:hAnsi="Times New Roman" w:cs="Times New Roman"/>
                <w:sz w:val="24"/>
                <w:szCs w:val="24"/>
              </w:rPr>
            </w:pPr>
            <w:r w:rsidRPr="00F87F34">
              <w:rPr>
                <w:rFonts w:ascii="Times New Roman" w:hAnsi="Times New Roman" w:cs="Times New Roman"/>
                <w:sz w:val="24"/>
                <w:szCs w:val="24"/>
              </w:rPr>
              <w:t>Б) перенесшим инфаркт миокарда</w:t>
            </w:r>
          </w:p>
          <w:p w14:paraId="4BC5A8EE" w14:textId="77777777" w:rsidR="00F87F34" w:rsidRDefault="00F87F34" w:rsidP="00F87F34">
            <w:pPr>
              <w:tabs>
                <w:tab w:val="left" w:pos="427"/>
              </w:tabs>
              <w:spacing w:after="0" w:line="240" w:lineRule="auto"/>
              <w:ind w:left="158" w:right="-1"/>
              <w:rPr>
                <w:rFonts w:ascii="Times New Roman" w:hAnsi="Times New Roman" w:cs="Times New Roman"/>
                <w:sz w:val="24"/>
                <w:szCs w:val="24"/>
              </w:rPr>
            </w:pPr>
            <w:r w:rsidRPr="00F87F34">
              <w:rPr>
                <w:rFonts w:ascii="Times New Roman" w:hAnsi="Times New Roman" w:cs="Times New Roman"/>
                <w:sz w:val="24"/>
                <w:szCs w:val="24"/>
              </w:rPr>
              <w:t>В) перенесшим острое нарушение мозгового кровообращения</w:t>
            </w:r>
          </w:p>
          <w:p w14:paraId="5EE346D6" w14:textId="49D35737" w:rsidR="00F87F34" w:rsidRPr="00F87F34" w:rsidRDefault="00F87F34" w:rsidP="00F87F34">
            <w:pPr>
              <w:tabs>
                <w:tab w:val="left" w:pos="427"/>
              </w:tabs>
              <w:spacing w:after="0" w:line="240" w:lineRule="auto"/>
              <w:ind w:left="158" w:right="-1"/>
              <w:rPr>
                <w:rFonts w:ascii="Times New Roman" w:eastAsia="Times New Roman" w:hAnsi="Times New Roman" w:cs="Times New Roman"/>
                <w:sz w:val="24"/>
                <w:szCs w:val="24"/>
              </w:rPr>
            </w:pPr>
            <w:r w:rsidRPr="00F87F34">
              <w:rPr>
                <w:rFonts w:ascii="Times New Roman" w:hAnsi="Times New Roman" w:cs="Times New Roman"/>
                <w:sz w:val="24"/>
                <w:szCs w:val="24"/>
              </w:rPr>
              <w:t>Г) с гипертонической болезнью</w:t>
            </w:r>
          </w:p>
        </w:tc>
        <w:tc>
          <w:tcPr>
            <w:tcW w:w="845" w:type="pct"/>
            <w:tcBorders>
              <w:top w:val="single" w:sz="4" w:space="0" w:color="auto"/>
              <w:left w:val="single" w:sz="4" w:space="0" w:color="auto"/>
              <w:bottom w:val="single" w:sz="4" w:space="0" w:color="auto"/>
              <w:right w:val="single" w:sz="4" w:space="0" w:color="auto"/>
            </w:tcBorders>
            <w:hideMark/>
          </w:tcPr>
          <w:p w14:paraId="50216233" w14:textId="77777777" w:rsidR="00F87F34" w:rsidRPr="00D00097" w:rsidRDefault="00F87F34" w:rsidP="00F87F34">
            <w:pPr>
              <w:spacing w:after="0" w:line="240" w:lineRule="auto"/>
              <w:ind w:right="-1"/>
              <w:jc w:val="center"/>
              <w:rPr>
                <w:rFonts w:ascii="Times New Roman" w:eastAsia="Arial Unicode MS" w:hAnsi="Times New Roman" w:cs="Times New Roman"/>
                <w:sz w:val="24"/>
                <w:szCs w:val="24"/>
                <w:u w:color="000000"/>
                <w:bdr w:val="nil"/>
              </w:rPr>
            </w:pPr>
            <w:r w:rsidRPr="00D00097">
              <w:rPr>
                <w:rFonts w:ascii="Times New Roman" w:eastAsia="Arial Unicode MS" w:hAnsi="Times New Roman" w:cs="Times New Roman"/>
                <w:sz w:val="24"/>
                <w:szCs w:val="24"/>
              </w:rPr>
              <w:t>А</w:t>
            </w:r>
          </w:p>
        </w:tc>
        <w:tc>
          <w:tcPr>
            <w:tcW w:w="705" w:type="pct"/>
            <w:tcBorders>
              <w:top w:val="single" w:sz="4" w:space="0" w:color="auto"/>
              <w:left w:val="single" w:sz="4" w:space="0" w:color="auto"/>
              <w:bottom w:val="single" w:sz="4" w:space="0" w:color="auto"/>
              <w:right w:val="single" w:sz="4" w:space="0" w:color="auto"/>
            </w:tcBorders>
          </w:tcPr>
          <w:p w14:paraId="2BC10BEE" w14:textId="012D6672" w:rsidR="00F87F34" w:rsidRPr="00D00097" w:rsidRDefault="00F87F34" w:rsidP="00F87F34">
            <w:pPr>
              <w:spacing w:after="0" w:line="240" w:lineRule="auto"/>
              <w:ind w:right="-1"/>
              <w:jc w:val="center"/>
              <w:rPr>
                <w:rFonts w:ascii="Times New Roman" w:eastAsia="Arial Unicode MS" w:hAnsi="Times New Roman" w:cs="Times New Roman"/>
                <w:sz w:val="24"/>
                <w:szCs w:val="24"/>
                <w:u w:color="000000"/>
                <w:bdr w:val="nil"/>
              </w:rPr>
            </w:pPr>
            <w:r w:rsidRPr="00F87F34">
              <w:rPr>
                <w:rFonts w:ascii="Times New Roman" w:hAnsi="Times New Roman" w:cs="Times New Roman"/>
                <w:sz w:val="24"/>
                <w:szCs w:val="24"/>
              </w:rPr>
              <w:t>1.310</w:t>
            </w:r>
          </w:p>
        </w:tc>
      </w:tr>
    </w:tbl>
    <w:p w14:paraId="6908D881" w14:textId="77777777" w:rsidR="00F87F34" w:rsidRDefault="00F87F34" w:rsidP="001E1B94">
      <w:pPr>
        <w:pStyle w:val="s3"/>
        <w:spacing w:before="120" w:after="0"/>
        <w:ind w:firstLine="709"/>
        <w:jc w:val="both"/>
        <w:rPr>
          <w:rFonts w:cs="Times New Roman"/>
          <w:bCs/>
          <w:color w:val="auto"/>
          <w:sz w:val="28"/>
          <w:szCs w:val="28"/>
        </w:rPr>
      </w:pPr>
    </w:p>
    <w:p w14:paraId="716D457E" w14:textId="45BFC582" w:rsidR="001E1B94" w:rsidRPr="00394A54" w:rsidRDefault="001E1B94" w:rsidP="001E1B94">
      <w:pPr>
        <w:pStyle w:val="s3"/>
        <w:spacing w:before="120" w:after="0"/>
        <w:ind w:firstLine="709"/>
        <w:jc w:val="both"/>
        <w:rPr>
          <w:rFonts w:cs="Times New Roman"/>
          <w:bCs/>
          <w:color w:val="auto"/>
          <w:sz w:val="28"/>
          <w:szCs w:val="28"/>
        </w:rPr>
      </w:pPr>
      <w:r w:rsidRPr="00394A54">
        <w:rPr>
          <w:rFonts w:cs="Times New Roman"/>
          <w:bCs/>
          <w:color w:val="auto"/>
          <w:sz w:val="28"/>
          <w:szCs w:val="28"/>
        </w:rPr>
        <w:t>Пример ситуационной задачи</w:t>
      </w:r>
    </w:p>
    <w:p w14:paraId="080FE977" w14:textId="77777777" w:rsidR="001E1B94" w:rsidRPr="00394A54" w:rsidRDefault="001E1B94" w:rsidP="001E1B94">
      <w:pPr>
        <w:spacing w:after="120" w:line="240" w:lineRule="auto"/>
        <w:ind w:right="-1" w:firstLine="709"/>
        <w:contextualSpacing/>
        <w:jc w:val="both"/>
        <w:rPr>
          <w:rFonts w:ascii="Times New Roman" w:hAnsi="Times New Roman" w:cs="Times New Roman"/>
          <w:sz w:val="28"/>
          <w:szCs w:val="28"/>
        </w:rPr>
      </w:pPr>
      <w:r w:rsidRPr="00394A54">
        <w:rPr>
          <w:rFonts w:ascii="Times New Roman" w:hAnsi="Times New Roman" w:cs="Times New Roman"/>
          <w:i/>
          <w:sz w:val="28"/>
          <w:szCs w:val="28"/>
        </w:rPr>
        <w:t>Инструкция:</w:t>
      </w:r>
      <w:r w:rsidRPr="00394A54">
        <w:rPr>
          <w:rFonts w:ascii="Times New Roman" w:hAnsi="Times New Roman" w:cs="Times New Roman"/>
          <w:sz w:val="28"/>
          <w:szCs w:val="28"/>
        </w:rPr>
        <w:t xml:space="preserve"> ознакомьтесь с условием задачи. На основании полученной информации дайте развернутые ответы на вопросы.</w:t>
      </w:r>
    </w:p>
    <w:bookmarkEnd w:id="0"/>
    <w:p w14:paraId="657C22EA" w14:textId="77777777" w:rsidR="001E1B94" w:rsidRPr="00394A54" w:rsidRDefault="001E1B94" w:rsidP="001E1B94">
      <w:pPr>
        <w:pStyle w:val="a9"/>
        <w:spacing w:after="120" w:line="240" w:lineRule="auto"/>
        <w:ind w:firstLine="0"/>
        <w:contextualSpacing/>
        <w:jc w:val="both"/>
        <w:rPr>
          <w:rFonts w:ascii="Times New Roman" w:hAnsi="Times New Roman"/>
          <w:bCs/>
          <w:i/>
          <w:color w:val="000000" w:themeColor="text1"/>
          <w:szCs w:val="28"/>
        </w:rPr>
      </w:pPr>
      <w:r w:rsidRPr="00394A54">
        <w:rPr>
          <w:rFonts w:ascii="Times New Roman" w:hAnsi="Times New Roman"/>
          <w:bCs/>
          <w:i/>
          <w:color w:val="000000" w:themeColor="text1"/>
          <w:szCs w:val="28"/>
        </w:rPr>
        <w:t>Условие</w:t>
      </w:r>
      <w:r>
        <w:rPr>
          <w:rFonts w:ascii="Times New Roman" w:hAnsi="Times New Roman"/>
          <w:bCs/>
          <w:i/>
          <w:color w:val="000000" w:themeColor="text1"/>
          <w:szCs w:val="28"/>
        </w:rPr>
        <w:t>:</w:t>
      </w:r>
    </w:p>
    <w:p w14:paraId="3FC04D55" w14:textId="702F2709" w:rsidR="001E1B94" w:rsidRDefault="00EE7AE5" w:rsidP="001E1B94">
      <w:pPr>
        <w:pStyle w:val="Style10"/>
        <w:keepNext/>
        <w:spacing w:after="120"/>
        <w:ind w:firstLine="709"/>
        <w:contextualSpacing/>
        <w:jc w:val="both"/>
        <w:rPr>
          <w:bCs/>
          <w:sz w:val="28"/>
          <w:szCs w:val="28"/>
        </w:rPr>
      </w:pPr>
      <w:bookmarkStart w:id="1" w:name="_Hlk206675735"/>
      <w:bookmarkEnd w:id="1"/>
      <w:r w:rsidRPr="00EE7AE5">
        <w:rPr>
          <w:bCs/>
          <w:sz w:val="28"/>
          <w:szCs w:val="28"/>
        </w:rPr>
        <w:lastRenderedPageBreak/>
        <w:t>Пациенту, в возрасте 47 лет проводится оперативное вмешательство по поводу опухоли правого яичника. Планируется экстирпация матки с придатками под многокомпонентной комбинированной анестезией. Сопутствующей патологии нет. Для вводной анестезии применен тиопентал натрия. Для наркоза используется азота закись, введен фентанил, дроперидол, для миорелаксации введен атракурия безилат. Проведена катетеризация мочевого пузыря. В дальнейшем в течение первого часа диурез составил 100 мл, за второй час операции выделилось 5 мл мочи.</w:t>
      </w:r>
    </w:p>
    <w:p w14:paraId="5BF972B6" w14:textId="77777777" w:rsidR="00EE7AE5" w:rsidRPr="00394A54" w:rsidRDefault="00EE7AE5" w:rsidP="001E1B94">
      <w:pPr>
        <w:pStyle w:val="Style10"/>
        <w:keepNext/>
        <w:spacing w:after="120"/>
        <w:ind w:firstLine="709"/>
        <w:contextualSpacing/>
        <w:jc w:val="both"/>
        <w:rPr>
          <w:bCs/>
          <w:sz w:val="28"/>
          <w:szCs w:val="28"/>
        </w:rPr>
      </w:pPr>
    </w:p>
    <w:p w14:paraId="4F638F0B" w14:textId="77777777" w:rsidR="001E1B94" w:rsidRPr="00394A54" w:rsidRDefault="001E1B94" w:rsidP="001E1B94">
      <w:pPr>
        <w:pStyle w:val="Style10"/>
        <w:keepNext/>
        <w:spacing w:after="120"/>
        <w:contextualSpacing/>
        <w:jc w:val="both"/>
        <w:rPr>
          <w:bCs/>
          <w:i/>
          <w:iCs/>
          <w:sz w:val="28"/>
          <w:szCs w:val="28"/>
        </w:rPr>
      </w:pPr>
      <w:r w:rsidRPr="00394A54">
        <w:rPr>
          <w:bCs/>
          <w:i/>
          <w:iCs/>
          <w:sz w:val="28"/>
          <w:szCs w:val="28"/>
        </w:rPr>
        <w:t>Задания</w:t>
      </w:r>
      <w:r>
        <w:rPr>
          <w:bCs/>
          <w:i/>
          <w:iCs/>
          <w:sz w:val="28"/>
          <w:szCs w:val="28"/>
        </w:rPr>
        <w:t>:</w:t>
      </w:r>
    </w:p>
    <w:p w14:paraId="12BFADF7" w14:textId="77777777" w:rsidR="00EE7AE5" w:rsidRDefault="00EE7AE5" w:rsidP="001E1B94">
      <w:pPr>
        <w:pStyle w:val="Style10"/>
        <w:keepNext/>
        <w:numPr>
          <w:ilvl w:val="0"/>
          <w:numId w:val="2"/>
        </w:numPr>
        <w:spacing w:after="120"/>
        <w:ind w:left="709" w:hanging="283"/>
        <w:contextualSpacing/>
        <w:jc w:val="both"/>
        <w:rPr>
          <w:bCs/>
          <w:sz w:val="28"/>
          <w:szCs w:val="28"/>
        </w:rPr>
      </w:pPr>
      <w:r w:rsidRPr="00EE7AE5">
        <w:rPr>
          <w:bCs/>
          <w:sz w:val="28"/>
          <w:szCs w:val="28"/>
        </w:rPr>
        <w:t>Каковы возможные причины снижения диуреза?</w:t>
      </w:r>
    </w:p>
    <w:p w14:paraId="65BB08AB" w14:textId="77777777" w:rsidR="00EE7AE5" w:rsidRPr="00EE7AE5" w:rsidRDefault="00EE7AE5" w:rsidP="001E1B94">
      <w:pPr>
        <w:pStyle w:val="Style10"/>
        <w:keepNext/>
        <w:widowControl/>
        <w:numPr>
          <w:ilvl w:val="0"/>
          <w:numId w:val="2"/>
        </w:numPr>
        <w:spacing w:after="120"/>
        <w:ind w:left="709" w:hanging="283"/>
        <w:contextualSpacing/>
        <w:jc w:val="both"/>
        <w:rPr>
          <w:i/>
          <w:iCs/>
          <w:sz w:val="28"/>
          <w:szCs w:val="28"/>
        </w:rPr>
      </w:pPr>
      <w:r w:rsidRPr="00EE7AE5">
        <w:rPr>
          <w:bCs/>
          <w:sz w:val="28"/>
          <w:szCs w:val="28"/>
        </w:rPr>
        <w:t>Какие хирургические вмешательства способны повлиять на уровень диуреза?</w:t>
      </w:r>
    </w:p>
    <w:p w14:paraId="2B3C4877" w14:textId="3DB50CDB" w:rsidR="00EE7AE5" w:rsidRPr="00EE7AE5" w:rsidRDefault="00EE7AE5" w:rsidP="001E1B94">
      <w:pPr>
        <w:pStyle w:val="Style10"/>
        <w:keepNext/>
        <w:widowControl/>
        <w:numPr>
          <w:ilvl w:val="0"/>
          <w:numId w:val="2"/>
        </w:numPr>
        <w:spacing w:after="120"/>
        <w:ind w:left="709" w:hanging="283"/>
        <w:contextualSpacing/>
        <w:jc w:val="both"/>
        <w:rPr>
          <w:i/>
          <w:iCs/>
          <w:sz w:val="28"/>
          <w:szCs w:val="28"/>
        </w:rPr>
      </w:pPr>
      <w:r w:rsidRPr="00EE7AE5">
        <w:rPr>
          <w:bCs/>
          <w:sz w:val="28"/>
          <w:szCs w:val="28"/>
        </w:rPr>
        <w:t>Что необходимо выполнить для дифференциальной диагностики снижения диуреза?</w:t>
      </w:r>
    </w:p>
    <w:p w14:paraId="56C81998" w14:textId="0BC8A3B0" w:rsidR="001E1B94" w:rsidRPr="00394A54" w:rsidRDefault="001E1B94" w:rsidP="001E1B94">
      <w:pPr>
        <w:pStyle w:val="3"/>
        <w:jc w:val="both"/>
        <w:rPr>
          <w:i/>
          <w:iCs/>
          <w:sz w:val="28"/>
          <w:szCs w:val="28"/>
        </w:rPr>
      </w:pPr>
      <w:r w:rsidRPr="00394A54">
        <w:rPr>
          <w:i/>
          <w:iCs/>
          <w:sz w:val="28"/>
          <w:szCs w:val="28"/>
        </w:rPr>
        <w:t>Эталоны ответов</w:t>
      </w:r>
      <w:r>
        <w:rPr>
          <w:i/>
          <w:iCs/>
          <w:sz w:val="28"/>
          <w:szCs w:val="28"/>
        </w:rPr>
        <w:t>:</w:t>
      </w:r>
    </w:p>
    <w:p w14:paraId="036540FF" w14:textId="3C4F3145" w:rsidR="00EE7AE5" w:rsidRPr="00EE7AE5" w:rsidRDefault="00EE7AE5" w:rsidP="00EE7AE5">
      <w:pPr>
        <w:pStyle w:val="3"/>
        <w:spacing w:after="0"/>
        <w:ind w:left="709" w:right="-1" w:hanging="283"/>
        <w:jc w:val="both"/>
        <w:rPr>
          <w:iCs/>
          <w:sz w:val="28"/>
          <w:szCs w:val="28"/>
        </w:rPr>
      </w:pPr>
      <w:r w:rsidRPr="00EE7AE5">
        <w:rPr>
          <w:iCs/>
          <w:sz w:val="28"/>
          <w:szCs w:val="28"/>
        </w:rPr>
        <w:t>Возможные причины снижения диуреза в период проведения оперативного вмешательства на органах малого таза:</w:t>
      </w:r>
    </w:p>
    <w:p w14:paraId="5E7B23E4" w14:textId="77777777" w:rsidR="00EE7AE5" w:rsidRPr="00EE7AE5" w:rsidRDefault="00EE7AE5" w:rsidP="00EE7AE5">
      <w:pPr>
        <w:pStyle w:val="3"/>
        <w:numPr>
          <w:ilvl w:val="0"/>
          <w:numId w:val="9"/>
        </w:numPr>
        <w:spacing w:after="0"/>
        <w:ind w:right="-1"/>
        <w:jc w:val="both"/>
        <w:rPr>
          <w:iCs/>
          <w:sz w:val="28"/>
          <w:szCs w:val="28"/>
        </w:rPr>
      </w:pPr>
      <w:r w:rsidRPr="00EE7AE5">
        <w:rPr>
          <w:iCs/>
          <w:sz w:val="28"/>
          <w:szCs w:val="28"/>
        </w:rPr>
        <w:t>гиповолемия из-за кровопотери и неадекватной инфузионной терапии;</w:t>
      </w:r>
    </w:p>
    <w:p w14:paraId="351CD6F1" w14:textId="77777777" w:rsidR="00EE7AE5" w:rsidRPr="00EE7AE5" w:rsidRDefault="00EE7AE5" w:rsidP="00EE7AE5">
      <w:pPr>
        <w:pStyle w:val="3"/>
        <w:numPr>
          <w:ilvl w:val="0"/>
          <w:numId w:val="9"/>
        </w:numPr>
        <w:spacing w:after="0"/>
        <w:ind w:right="-1"/>
        <w:jc w:val="both"/>
        <w:rPr>
          <w:iCs/>
          <w:sz w:val="28"/>
          <w:szCs w:val="28"/>
        </w:rPr>
      </w:pPr>
      <w:r w:rsidRPr="00EE7AE5">
        <w:rPr>
          <w:iCs/>
          <w:sz w:val="28"/>
          <w:szCs w:val="28"/>
        </w:rPr>
        <w:t>гемодинамические расстройства, обусловленные почечной дисфункцией вследствие увеличения секреции антидиуретического гормона;</w:t>
      </w:r>
    </w:p>
    <w:p w14:paraId="2E6EB1B8" w14:textId="77777777" w:rsidR="00EE7AE5" w:rsidRPr="00EE7AE5" w:rsidRDefault="00EE7AE5" w:rsidP="00EE7AE5">
      <w:pPr>
        <w:pStyle w:val="3"/>
        <w:numPr>
          <w:ilvl w:val="0"/>
          <w:numId w:val="9"/>
        </w:numPr>
        <w:spacing w:after="0"/>
        <w:ind w:right="-1"/>
        <w:jc w:val="both"/>
        <w:rPr>
          <w:iCs/>
          <w:sz w:val="28"/>
          <w:szCs w:val="28"/>
        </w:rPr>
      </w:pPr>
      <w:r w:rsidRPr="00EE7AE5">
        <w:rPr>
          <w:iCs/>
          <w:sz w:val="28"/>
          <w:szCs w:val="28"/>
        </w:rPr>
        <w:t>периферическая вазодилатация и угнетение функции миокарда вследствие лекарственной терапии, следствием чего является ухудшение почечной перфузии;</w:t>
      </w:r>
    </w:p>
    <w:p w14:paraId="67A4B556" w14:textId="77777777" w:rsidR="00EE7AE5" w:rsidRPr="00EE7AE5" w:rsidRDefault="00EE7AE5" w:rsidP="00EE7AE5">
      <w:pPr>
        <w:pStyle w:val="3"/>
        <w:numPr>
          <w:ilvl w:val="0"/>
          <w:numId w:val="9"/>
        </w:numPr>
        <w:spacing w:after="0"/>
        <w:ind w:right="-1"/>
        <w:jc w:val="both"/>
        <w:rPr>
          <w:iCs/>
          <w:sz w:val="28"/>
          <w:szCs w:val="28"/>
        </w:rPr>
      </w:pPr>
      <w:r w:rsidRPr="00EE7AE5">
        <w:rPr>
          <w:iCs/>
          <w:sz w:val="28"/>
          <w:szCs w:val="28"/>
        </w:rPr>
        <w:t>хирургические причины, вызванные вмешательствами в малом тазу;</w:t>
      </w:r>
    </w:p>
    <w:p w14:paraId="34CD87BF" w14:textId="77777777" w:rsidR="00EE7AE5" w:rsidRPr="00EE7AE5" w:rsidRDefault="00EE7AE5" w:rsidP="00EE7AE5">
      <w:pPr>
        <w:pStyle w:val="3"/>
        <w:numPr>
          <w:ilvl w:val="0"/>
          <w:numId w:val="9"/>
        </w:numPr>
        <w:spacing w:after="0"/>
        <w:ind w:right="-1"/>
        <w:jc w:val="both"/>
        <w:rPr>
          <w:iCs/>
          <w:sz w:val="28"/>
          <w:szCs w:val="28"/>
        </w:rPr>
      </w:pPr>
      <w:r w:rsidRPr="00EE7AE5">
        <w:rPr>
          <w:iCs/>
          <w:sz w:val="28"/>
          <w:szCs w:val="28"/>
        </w:rPr>
        <w:t>ошибки при катетеризации мочевого пузыря и присоединении системы для сбора мочи.</w:t>
      </w:r>
    </w:p>
    <w:p w14:paraId="0D686843" w14:textId="5C15039D" w:rsidR="00EE7AE5" w:rsidRPr="00EE7AE5" w:rsidRDefault="00EE7AE5" w:rsidP="00EE7AE5">
      <w:pPr>
        <w:pStyle w:val="3"/>
        <w:spacing w:after="0"/>
        <w:ind w:left="709" w:right="-1" w:hanging="283"/>
        <w:jc w:val="both"/>
        <w:rPr>
          <w:iCs/>
          <w:sz w:val="28"/>
          <w:szCs w:val="28"/>
        </w:rPr>
      </w:pPr>
      <w:r w:rsidRPr="00EE7AE5">
        <w:rPr>
          <w:iCs/>
          <w:sz w:val="28"/>
          <w:szCs w:val="28"/>
        </w:rPr>
        <w:t>Хирургические вмешательства и факторы, способные повлиять на уровень диуреза:</w:t>
      </w:r>
    </w:p>
    <w:p w14:paraId="7974842A" w14:textId="77777777" w:rsidR="00EE7AE5" w:rsidRPr="00EE7AE5" w:rsidRDefault="00EE7AE5" w:rsidP="00EE7AE5">
      <w:pPr>
        <w:pStyle w:val="3"/>
        <w:numPr>
          <w:ilvl w:val="0"/>
          <w:numId w:val="10"/>
        </w:numPr>
        <w:spacing w:after="0"/>
        <w:ind w:right="-1"/>
        <w:jc w:val="both"/>
        <w:rPr>
          <w:iCs/>
          <w:sz w:val="28"/>
          <w:szCs w:val="28"/>
        </w:rPr>
      </w:pPr>
      <w:r w:rsidRPr="00EE7AE5">
        <w:rPr>
          <w:iCs/>
          <w:sz w:val="28"/>
          <w:szCs w:val="28"/>
        </w:rPr>
        <w:t>непреднамеренная цистотомия;</w:t>
      </w:r>
    </w:p>
    <w:p w14:paraId="05FF3772" w14:textId="77777777" w:rsidR="00EE7AE5" w:rsidRPr="00EE7AE5" w:rsidRDefault="00EE7AE5" w:rsidP="00EE7AE5">
      <w:pPr>
        <w:pStyle w:val="3"/>
        <w:numPr>
          <w:ilvl w:val="0"/>
          <w:numId w:val="10"/>
        </w:numPr>
        <w:spacing w:after="0"/>
        <w:ind w:right="-1"/>
        <w:jc w:val="both"/>
        <w:rPr>
          <w:iCs/>
          <w:sz w:val="28"/>
          <w:szCs w:val="28"/>
        </w:rPr>
      </w:pPr>
      <w:r w:rsidRPr="00EE7AE5">
        <w:rPr>
          <w:iCs/>
          <w:sz w:val="28"/>
          <w:szCs w:val="28"/>
        </w:rPr>
        <w:t>непреднамеренная перевязка одного или двух мочеточников;</w:t>
      </w:r>
    </w:p>
    <w:p w14:paraId="2AFED161" w14:textId="77777777" w:rsidR="00EE7AE5" w:rsidRPr="00EE7AE5" w:rsidRDefault="00EE7AE5" w:rsidP="00EE7AE5">
      <w:pPr>
        <w:pStyle w:val="3"/>
        <w:numPr>
          <w:ilvl w:val="0"/>
          <w:numId w:val="10"/>
        </w:numPr>
        <w:spacing w:after="0"/>
        <w:ind w:right="-1"/>
        <w:jc w:val="both"/>
        <w:rPr>
          <w:iCs/>
          <w:sz w:val="28"/>
          <w:szCs w:val="28"/>
        </w:rPr>
      </w:pPr>
      <w:r w:rsidRPr="00EE7AE5">
        <w:rPr>
          <w:iCs/>
          <w:sz w:val="28"/>
          <w:szCs w:val="28"/>
        </w:rPr>
        <w:t>сдавление мочевого пузыря хирургическими инструментами.</w:t>
      </w:r>
    </w:p>
    <w:p w14:paraId="531A2335" w14:textId="2D3885BD" w:rsidR="00EE7AE5" w:rsidRPr="00EE7AE5" w:rsidRDefault="00EE7AE5" w:rsidP="00EE7AE5">
      <w:pPr>
        <w:pStyle w:val="3"/>
        <w:spacing w:after="0"/>
        <w:ind w:left="709" w:right="-1" w:hanging="283"/>
        <w:jc w:val="both"/>
        <w:rPr>
          <w:iCs/>
          <w:sz w:val="28"/>
          <w:szCs w:val="28"/>
        </w:rPr>
      </w:pPr>
      <w:r w:rsidRPr="00EE7AE5">
        <w:rPr>
          <w:iCs/>
          <w:sz w:val="28"/>
          <w:szCs w:val="28"/>
        </w:rPr>
        <w:t>Для проведения дифференциальной диагностики данного осложнения необходимо:</w:t>
      </w:r>
    </w:p>
    <w:p w14:paraId="2CC5938D" w14:textId="77777777" w:rsidR="00EE7AE5" w:rsidRPr="00EE7AE5" w:rsidRDefault="00EE7AE5" w:rsidP="00EE7AE5">
      <w:pPr>
        <w:pStyle w:val="3"/>
        <w:numPr>
          <w:ilvl w:val="0"/>
          <w:numId w:val="11"/>
        </w:numPr>
        <w:spacing w:after="0"/>
        <w:ind w:right="-1"/>
        <w:jc w:val="both"/>
        <w:rPr>
          <w:iCs/>
          <w:sz w:val="28"/>
          <w:szCs w:val="28"/>
        </w:rPr>
      </w:pPr>
      <w:r w:rsidRPr="00EE7AE5">
        <w:rPr>
          <w:iCs/>
          <w:sz w:val="28"/>
          <w:szCs w:val="28"/>
        </w:rPr>
        <w:t>проверить правильность стояния катетера и системы сбора мочи;</w:t>
      </w:r>
    </w:p>
    <w:p w14:paraId="32BA6642" w14:textId="77777777" w:rsidR="00EE7AE5" w:rsidRPr="00EE7AE5" w:rsidRDefault="00EE7AE5" w:rsidP="00EE7AE5">
      <w:pPr>
        <w:pStyle w:val="3"/>
        <w:numPr>
          <w:ilvl w:val="0"/>
          <w:numId w:val="11"/>
        </w:numPr>
        <w:spacing w:after="0"/>
        <w:ind w:right="-1"/>
        <w:jc w:val="both"/>
        <w:rPr>
          <w:iCs/>
          <w:sz w:val="28"/>
          <w:szCs w:val="28"/>
        </w:rPr>
      </w:pPr>
      <w:r w:rsidRPr="00EE7AE5">
        <w:rPr>
          <w:iCs/>
          <w:sz w:val="28"/>
          <w:szCs w:val="28"/>
        </w:rPr>
        <w:t>внутривенно ввести раствор кристаллоидов в объеме 2000 мл;</w:t>
      </w:r>
    </w:p>
    <w:p w14:paraId="33F1CA3E" w14:textId="77777777" w:rsidR="00EE7AE5" w:rsidRPr="00EE7AE5" w:rsidRDefault="00EE7AE5" w:rsidP="00EE7AE5">
      <w:pPr>
        <w:pStyle w:val="3"/>
        <w:numPr>
          <w:ilvl w:val="0"/>
          <w:numId w:val="11"/>
        </w:numPr>
        <w:spacing w:after="0"/>
        <w:ind w:right="-1"/>
        <w:jc w:val="both"/>
        <w:rPr>
          <w:iCs/>
          <w:sz w:val="28"/>
          <w:szCs w:val="28"/>
        </w:rPr>
      </w:pPr>
      <w:r w:rsidRPr="00EE7AE5">
        <w:rPr>
          <w:iCs/>
          <w:sz w:val="28"/>
          <w:szCs w:val="28"/>
        </w:rPr>
        <w:t>проконтролировать уровень артериального давления, частоту сердечных сокращений;</w:t>
      </w:r>
    </w:p>
    <w:p w14:paraId="699E6D0C" w14:textId="5DE88550" w:rsidR="001E1B94" w:rsidRDefault="00EE7AE5" w:rsidP="00EE7AE5">
      <w:pPr>
        <w:pStyle w:val="3"/>
        <w:numPr>
          <w:ilvl w:val="0"/>
          <w:numId w:val="11"/>
        </w:numPr>
        <w:spacing w:after="0"/>
        <w:ind w:right="-1"/>
        <w:jc w:val="both"/>
        <w:rPr>
          <w:iCs/>
          <w:sz w:val="28"/>
          <w:szCs w:val="28"/>
        </w:rPr>
      </w:pPr>
      <w:r w:rsidRPr="00EE7AE5">
        <w:rPr>
          <w:iCs/>
          <w:sz w:val="28"/>
          <w:szCs w:val="28"/>
        </w:rPr>
        <w:t>выполнить лабораторные исследования (измерение уровня натрия, калия, кальция, хлора, мочевины и креатинина в крови).</w:t>
      </w:r>
    </w:p>
    <w:p w14:paraId="7DCA5779" w14:textId="77777777" w:rsidR="001E1B94" w:rsidRDefault="001E1B94" w:rsidP="001E1B94">
      <w:pPr>
        <w:pStyle w:val="3"/>
        <w:spacing w:after="0"/>
        <w:ind w:right="-1"/>
        <w:jc w:val="both"/>
        <w:rPr>
          <w:iCs/>
          <w:sz w:val="28"/>
          <w:szCs w:val="28"/>
        </w:rPr>
      </w:pPr>
    </w:p>
    <w:p w14:paraId="2173D7A5" w14:textId="1C1C2CE2" w:rsidR="001E1B94" w:rsidRDefault="001E1B94" w:rsidP="001E1B94">
      <w:pPr>
        <w:pStyle w:val="3"/>
        <w:spacing w:after="0"/>
        <w:ind w:right="-1"/>
        <w:jc w:val="both"/>
        <w:rPr>
          <w:sz w:val="24"/>
          <w:szCs w:val="24"/>
        </w:rPr>
      </w:pPr>
      <w:r w:rsidRPr="00394A54">
        <w:rPr>
          <w:sz w:val="28"/>
          <w:szCs w:val="28"/>
        </w:rPr>
        <w:t xml:space="preserve">Коды результатов обучения: </w:t>
      </w:r>
      <w:r w:rsidR="00EE7AE5" w:rsidRPr="00EE7AE5">
        <w:rPr>
          <w:sz w:val="24"/>
          <w:szCs w:val="24"/>
        </w:rPr>
        <w:t>1.З4, 1.З14, 1.З15, 1.З17, 1.З18, 1.З20, 1.У1, 1.У5, 1.У10, 1.У11, 1.У24.</w:t>
      </w:r>
    </w:p>
    <w:p w14:paraId="7FF28B53" w14:textId="77777777" w:rsidR="00115214" w:rsidRPr="00D00097" w:rsidRDefault="00115214" w:rsidP="001E1B94">
      <w:pPr>
        <w:pStyle w:val="3"/>
        <w:spacing w:after="0"/>
        <w:ind w:right="-1"/>
        <w:jc w:val="both"/>
        <w:rPr>
          <w:sz w:val="24"/>
          <w:szCs w:val="24"/>
        </w:rPr>
      </w:pPr>
    </w:p>
    <w:p w14:paraId="74249108" w14:textId="77777777" w:rsidR="001E1B94" w:rsidRPr="00D00097" w:rsidRDefault="001E1B94" w:rsidP="001E1B94">
      <w:pPr>
        <w:spacing w:before="240" w:line="240" w:lineRule="auto"/>
        <w:ind w:right="-1"/>
        <w:jc w:val="center"/>
        <w:rPr>
          <w:rFonts w:ascii="Times New Roman" w:hAnsi="Times New Roman" w:cs="Times New Roman"/>
          <w:b/>
          <w:sz w:val="28"/>
          <w:szCs w:val="28"/>
        </w:rPr>
      </w:pPr>
      <w:r w:rsidRPr="00D00097">
        <w:rPr>
          <w:rFonts w:ascii="Times New Roman" w:hAnsi="Times New Roman" w:cs="Times New Roman"/>
          <w:b/>
          <w:sz w:val="28"/>
          <w:szCs w:val="28"/>
        </w:rPr>
        <w:lastRenderedPageBreak/>
        <w:t>V</w:t>
      </w:r>
      <w:r w:rsidRPr="00D00097">
        <w:rPr>
          <w:rFonts w:ascii="Times New Roman" w:hAnsi="Times New Roman" w:cs="Times New Roman"/>
          <w:b/>
          <w:sz w:val="28"/>
          <w:szCs w:val="28"/>
          <w:lang w:val="en-US"/>
        </w:rPr>
        <w:t>I</w:t>
      </w:r>
      <w:r w:rsidRPr="00D00097">
        <w:rPr>
          <w:rFonts w:ascii="Times New Roman" w:hAnsi="Times New Roman" w:cs="Times New Roman"/>
          <w:b/>
          <w:sz w:val="28"/>
          <w:szCs w:val="28"/>
        </w:rPr>
        <w:t xml:space="preserve">. </w:t>
      </w:r>
      <w:r w:rsidRPr="00D00097">
        <w:rPr>
          <w:rFonts w:ascii="Times New Roman" w:hAnsi="Times New Roman" w:cs="Times New Roman"/>
          <w:b/>
          <w:bCs/>
          <w:sz w:val="28"/>
          <w:szCs w:val="28"/>
        </w:rPr>
        <w:t>Организационно-педагогические условия реализации Программы</w:t>
      </w:r>
    </w:p>
    <w:p w14:paraId="39DCD3AC" w14:textId="77777777" w:rsidR="001E1B94" w:rsidRPr="00D00097" w:rsidRDefault="001E1B94" w:rsidP="001E1B94">
      <w:pPr>
        <w:pStyle w:val="ConsPlusNormal"/>
        <w:ind w:right="-1" w:firstLine="709"/>
        <w:jc w:val="both"/>
        <w:rPr>
          <w:rFonts w:ascii="Times New Roman" w:hAnsi="Times New Roman" w:cs="Times New Roman"/>
          <w:bCs/>
          <w:iCs/>
          <w:sz w:val="28"/>
          <w:szCs w:val="28"/>
        </w:rPr>
      </w:pPr>
      <w:r w:rsidRPr="00D00097">
        <w:rPr>
          <w:rFonts w:ascii="Times New Roman" w:hAnsi="Times New Roman" w:cs="Times New Roman"/>
          <w:bCs/>
          <w:iCs/>
          <w:sz w:val="28"/>
          <w:szCs w:val="28"/>
        </w:rPr>
        <w:t>11. Требования к кадровым условиям реализации Программы:</w:t>
      </w:r>
    </w:p>
    <w:p w14:paraId="67B13962" w14:textId="77777777" w:rsidR="001E1B94" w:rsidRPr="00D00097" w:rsidRDefault="001E1B94" w:rsidP="001E1B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rPr>
          <w:rFonts w:ascii="Times New Roman" w:hAnsi="Times New Roman" w:cs="Times New Roman"/>
          <w:sz w:val="28"/>
          <w:szCs w:val="28"/>
        </w:rPr>
      </w:pPr>
      <w:r w:rsidRPr="00D00097">
        <w:rPr>
          <w:rFonts w:ascii="Times New Roman" w:hAnsi="Times New Roman" w:cs="Times New Roman"/>
          <w:sz w:val="28"/>
          <w:szCs w:val="28"/>
        </w:rPr>
        <w:t>Реализация Программы обеспечивается работниками</w:t>
      </w:r>
      <w:r w:rsidRPr="00D00097">
        <w:rPr>
          <w:rFonts w:ascii="Times New Roman" w:hAnsi="Times New Roman" w:cs="Times New Roman"/>
          <w:sz w:val="28"/>
          <w:szCs w:val="28"/>
        </w:rPr>
        <w:br/>
        <w:t>и (или) лицами, привлекаемыми на иных условиях.</w:t>
      </w:r>
    </w:p>
    <w:p w14:paraId="14F364E2" w14:textId="77777777" w:rsidR="001E1B94" w:rsidRPr="00D00097" w:rsidRDefault="001E1B94" w:rsidP="001E1B9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000000" w:themeColor="text1"/>
          <w:sz w:val="28"/>
          <w:szCs w:val="28"/>
        </w:rPr>
      </w:pPr>
      <w:r w:rsidRPr="00D00097">
        <w:rPr>
          <w:rFonts w:ascii="Times New Roman" w:hAnsi="Times New Roman" w:cs="Times New Roman"/>
          <w:color w:val="000000" w:themeColor="text1"/>
          <w:sz w:val="28"/>
          <w:szCs w:val="28"/>
        </w:rPr>
        <w:t xml:space="preserve">Квалификация работников организации, реализующих Программу, должна отвечать квалификационным характеристикам, установленным в Едином квалификационном справочнике должностей руководителей, специалистов </w:t>
      </w:r>
      <w:r w:rsidRPr="00D00097">
        <w:rPr>
          <w:rFonts w:ascii="Times New Roman" w:hAnsi="Times New Roman" w:cs="Times New Roman"/>
          <w:color w:val="000000" w:themeColor="text1"/>
          <w:sz w:val="28"/>
          <w:szCs w:val="28"/>
        </w:rPr>
        <w:br/>
        <w:t xml:space="preserve">и служащих, разделе «Квалификационные характеристики должностей работников образования», утвержденном приказом Министерства здравоохранения </w:t>
      </w:r>
      <w:r w:rsidRPr="00D00097">
        <w:rPr>
          <w:rFonts w:ascii="Times New Roman" w:hAnsi="Times New Roman" w:cs="Times New Roman"/>
          <w:color w:val="000000" w:themeColor="text1"/>
          <w:sz w:val="28"/>
          <w:szCs w:val="28"/>
        </w:rPr>
        <w:br/>
        <w:t xml:space="preserve">и социального развития Российской Федерации от 26 августа 2010 г. № 761н, </w:t>
      </w:r>
      <w:r w:rsidRPr="00D00097">
        <w:rPr>
          <w:rFonts w:ascii="Times New Roman" w:hAnsi="Times New Roman" w:cs="Times New Roman"/>
          <w:color w:val="000000" w:themeColor="text1"/>
          <w:sz w:val="28"/>
          <w:szCs w:val="28"/>
        </w:rPr>
        <w:br/>
        <w:t>или Едином квалификационном справочнике должностей руководителей, специалистов и служащих, разделе «Квалификационные характеристики должностей руководителей и специалистов высшего профессионального и дополнительного профессионального образования», утвержденном приказом Министерства здравоохранения и социального развития Российской Федерации от 11 января 2011 г. № 1н, профессиональных стандартов (при наличии).</w:t>
      </w:r>
    </w:p>
    <w:p w14:paraId="5871E461" w14:textId="77777777" w:rsidR="001E1B94" w:rsidRPr="00C85F29" w:rsidRDefault="001E1B94" w:rsidP="001E1B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C85F29">
        <w:rPr>
          <w:rFonts w:ascii="Times New Roman" w:hAnsi="Times New Roman" w:cs="Times New Roman"/>
          <w:sz w:val="28"/>
          <w:szCs w:val="28"/>
        </w:rPr>
        <w:t xml:space="preserve">Лекции, а также занятия семинарского типа, не предусматривающие практическую подготовку в соответствии с учебным планом, проводятся лицами </w:t>
      </w:r>
      <w:r w:rsidRPr="00C85F29">
        <w:rPr>
          <w:rFonts w:ascii="Times New Roman" w:hAnsi="Times New Roman" w:cs="Times New Roman"/>
          <w:sz w:val="28"/>
          <w:szCs w:val="28"/>
        </w:rPr>
        <w:br/>
        <w:t xml:space="preserve">со средним медицинским образованием или высшим медицинским образованием </w:t>
      </w:r>
      <w:r w:rsidRPr="00C85F29">
        <w:rPr>
          <w:rFonts w:ascii="Times New Roman" w:hAnsi="Times New Roman" w:cs="Times New Roman"/>
          <w:sz w:val="28"/>
          <w:szCs w:val="28"/>
        </w:rPr>
        <w:br/>
        <w:t>и имеющими стаж медицинской и (или) педагогической деятельности по профилю Программы не менее 3 лет.</w:t>
      </w:r>
    </w:p>
    <w:p w14:paraId="24533282" w14:textId="77777777" w:rsidR="001E1B94" w:rsidRPr="00D00097" w:rsidRDefault="001E1B94" w:rsidP="001E1B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rPr>
          <w:rFonts w:ascii="Times New Roman" w:hAnsi="Times New Roman" w:cs="Times New Roman"/>
          <w:sz w:val="28"/>
          <w:szCs w:val="28"/>
        </w:rPr>
      </w:pPr>
      <w:r w:rsidRPr="00D00097">
        <w:rPr>
          <w:rFonts w:ascii="Times New Roman" w:hAnsi="Times New Roman" w:cs="Times New Roman"/>
          <w:color w:val="000000" w:themeColor="text1"/>
          <w:sz w:val="28"/>
          <w:szCs w:val="28"/>
        </w:rPr>
        <w:t>Занятия семинарского типа проводятся в группе обучающихся численностью не более 10 человек.</w:t>
      </w:r>
    </w:p>
    <w:p w14:paraId="26C573D4" w14:textId="77777777" w:rsidR="001E1B94" w:rsidRPr="00D00097" w:rsidRDefault="001E1B94" w:rsidP="001E1B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rPr>
          <w:rFonts w:ascii="Times New Roman" w:hAnsi="Times New Roman" w:cs="Times New Roman"/>
          <w:iCs/>
          <w:sz w:val="28"/>
          <w:szCs w:val="28"/>
        </w:rPr>
      </w:pPr>
      <w:r w:rsidRPr="00D00097">
        <w:rPr>
          <w:rFonts w:ascii="Times New Roman" w:hAnsi="Times New Roman" w:cs="Times New Roman"/>
          <w:iCs/>
          <w:sz w:val="28"/>
          <w:szCs w:val="28"/>
        </w:rPr>
        <w:t>12. Требования к кадровому обеспечению реализации Программы в части практической подготовки:</w:t>
      </w:r>
    </w:p>
    <w:p w14:paraId="7FF9543E" w14:textId="64CB4941" w:rsidR="001E1B94" w:rsidRPr="00D00097" w:rsidRDefault="001E1B94" w:rsidP="001E1B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000000" w:themeColor="text1"/>
          <w:sz w:val="28"/>
          <w:szCs w:val="28"/>
        </w:rPr>
      </w:pPr>
      <w:r w:rsidRPr="00D00097">
        <w:rPr>
          <w:rFonts w:ascii="Times New Roman" w:hAnsi="Times New Roman" w:cs="Times New Roman"/>
          <w:color w:val="000000" w:themeColor="text1"/>
          <w:sz w:val="28"/>
          <w:szCs w:val="28"/>
        </w:rPr>
        <w:t xml:space="preserve">Занятия семинарского типа </w:t>
      </w:r>
      <w:r w:rsidRPr="00D00097">
        <w:rPr>
          <w:rFonts w:ascii="Times New Roman" w:hAnsi="Times New Roman" w:cs="Times New Roman"/>
          <w:sz w:val="28"/>
          <w:szCs w:val="28"/>
        </w:rPr>
        <w:t>модулей 1-</w:t>
      </w:r>
      <w:r w:rsidR="006819DE">
        <w:rPr>
          <w:rFonts w:ascii="Times New Roman" w:hAnsi="Times New Roman" w:cs="Times New Roman"/>
          <w:sz w:val="28"/>
          <w:szCs w:val="28"/>
        </w:rPr>
        <w:t>5</w:t>
      </w:r>
      <w:r w:rsidRPr="00D00097">
        <w:rPr>
          <w:rFonts w:ascii="Times New Roman" w:hAnsi="Times New Roman" w:cs="Times New Roman"/>
          <w:color w:val="000000" w:themeColor="text1"/>
          <w:sz w:val="28"/>
          <w:szCs w:val="28"/>
        </w:rPr>
        <w:t>, предусматривающие практическую подготовку в соответствии с учебным планом, проводятся в группе обучающихся численностью не более 10 человек лицами со средним медицинским образованием или высшим медицинским образованием, при этом:</w:t>
      </w:r>
    </w:p>
    <w:p w14:paraId="1476A6C2" w14:textId="2B24ABD1" w:rsidR="00115214" w:rsidRPr="00115214" w:rsidRDefault="001E1B94" w:rsidP="001152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bookmarkStart w:id="2" w:name="_Hlk211435045"/>
      <w:bookmarkEnd w:id="2"/>
      <w:r w:rsidRPr="00D00097">
        <w:rPr>
          <w:rFonts w:ascii="Times New Roman" w:hAnsi="Times New Roman" w:cs="Times New Roman"/>
          <w:sz w:val="28"/>
          <w:szCs w:val="28"/>
        </w:rPr>
        <w:t>1) </w:t>
      </w:r>
      <w:r w:rsidR="00115214" w:rsidRPr="00115214">
        <w:rPr>
          <w:rFonts w:ascii="Times New Roman" w:hAnsi="Times New Roman" w:cs="Times New Roman"/>
          <w:sz w:val="28"/>
          <w:szCs w:val="28"/>
        </w:rPr>
        <w:t>лица со средним медицинским образованием должны иметь аккредитацию по специальности «Анестезиология и реаниматология», осуществлять соответствующую медицинскую деятельность и иметь стаж такой деятельности не менее 3 лет;</w:t>
      </w:r>
    </w:p>
    <w:p w14:paraId="1B21D2A0" w14:textId="37041630" w:rsidR="001E1B94" w:rsidRDefault="006819DE" w:rsidP="001152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115214" w:rsidRPr="00115214">
        <w:rPr>
          <w:rFonts w:ascii="Times New Roman" w:hAnsi="Times New Roman" w:cs="Times New Roman"/>
          <w:sz w:val="28"/>
          <w:szCs w:val="28"/>
        </w:rPr>
        <w:t>лица с высшим медицинским образованием должны иметь дополнительное профессиональное образование по профилю Программы, аккредитацию по специальности «Анестезиология-реаниматология», осуществлять соответствующую медицинскую деятельность и иметь стаж такой деятельности не менее 3 лет.</w:t>
      </w:r>
    </w:p>
    <w:p w14:paraId="228ABC16" w14:textId="65C64104" w:rsidR="006819DE" w:rsidRPr="006819DE" w:rsidRDefault="006819DE" w:rsidP="006819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6819DE">
        <w:rPr>
          <w:rFonts w:ascii="Times New Roman" w:hAnsi="Times New Roman" w:cs="Times New Roman"/>
          <w:sz w:val="28"/>
          <w:szCs w:val="28"/>
        </w:rPr>
        <w:t>Модуль 6 проводится в группе обучающихся численностью не более 5 человек лицами со средним медицинским образованием или высшим медицинским образованием, при этом:</w:t>
      </w:r>
    </w:p>
    <w:p w14:paraId="3F5E5ECD" w14:textId="465B4CD1" w:rsidR="006819DE" w:rsidRPr="006819DE" w:rsidRDefault="006819DE" w:rsidP="006819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Pr="006819DE">
        <w:rPr>
          <w:rFonts w:ascii="Times New Roman" w:hAnsi="Times New Roman" w:cs="Times New Roman"/>
          <w:sz w:val="28"/>
          <w:szCs w:val="28"/>
        </w:rPr>
        <w:t xml:space="preserve">лица со средним медицинским образованием должны иметь аккредитацию по специальности «Анестезиология и реаниматология», осуществлять </w:t>
      </w:r>
      <w:r w:rsidRPr="006819DE">
        <w:rPr>
          <w:rFonts w:ascii="Times New Roman" w:hAnsi="Times New Roman" w:cs="Times New Roman"/>
          <w:sz w:val="28"/>
          <w:szCs w:val="28"/>
        </w:rPr>
        <w:lastRenderedPageBreak/>
        <w:t>соответствующую медицинскую деятельность и иметь стаж такой деятельности не менее 3 лет;</w:t>
      </w:r>
    </w:p>
    <w:p w14:paraId="76F7915B" w14:textId="43D79D2F" w:rsidR="00115214" w:rsidRPr="006819DE" w:rsidRDefault="006819DE" w:rsidP="006819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6819DE">
        <w:rPr>
          <w:rFonts w:ascii="Times New Roman" w:hAnsi="Times New Roman" w:cs="Times New Roman"/>
          <w:sz w:val="28"/>
          <w:szCs w:val="28"/>
        </w:rPr>
        <w:t>лица с высшим медицинским образованием должны иметь дополнительное профессиональное образование по профилю Программы, аккредитацию по специальности «Анестезиология-реаниматология», осуществлять соответствующую медицинскую деятельность и иметь стаж такой деятельности не менее 3 лет.</w:t>
      </w:r>
    </w:p>
    <w:p w14:paraId="77C3A6DC" w14:textId="77777777" w:rsidR="00115214" w:rsidRPr="00D00097" w:rsidRDefault="00115214" w:rsidP="006819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FF0000"/>
          <w:sz w:val="28"/>
          <w:szCs w:val="28"/>
        </w:rPr>
      </w:pPr>
    </w:p>
    <w:p w14:paraId="7B9A0097" w14:textId="77777777" w:rsidR="001E1B94" w:rsidRPr="00D00097" w:rsidRDefault="001E1B94" w:rsidP="001E1B94">
      <w:pPr>
        <w:autoSpaceDE w:val="0"/>
        <w:autoSpaceDN w:val="0"/>
        <w:adjustRightInd w:val="0"/>
        <w:spacing w:after="0" w:line="240" w:lineRule="auto"/>
        <w:ind w:right="-1" w:firstLine="709"/>
        <w:jc w:val="both"/>
        <w:rPr>
          <w:rFonts w:ascii="Times New Roman" w:hAnsi="Times New Roman" w:cs="Times New Roman"/>
          <w:bCs/>
          <w:iCs/>
          <w:sz w:val="28"/>
          <w:szCs w:val="28"/>
        </w:rPr>
      </w:pPr>
      <w:r w:rsidRPr="00D00097">
        <w:rPr>
          <w:rFonts w:ascii="Times New Roman" w:hAnsi="Times New Roman" w:cs="Times New Roman"/>
          <w:bCs/>
          <w:iCs/>
          <w:sz w:val="28"/>
          <w:szCs w:val="28"/>
        </w:rPr>
        <w:t>13. Требования к материально-техническому обеспечению реализации Программы:</w:t>
      </w:r>
    </w:p>
    <w:p w14:paraId="5E159119" w14:textId="77777777" w:rsidR="001E1B94" w:rsidRPr="00D00097" w:rsidRDefault="001E1B94" w:rsidP="001E1B94">
      <w:pPr>
        <w:tabs>
          <w:tab w:val="left" w:pos="567"/>
          <w:tab w:val="left" w:pos="709"/>
        </w:tabs>
        <w:autoSpaceDE w:val="0"/>
        <w:autoSpaceDN w:val="0"/>
        <w:adjustRightInd w:val="0"/>
        <w:spacing w:after="0" w:line="240" w:lineRule="auto"/>
        <w:ind w:right="-1" w:firstLine="709"/>
        <w:jc w:val="both"/>
        <w:rPr>
          <w:rFonts w:ascii="Times New Roman" w:hAnsi="Times New Roman" w:cs="Times New Roman"/>
          <w:sz w:val="28"/>
          <w:szCs w:val="28"/>
        </w:rPr>
      </w:pPr>
      <w:r w:rsidRPr="00D00097">
        <w:rPr>
          <w:rFonts w:ascii="Times New Roman" w:hAnsi="Times New Roman" w:cs="Times New Roman"/>
          <w:sz w:val="28"/>
          <w:szCs w:val="28"/>
        </w:rPr>
        <w:t xml:space="preserve">Организация обеспечивает соблюдение следующих требований к материально-техническим условиям реализации Программы: </w:t>
      </w:r>
    </w:p>
    <w:p w14:paraId="7C6C49D0" w14:textId="77777777" w:rsidR="001E1B94" w:rsidRPr="00D00097" w:rsidRDefault="001E1B94" w:rsidP="001E1B94">
      <w:pPr>
        <w:tabs>
          <w:tab w:val="left" w:pos="567"/>
          <w:tab w:val="left" w:pos="709"/>
        </w:tabs>
        <w:autoSpaceDE w:val="0"/>
        <w:autoSpaceDN w:val="0"/>
        <w:adjustRightInd w:val="0"/>
        <w:spacing w:after="0" w:line="240" w:lineRule="auto"/>
        <w:ind w:right="-1" w:firstLine="709"/>
        <w:jc w:val="both"/>
        <w:rPr>
          <w:rFonts w:ascii="Times New Roman" w:hAnsi="Times New Roman" w:cs="Times New Roman"/>
          <w:color w:val="FF0000"/>
          <w:sz w:val="28"/>
          <w:szCs w:val="28"/>
        </w:rPr>
      </w:pPr>
    </w:p>
    <w:tbl>
      <w:tblPr>
        <w:tblStyle w:val="a5"/>
        <w:tblW w:w="5000" w:type="pct"/>
        <w:tblLook w:val="04A0" w:firstRow="1" w:lastRow="0" w:firstColumn="1" w:lastColumn="0" w:noHBand="0" w:noVBand="1"/>
      </w:tblPr>
      <w:tblGrid>
        <w:gridCol w:w="2547"/>
        <w:gridCol w:w="7648"/>
      </w:tblGrid>
      <w:tr w:rsidR="001E1B94" w:rsidRPr="00D00097" w14:paraId="37F5037F" w14:textId="77777777" w:rsidTr="00974F53">
        <w:tc>
          <w:tcPr>
            <w:tcW w:w="1249" w:type="pct"/>
            <w:vAlign w:val="center"/>
          </w:tcPr>
          <w:p w14:paraId="6158B9AE" w14:textId="77777777" w:rsidR="001E1B94" w:rsidRPr="00D00097" w:rsidRDefault="001E1B94" w:rsidP="00974F53">
            <w:pPr>
              <w:keepNext/>
              <w:tabs>
                <w:tab w:val="left" w:pos="567"/>
                <w:tab w:val="left" w:pos="709"/>
              </w:tabs>
              <w:autoSpaceDE w:val="0"/>
              <w:autoSpaceDN w:val="0"/>
              <w:adjustRightInd w:val="0"/>
              <w:ind w:right="-1"/>
              <w:jc w:val="center"/>
              <w:rPr>
                <w:rFonts w:ascii="Times New Roman" w:hAnsi="Times New Roman" w:cs="Times New Roman"/>
                <w:b/>
                <w:bCs/>
                <w:sz w:val="24"/>
                <w:szCs w:val="24"/>
              </w:rPr>
            </w:pPr>
            <w:r w:rsidRPr="00D00097">
              <w:rPr>
                <w:rFonts w:ascii="Times New Roman" w:hAnsi="Times New Roman" w:cs="Times New Roman"/>
                <w:b/>
                <w:bCs/>
                <w:sz w:val="24"/>
                <w:szCs w:val="24"/>
              </w:rPr>
              <w:t>Модуль</w:t>
            </w:r>
          </w:p>
        </w:tc>
        <w:tc>
          <w:tcPr>
            <w:tcW w:w="3751" w:type="pct"/>
            <w:vAlign w:val="center"/>
          </w:tcPr>
          <w:p w14:paraId="23D831A3" w14:textId="77777777" w:rsidR="001E1B94" w:rsidRPr="00D00097" w:rsidRDefault="001E1B94" w:rsidP="00974F53">
            <w:pPr>
              <w:keepNext/>
              <w:tabs>
                <w:tab w:val="left" w:pos="567"/>
                <w:tab w:val="left" w:pos="709"/>
              </w:tabs>
              <w:autoSpaceDE w:val="0"/>
              <w:autoSpaceDN w:val="0"/>
              <w:adjustRightInd w:val="0"/>
              <w:ind w:right="-1"/>
              <w:jc w:val="center"/>
              <w:rPr>
                <w:rFonts w:ascii="Times New Roman" w:hAnsi="Times New Roman" w:cs="Times New Roman"/>
                <w:b/>
                <w:bCs/>
                <w:sz w:val="24"/>
                <w:szCs w:val="24"/>
              </w:rPr>
            </w:pPr>
            <w:r w:rsidRPr="00D00097">
              <w:rPr>
                <w:rFonts w:ascii="Times New Roman" w:hAnsi="Times New Roman" w:cs="Times New Roman"/>
                <w:b/>
                <w:bCs/>
                <w:sz w:val="24"/>
                <w:szCs w:val="24"/>
              </w:rPr>
              <w:t>Требования к материально-техническим условиям реализации Программы</w:t>
            </w:r>
          </w:p>
        </w:tc>
      </w:tr>
      <w:tr w:rsidR="00597731" w:rsidRPr="00D00097" w14:paraId="6BD9DCB9" w14:textId="77777777" w:rsidTr="00597731">
        <w:trPr>
          <w:trHeight w:val="2086"/>
        </w:trPr>
        <w:tc>
          <w:tcPr>
            <w:tcW w:w="1249" w:type="pct"/>
          </w:tcPr>
          <w:p w14:paraId="4D93EB57" w14:textId="0825DD97" w:rsidR="00597731" w:rsidRPr="00D00097" w:rsidRDefault="00597731" w:rsidP="00974F53">
            <w:pPr>
              <w:tabs>
                <w:tab w:val="left" w:pos="567"/>
                <w:tab w:val="left" w:pos="709"/>
              </w:tabs>
              <w:autoSpaceDE w:val="0"/>
              <w:autoSpaceDN w:val="0"/>
              <w:adjustRightInd w:val="0"/>
              <w:ind w:right="-1"/>
              <w:rPr>
                <w:rFonts w:ascii="Times New Roman" w:hAnsi="Times New Roman" w:cs="Times New Roman"/>
                <w:sz w:val="24"/>
                <w:szCs w:val="24"/>
              </w:rPr>
            </w:pPr>
            <w:r w:rsidRPr="00597731">
              <w:rPr>
                <w:rFonts w:ascii="Times New Roman" w:hAnsi="Times New Roman" w:cs="Times New Roman"/>
                <w:sz w:val="24"/>
                <w:szCs w:val="24"/>
              </w:rPr>
              <w:t>Модуль 1. Общие вопросы профессиональной деятельности по специальности «Анестезиология и реаниматология»</w:t>
            </w:r>
          </w:p>
        </w:tc>
        <w:tc>
          <w:tcPr>
            <w:tcW w:w="3751" w:type="pct"/>
            <w:vMerge w:val="restart"/>
          </w:tcPr>
          <w:p w14:paraId="41232596" w14:textId="77777777" w:rsidR="00597731" w:rsidRDefault="00597731" w:rsidP="00974F53">
            <w:pPr>
              <w:tabs>
                <w:tab w:val="left" w:pos="34"/>
                <w:tab w:val="left" w:pos="709"/>
              </w:tabs>
              <w:autoSpaceDE w:val="0"/>
              <w:autoSpaceDN w:val="0"/>
              <w:adjustRightInd w:val="0"/>
              <w:ind w:left="34" w:right="-1"/>
              <w:jc w:val="both"/>
              <w:rPr>
                <w:rFonts w:ascii="Times New Roman" w:hAnsi="Times New Roman" w:cs="Times New Roman"/>
                <w:iCs/>
                <w:sz w:val="24"/>
                <w:szCs w:val="24"/>
              </w:rPr>
            </w:pPr>
            <w:r w:rsidRPr="00597731">
              <w:rPr>
                <w:rFonts w:ascii="Times New Roman" w:hAnsi="Times New Roman" w:cs="Times New Roman"/>
                <w:iCs/>
                <w:sz w:val="24"/>
                <w:szCs w:val="24"/>
              </w:rPr>
              <w:t>1. Наличие учебных аудиторий площадью не менее 2,5 кв. м. на одного обучающегося, оснащенных видеопроекционной аппаратурой и неограниченным доступом к информационно-телекоммуникационной сети «Интернет».</w:t>
            </w:r>
          </w:p>
          <w:p w14:paraId="2635C81F" w14:textId="77777777" w:rsidR="00597731" w:rsidRDefault="00597731" w:rsidP="00974F53">
            <w:pPr>
              <w:tabs>
                <w:tab w:val="left" w:pos="34"/>
                <w:tab w:val="left" w:pos="709"/>
              </w:tabs>
              <w:autoSpaceDE w:val="0"/>
              <w:autoSpaceDN w:val="0"/>
              <w:adjustRightInd w:val="0"/>
              <w:ind w:left="34" w:right="-1"/>
              <w:jc w:val="both"/>
              <w:rPr>
                <w:rFonts w:ascii="Times New Roman" w:hAnsi="Times New Roman" w:cs="Times New Roman"/>
                <w:iCs/>
                <w:sz w:val="24"/>
                <w:szCs w:val="24"/>
              </w:rPr>
            </w:pPr>
            <w:r w:rsidRPr="00597731">
              <w:rPr>
                <w:rFonts w:ascii="Times New Roman" w:hAnsi="Times New Roman" w:cs="Times New Roman"/>
                <w:iCs/>
                <w:sz w:val="24"/>
                <w:szCs w:val="24"/>
              </w:rPr>
              <w:t>2. Наличие комплекта лицензионного программного обеспечения, включая свободно распространяемое, в том числе отечественного производства: операционная система, текстовый редактор, редактор презентаций, учебная медицинская информационная система.</w:t>
            </w:r>
          </w:p>
          <w:p w14:paraId="26176DBE" w14:textId="47CD334C" w:rsidR="00597731" w:rsidRPr="00D00097" w:rsidRDefault="00597731" w:rsidP="00974F53">
            <w:pPr>
              <w:tabs>
                <w:tab w:val="left" w:pos="34"/>
                <w:tab w:val="left" w:pos="709"/>
              </w:tabs>
              <w:autoSpaceDE w:val="0"/>
              <w:autoSpaceDN w:val="0"/>
              <w:adjustRightInd w:val="0"/>
              <w:ind w:left="34" w:right="-1"/>
              <w:jc w:val="both"/>
              <w:rPr>
                <w:rFonts w:ascii="Times New Roman" w:hAnsi="Times New Roman" w:cs="Times New Roman"/>
                <w:iCs/>
                <w:sz w:val="24"/>
                <w:szCs w:val="24"/>
              </w:rPr>
            </w:pPr>
            <w:r w:rsidRPr="00597731">
              <w:rPr>
                <w:rFonts w:ascii="Times New Roman" w:hAnsi="Times New Roman" w:cs="Times New Roman"/>
                <w:iCs/>
                <w:sz w:val="24"/>
                <w:szCs w:val="24"/>
              </w:rPr>
              <w:t>3. Наличие тренажеров (симуляторов, манекенов, моделей), позволяющих формировать следующие умения: пункция и катетеризация эпидурального и спинального пространств; трахеостомия, смена трахеостомической трубки, закрытие трахеостомы, коникотомия; интубация трахеи и санация трахеобронхиального дерева; эндотрахеальное введение лекарственных препаратов; пункция и катетеризация центральных вен; пункция и катетеризация артерий; плевральная пункция; пункция и катетеризация периферических вен, катетеризация мочевого пузыря; электрокардиография; постановка назогастрального зонда; уход за катетерами, зондами и стомами.</w:t>
            </w:r>
          </w:p>
        </w:tc>
      </w:tr>
      <w:tr w:rsidR="00597731" w:rsidRPr="00D00097" w14:paraId="5AA335F5" w14:textId="77777777" w:rsidTr="00597731">
        <w:trPr>
          <w:trHeight w:val="1703"/>
        </w:trPr>
        <w:tc>
          <w:tcPr>
            <w:tcW w:w="1249" w:type="pct"/>
          </w:tcPr>
          <w:p w14:paraId="1FF5A915" w14:textId="155EDB40" w:rsidR="00597731" w:rsidRPr="00597731" w:rsidRDefault="00597731" w:rsidP="00597731">
            <w:pPr>
              <w:tabs>
                <w:tab w:val="left" w:pos="567"/>
                <w:tab w:val="left" w:pos="709"/>
              </w:tabs>
              <w:autoSpaceDE w:val="0"/>
              <w:autoSpaceDN w:val="0"/>
              <w:adjustRightInd w:val="0"/>
              <w:ind w:right="-1"/>
              <w:rPr>
                <w:rFonts w:ascii="Times New Roman" w:hAnsi="Times New Roman" w:cs="Times New Roman"/>
                <w:sz w:val="24"/>
                <w:szCs w:val="24"/>
              </w:rPr>
            </w:pPr>
            <w:r w:rsidRPr="00597731">
              <w:rPr>
                <w:rFonts w:ascii="Times New Roman" w:hAnsi="Times New Roman" w:cs="Times New Roman"/>
                <w:sz w:val="24"/>
                <w:szCs w:val="24"/>
              </w:rPr>
              <w:t>Модуль 2. Оказание медицинской помощи пациентам при проведении анестезиологического пособия</w:t>
            </w:r>
          </w:p>
        </w:tc>
        <w:tc>
          <w:tcPr>
            <w:tcW w:w="3751" w:type="pct"/>
            <w:vMerge/>
          </w:tcPr>
          <w:p w14:paraId="2E64587B" w14:textId="77777777" w:rsidR="00597731" w:rsidRPr="00D00097" w:rsidRDefault="00597731" w:rsidP="00974F53">
            <w:pPr>
              <w:tabs>
                <w:tab w:val="left" w:pos="181"/>
                <w:tab w:val="left" w:pos="709"/>
              </w:tabs>
              <w:autoSpaceDE w:val="0"/>
              <w:autoSpaceDN w:val="0"/>
              <w:adjustRightInd w:val="0"/>
              <w:ind w:right="-1"/>
              <w:jc w:val="both"/>
              <w:rPr>
                <w:rFonts w:ascii="Times New Roman" w:hAnsi="Times New Roman" w:cs="Times New Roman"/>
                <w:iCs/>
              </w:rPr>
            </w:pPr>
          </w:p>
        </w:tc>
      </w:tr>
      <w:tr w:rsidR="00597731" w:rsidRPr="00D00097" w14:paraId="10D3C02B" w14:textId="77777777" w:rsidTr="00597731">
        <w:trPr>
          <w:trHeight w:val="1106"/>
        </w:trPr>
        <w:tc>
          <w:tcPr>
            <w:tcW w:w="1249" w:type="pct"/>
          </w:tcPr>
          <w:p w14:paraId="730DE5B6" w14:textId="77777777" w:rsidR="00597731" w:rsidRDefault="00597731" w:rsidP="00597731">
            <w:pPr>
              <w:tabs>
                <w:tab w:val="left" w:pos="567"/>
                <w:tab w:val="left" w:pos="709"/>
              </w:tabs>
              <w:autoSpaceDE w:val="0"/>
              <w:autoSpaceDN w:val="0"/>
              <w:adjustRightInd w:val="0"/>
              <w:ind w:right="-1"/>
              <w:rPr>
                <w:rFonts w:ascii="Times New Roman" w:hAnsi="Times New Roman" w:cs="Times New Roman"/>
                <w:sz w:val="24"/>
                <w:szCs w:val="24"/>
              </w:rPr>
            </w:pPr>
            <w:r w:rsidRPr="00597731">
              <w:rPr>
                <w:rFonts w:ascii="Times New Roman" w:hAnsi="Times New Roman" w:cs="Times New Roman"/>
                <w:sz w:val="24"/>
                <w:szCs w:val="24"/>
              </w:rPr>
              <w:t>Модуль 3. Оказание медицинской помощи пациентам в отделении интенсивной терапии</w:t>
            </w:r>
          </w:p>
          <w:p w14:paraId="7E4FD4F2" w14:textId="2693343E" w:rsidR="00597731" w:rsidRPr="00D00097" w:rsidRDefault="00597731" w:rsidP="00597731">
            <w:pPr>
              <w:rPr>
                <w:rFonts w:ascii="Times New Roman" w:hAnsi="Times New Roman" w:cs="Times New Roman"/>
                <w:iCs/>
                <w:sz w:val="24"/>
                <w:szCs w:val="24"/>
              </w:rPr>
            </w:pPr>
          </w:p>
        </w:tc>
        <w:tc>
          <w:tcPr>
            <w:tcW w:w="3751" w:type="pct"/>
            <w:vMerge/>
          </w:tcPr>
          <w:p w14:paraId="57A93143" w14:textId="77777777" w:rsidR="00597731" w:rsidRPr="00D00097" w:rsidRDefault="00597731" w:rsidP="00974F53">
            <w:pPr>
              <w:tabs>
                <w:tab w:val="left" w:pos="181"/>
                <w:tab w:val="left" w:pos="709"/>
              </w:tabs>
              <w:autoSpaceDE w:val="0"/>
              <w:autoSpaceDN w:val="0"/>
              <w:adjustRightInd w:val="0"/>
              <w:ind w:right="-1"/>
              <w:jc w:val="both"/>
              <w:rPr>
                <w:rFonts w:ascii="Times New Roman" w:hAnsi="Times New Roman" w:cs="Times New Roman"/>
                <w:iCs/>
              </w:rPr>
            </w:pPr>
          </w:p>
        </w:tc>
      </w:tr>
      <w:tr w:rsidR="00597731" w:rsidRPr="00D00097" w14:paraId="667D5B55" w14:textId="77777777" w:rsidTr="00597731">
        <w:trPr>
          <w:trHeight w:val="2599"/>
        </w:trPr>
        <w:tc>
          <w:tcPr>
            <w:tcW w:w="1249" w:type="pct"/>
          </w:tcPr>
          <w:p w14:paraId="6E7EA2AF" w14:textId="7847F986" w:rsidR="00597731" w:rsidRPr="00D00097" w:rsidRDefault="00597731" w:rsidP="00974F53">
            <w:pPr>
              <w:rPr>
                <w:rFonts w:ascii="Times New Roman" w:hAnsi="Times New Roman" w:cs="Times New Roman"/>
                <w:iCs/>
                <w:sz w:val="24"/>
                <w:szCs w:val="24"/>
              </w:rPr>
            </w:pPr>
            <w:r w:rsidRPr="00597731">
              <w:rPr>
                <w:rFonts w:ascii="Times New Roman" w:hAnsi="Times New Roman" w:cs="Times New Roman"/>
                <w:sz w:val="24"/>
                <w:szCs w:val="24"/>
              </w:rPr>
              <w:t>Модуль 4. Симуляционный курс</w:t>
            </w:r>
          </w:p>
        </w:tc>
        <w:tc>
          <w:tcPr>
            <w:tcW w:w="3751" w:type="pct"/>
            <w:vMerge/>
          </w:tcPr>
          <w:p w14:paraId="0B340A57" w14:textId="77777777" w:rsidR="00597731" w:rsidRPr="00D00097" w:rsidRDefault="00597731" w:rsidP="00974F53">
            <w:pPr>
              <w:tabs>
                <w:tab w:val="left" w:pos="181"/>
                <w:tab w:val="left" w:pos="709"/>
              </w:tabs>
              <w:autoSpaceDE w:val="0"/>
              <w:autoSpaceDN w:val="0"/>
              <w:adjustRightInd w:val="0"/>
              <w:ind w:right="-1"/>
              <w:jc w:val="both"/>
              <w:rPr>
                <w:rFonts w:ascii="Times New Roman" w:hAnsi="Times New Roman" w:cs="Times New Roman"/>
                <w:iCs/>
              </w:rPr>
            </w:pPr>
          </w:p>
        </w:tc>
      </w:tr>
      <w:tr w:rsidR="00597731" w:rsidRPr="00D00097" w14:paraId="605E5B72" w14:textId="77777777" w:rsidTr="00974F53">
        <w:trPr>
          <w:trHeight w:val="2599"/>
        </w:trPr>
        <w:tc>
          <w:tcPr>
            <w:tcW w:w="1249" w:type="pct"/>
            <w:tcBorders>
              <w:bottom w:val="single" w:sz="4" w:space="0" w:color="auto"/>
            </w:tcBorders>
          </w:tcPr>
          <w:p w14:paraId="7139E639" w14:textId="44153C42" w:rsidR="00597731" w:rsidRPr="00D00097" w:rsidRDefault="00597731" w:rsidP="00974F53">
            <w:pPr>
              <w:rPr>
                <w:rFonts w:ascii="Times New Roman" w:hAnsi="Times New Roman" w:cs="Times New Roman"/>
                <w:iCs/>
                <w:sz w:val="24"/>
                <w:szCs w:val="24"/>
              </w:rPr>
            </w:pPr>
            <w:r w:rsidRPr="00597731">
              <w:rPr>
                <w:rFonts w:ascii="Times New Roman" w:hAnsi="Times New Roman" w:cs="Times New Roman"/>
                <w:iCs/>
                <w:sz w:val="24"/>
                <w:szCs w:val="24"/>
              </w:rPr>
              <w:lastRenderedPageBreak/>
              <w:t>Модуль 5. Оказание медицинской помощи в экстренной форме</w:t>
            </w:r>
          </w:p>
        </w:tc>
        <w:tc>
          <w:tcPr>
            <w:tcW w:w="3751" w:type="pct"/>
            <w:tcBorders>
              <w:bottom w:val="single" w:sz="4" w:space="0" w:color="auto"/>
            </w:tcBorders>
          </w:tcPr>
          <w:p w14:paraId="35305662" w14:textId="77777777" w:rsidR="00597731" w:rsidRDefault="00597731" w:rsidP="00974F53">
            <w:pPr>
              <w:tabs>
                <w:tab w:val="left" w:pos="181"/>
                <w:tab w:val="left" w:pos="709"/>
              </w:tabs>
              <w:autoSpaceDE w:val="0"/>
              <w:autoSpaceDN w:val="0"/>
              <w:adjustRightInd w:val="0"/>
              <w:ind w:right="-1"/>
              <w:jc w:val="both"/>
              <w:rPr>
                <w:rFonts w:ascii="Times New Roman" w:hAnsi="Times New Roman" w:cs="Times New Roman"/>
                <w:iCs/>
                <w:sz w:val="24"/>
                <w:szCs w:val="24"/>
              </w:rPr>
            </w:pPr>
            <w:r w:rsidRPr="00597731">
              <w:rPr>
                <w:rFonts w:ascii="Times New Roman" w:hAnsi="Times New Roman" w:cs="Times New Roman"/>
                <w:iCs/>
                <w:sz w:val="24"/>
                <w:szCs w:val="24"/>
              </w:rPr>
              <w:t>1. Наличие учебных аудиторий площадью не менее 2,5 кв. м. на одного обучающегося, оснащенных видеопроекционной аппаратурой и неограниченным доступом к информационно-телекоммуникационной сети «Интернет»</w:t>
            </w:r>
            <w:r>
              <w:rPr>
                <w:rFonts w:ascii="Times New Roman" w:hAnsi="Times New Roman" w:cs="Times New Roman"/>
                <w:iCs/>
                <w:sz w:val="24"/>
                <w:szCs w:val="24"/>
              </w:rPr>
              <w:t>.</w:t>
            </w:r>
          </w:p>
          <w:p w14:paraId="2A589538" w14:textId="77777777" w:rsidR="00597731" w:rsidRDefault="00597731" w:rsidP="00974F53">
            <w:pPr>
              <w:tabs>
                <w:tab w:val="left" w:pos="181"/>
                <w:tab w:val="left" w:pos="709"/>
              </w:tabs>
              <w:autoSpaceDE w:val="0"/>
              <w:autoSpaceDN w:val="0"/>
              <w:adjustRightInd w:val="0"/>
              <w:ind w:right="-1"/>
              <w:jc w:val="both"/>
              <w:rPr>
                <w:rFonts w:ascii="Times New Roman" w:hAnsi="Times New Roman" w:cs="Times New Roman"/>
                <w:iCs/>
                <w:sz w:val="24"/>
                <w:szCs w:val="24"/>
              </w:rPr>
            </w:pPr>
            <w:r w:rsidRPr="00597731">
              <w:rPr>
                <w:rFonts w:ascii="Times New Roman" w:hAnsi="Times New Roman" w:cs="Times New Roman"/>
                <w:iCs/>
                <w:sz w:val="24"/>
                <w:szCs w:val="24"/>
              </w:rPr>
              <w:t>2. Наличие комплекта лицензионного программного обеспечения, включая свободно распространяемое, в том числе отечественного производства: операционная система, текстовый редактор, редактор презентаций, учебная медицинская информационная система.</w:t>
            </w:r>
          </w:p>
          <w:p w14:paraId="55420248" w14:textId="66DC3E8D" w:rsidR="00597731" w:rsidRPr="00D00097" w:rsidRDefault="00597731" w:rsidP="00974F53">
            <w:pPr>
              <w:tabs>
                <w:tab w:val="left" w:pos="181"/>
                <w:tab w:val="left" w:pos="709"/>
              </w:tabs>
              <w:autoSpaceDE w:val="0"/>
              <w:autoSpaceDN w:val="0"/>
              <w:adjustRightInd w:val="0"/>
              <w:ind w:right="-1"/>
              <w:jc w:val="both"/>
              <w:rPr>
                <w:rFonts w:ascii="Times New Roman" w:hAnsi="Times New Roman" w:cs="Times New Roman"/>
                <w:iCs/>
              </w:rPr>
            </w:pPr>
            <w:r w:rsidRPr="00597731">
              <w:rPr>
                <w:rFonts w:ascii="Times New Roman" w:hAnsi="Times New Roman" w:cs="Times New Roman"/>
                <w:iCs/>
                <w:sz w:val="24"/>
                <w:szCs w:val="24"/>
              </w:rPr>
              <w:t>3. Наличие тренажеров (симуляторов) с обратной связью для оказания медицинской помощи в экстренной форме, позволяющих формировать следующие умения: определение наличия признаков жизни; обеспечение проходимости дыхательных путей; временная остановка наружного кровотечения; проведение сердечно-легочной реанимации и поддержание проходимости дыхательных путей; использование автоматического наружного дефибриллятора; наложение окклюзионной (герметизирующей) повязки при ранении грудной клетки; промывание желудка; придание и поддержание оптимального положения тела пострадавшего в зависимости от его состояния.</w:t>
            </w:r>
          </w:p>
        </w:tc>
      </w:tr>
    </w:tbl>
    <w:p w14:paraId="1A8247FB" w14:textId="63DE266F" w:rsidR="00846C66" w:rsidRPr="00846C66" w:rsidRDefault="001E1B94" w:rsidP="001E1B94">
      <w:pPr>
        <w:autoSpaceDE w:val="0"/>
        <w:autoSpaceDN w:val="0"/>
        <w:adjustRightInd w:val="0"/>
        <w:spacing w:before="240" w:after="0" w:line="240" w:lineRule="auto"/>
        <w:ind w:right="-1" w:firstLine="709"/>
        <w:jc w:val="both"/>
        <w:rPr>
          <w:rFonts w:ascii="Times New Roman" w:hAnsi="Times New Roman" w:cs="Times New Roman"/>
          <w:bCs/>
          <w:iCs/>
          <w:sz w:val="28"/>
          <w:szCs w:val="28"/>
        </w:rPr>
      </w:pPr>
      <w:r w:rsidRPr="00846C66">
        <w:rPr>
          <w:rFonts w:ascii="Times New Roman" w:hAnsi="Times New Roman" w:cs="Times New Roman"/>
          <w:bCs/>
          <w:iCs/>
          <w:sz w:val="28"/>
          <w:szCs w:val="28"/>
        </w:rPr>
        <w:t>14. </w:t>
      </w:r>
      <w:r w:rsidR="00846C66" w:rsidRPr="00846C66">
        <w:rPr>
          <w:rFonts w:ascii="Times New Roman" w:hAnsi="Times New Roman" w:cs="Times New Roman"/>
          <w:bCs/>
          <w:iCs/>
          <w:sz w:val="28"/>
          <w:szCs w:val="28"/>
        </w:rPr>
        <w:t>Требования к материально-техническому обеспечению реализации Программы в части практической подготовки:</w:t>
      </w:r>
    </w:p>
    <w:p w14:paraId="5AA677DD" w14:textId="0C1F12BC" w:rsidR="00AE2E63" w:rsidRDefault="00846C66" w:rsidP="00AE2E63">
      <w:pPr>
        <w:autoSpaceDE w:val="0"/>
        <w:autoSpaceDN w:val="0"/>
        <w:adjustRightInd w:val="0"/>
        <w:spacing w:before="240" w:after="0" w:line="240" w:lineRule="auto"/>
        <w:ind w:right="-1" w:firstLine="709"/>
        <w:jc w:val="both"/>
        <w:rPr>
          <w:rFonts w:ascii="Times New Roman" w:hAnsi="Times New Roman" w:cs="Times New Roman"/>
          <w:bCs/>
          <w:iCs/>
          <w:sz w:val="28"/>
          <w:szCs w:val="28"/>
        </w:rPr>
      </w:pPr>
      <w:r w:rsidRPr="00846C66">
        <w:rPr>
          <w:rFonts w:ascii="Times New Roman" w:hAnsi="Times New Roman" w:cs="Times New Roman"/>
          <w:bCs/>
          <w:iCs/>
          <w:sz w:val="28"/>
          <w:szCs w:val="28"/>
        </w:rPr>
        <w:t>Практическая подготовка обучающихся при реализации Программы обеспечивается путем их участия в осуществлении медицинской деятельности¹² в медицинских организациях и (или) иных организациях, осуществляющих деятельность в сфере охраны здоровья граждан в Российской Федерации (далее вместе – базы практической подготовки), соответствующих следующим требованиям:</w:t>
      </w:r>
    </w:p>
    <w:p w14:paraId="1F1E5CF6" w14:textId="77777777" w:rsidR="00A359C8" w:rsidRDefault="00A359C8" w:rsidP="00AE2E63">
      <w:pPr>
        <w:autoSpaceDE w:val="0"/>
        <w:autoSpaceDN w:val="0"/>
        <w:adjustRightInd w:val="0"/>
        <w:spacing w:before="240" w:after="0" w:line="240" w:lineRule="auto"/>
        <w:ind w:right="-1" w:firstLine="709"/>
        <w:jc w:val="both"/>
        <w:rPr>
          <w:rFonts w:ascii="Times New Roman" w:hAnsi="Times New Roman" w:cs="Times New Roman"/>
          <w:bCs/>
          <w:i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DE6DA"/>
        <w:tblCellMar>
          <w:left w:w="0" w:type="dxa"/>
          <w:right w:w="0" w:type="dxa"/>
        </w:tblCellMar>
        <w:tblLook w:val="04A0" w:firstRow="1" w:lastRow="0" w:firstColumn="1" w:lastColumn="0" w:noHBand="0" w:noVBand="1"/>
      </w:tblPr>
      <w:tblGrid>
        <w:gridCol w:w="4895"/>
        <w:gridCol w:w="5300"/>
      </w:tblGrid>
      <w:tr w:rsidR="00A65B52" w:rsidRPr="00846C66" w14:paraId="6B0AA6E5" w14:textId="77777777" w:rsidTr="00AE2E63">
        <w:trPr>
          <w:tblHeader/>
        </w:trPr>
        <w:tc>
          <w:tcPr>
            <w:tcW w:w="0" w:type="auto"/>
            <w:shd w:val="clear" w:color="auto" w:fill="auto"/>
            <w:tcMar>
              <w:top w:w="57" w:type="dxa"/>
              <w:left w:w="57" w:type="dxa"/>
              <w:bottom w:w="57" w:type="dxa"/>
              <w:right w:w="57" w:type="dxa"/>
            </w:tcMar>
            <w:vAlign w:val="center"/>
            <w:hideMark/>
          </w:tcPr>
          <w:p w14:paraId="2864F0A9" w14:textId="77777777" w:rsidR="00846C66" w:rsidRPr="004933EB" w:rsidRDefault="00846C66" w:rsidP="00AE2E63">
            <w:pPr>
              <w:jc w:val="center"/>
              <w:rPr>
                <w:rFonts w:ascii="Times New Roman" w:hAnsi="Times New Roman" w:cs="Times New Roman"/>
                <w:b/>
                <w:bCs/>
                <w:sz w:val="24"/>
                <w:szCs w:val="24"/>
              </w:rPr>
            </w:pPr>
            <w:r w:rsidRPr="004933EB">
              <w:rPr>
                <w:rFonts w:ascii="Times New Roman" w:hAnsi="Times New Roman" w:cs="Times New Roman"/>
                <w:b/>
                <w:bCs/>
                <w:sz w:val="24"/>
                <w:szCs w:val="24"/>
              </w:rPr>
              <w:t>Наименование модулей, тем, разделов практики</w:t>
            </w:r>
          </w:p>
        </w:tc>
        <w:tc>
          <w:tcPr>
            <w:tcW w:w="0" w:type="auto"/>
            <w:shd w:val="clear" w:color="auto" w:fill="auto"/>
            <w:tcMar>
              <w:top w:w="57" w:type="dxa"/>
              <w:left w:w="57" w:type="dxa"/>
              <w:bottom w:w="57" w:type="dxa"/>
              <w:right w:w="57" w:type="dxa"/>
            </w:tcMar>
            <w:vAlign w:val="center"/>
            <w:hideMark/>
          </w:tcPr>
          <w:p w14:paraId="43714256" w14:textId="77777777" w:rsidR="00846C66" w:rsidRPr="004933EB" w:rsidRDefault="00846C66" w:rsidP="00AE2E63">
            <w:pPr>
              <w:jc w:val="center"/>
              <w:rPr>
                <w:rFonts w:ascii="Times New Roman" w:hAnsi="Times New Roman" w:cs="Times New Roman"/>
                <w:b/>
                <w:bCs/>
                <w:sz w:val="24"/>
                <w:szCs w:val="24"/>
              </w:rPr>
            </w:pPr>
            <w:r w:rsidRPr="004933EB">
              <w:rPr>
                <w:rFonts w:ascii="Times New Roman" w:hAnsi="Times New Roman" w:cs="Times New Roman"/>
                <w:b/>
                <w:bCs/>
                <w:sz w:val="24"/>
                <w:szCs w:val="24"/>
              </w:rPr>
              <w:t>Требования к базам практической подготовки и их мощности в расчете на 1 обучающегося при реализации Программы</w:t>
            </w:r>
          </w:p>
        </w:tc>
      </w:tr>
      <w:tr w:rsidR="00AE2E63" w:rsidRPr="00846C66" w14:paraId="665C4AF4" w14:textId="77777777" w:rsidTr="00653588">
        <w:tc>
          <w:tcPr>
            <w:tcW w:w="0" w:type="auto"/>
            <w:gridSpan w:val="2"/>
            <w:shd w:val="clear" w:color="auto" w:fill="auto"/>
            <w:tcMar>
              <w:top w:w="57" w:type="dxa"/>
              <w:left w:w="57" w:type="dxa"/>
              <w:bottom w:w="57" w:type="dxa"/>
              <w:right w:w="57" w:type="dxa"/>
            </w:tcMar>
            <w:vAlign w:val="center"/>
            <w:hideMark/>
          </w:tcPr>
          <w:p w14:paraId="40AA7521" w14:textId="26D32ABA" w:rsidR="00AE2E63" w:rsidRPr="004933EB" w:rsidRDefault="00AE2E63" w:rsidP="00AE2E63">
            <w:pPr>
              <w:rPr>
                <w:rFonts w:ascii="Times New Roman" w:hAnsi="Times New Roman" w:cs="Times New Roman"/>
                <w:b/>
                <w:bCs/>
                <w:sz w:val="24"/>
                <w:szCs w:val="24"/>
              </w:rPr>
            </w:pPr>
            <w:r w:rsidRPr="004933EB">
              <w:rPr>
                <w:rFonts w:ascii="Times New Roman" w:hAnsi="Times New Roman" w:cs="Times New Roman"/>
                <w:b/>
                <w:bCs/>
                <w:sz w:val="24"/>
                <w:szCs w:val="24"/>
              </w:rPr>
              <w:t>Модуль 1. Общие вопросы профессиональной деятельности по специальности «Анестезиология и реаниматология»</w:t>
            </w:r>
          </w:p>
        </w:tc>
      </w:tr>
      <w:tr w:rsidR="00AE2E63" w:rsidRPr="00846C66" w14:paraId="624886AB" w14:textId="77777777" w:rsidTr="00D64573">
        <w:trPr>
          <w:trHeight w:val="9875"/>
        </w:trPr>
        <w:tc>
          <w:tcPr>
            <w:tcW w:w="0" w:type="auto"/>
            <w:shd w:val="clear" w:color="auto" w:fill="auto"/>
            <w:tcMar>
              <w:top w:w="57" w:type="dxa"/>
              <w:left w:w="57" w:type="dxa"/>
              <w:bottom w:w="57" w:type="dxa"/>
              <w:right w:w="57" w:type="dxa"/>
            </w:tcMar>
            <w:vAlign w:val="center"/>
            <w:hideMark/>
          </w:tcPr>
          <w:p w14:paraId="2305767D" w14:textId="452D1913" w:rsidR="00A65B52" w:rsidRPr="004933EB" w:rsidRDefault="00A65B52" w:rsidP="00A65B52">
            <w:pPr>
              <w:rPr>
                <w:rFonts w:ascii="Times New Roman" w:hAnsi="Times New Roman" w:cs="Times New Roman"/>
                <w:sz w:val="24"/>
                <w:szCs w:val="24"/>
              </w:rPr>
            </w:pPr>
            <w:r w:rsidRPr="004933EB">
              <w:rPr>
                <w:rFonts w:ascii="Times New Roman" w:hAnsi="Times New Roman" w:cs="Times New Roman"/>
                <w:sz w:val="24"/>
                <w:szCs w:val="24"/>
              </w:rPr>
              <w:lastRenderedPageBreak/>
              <w:t>1.1 Нормативное правовое регулирование вопросов оказания медицинской помощи в рамках профессиональной деятельности по специальности «Анестезиология и реаниматология»</w:t>
            </w:r>
          </w:p>
          <w:p w14:paraId="239F59A0" w14:textId="36E9560B" w:rsidR="00A65B52" w:rsidRPr="004933EB" w:rsidRDefault="00A65B52" w:rsidP="00A65B52">
            <w:pPr>
              <w:rPr>
                <w:rFonts w:ascii="Times New Roman" w:hAnsi="Times New Roman" w:cs="Times New Roman"/>
                <w:sz w:val="24"/>
                <w:szCs w:val="24"/>
              </w:rPr>
            </w:pPr>
            <w:r w:rsidRPr="004933EB">
              <w:rPr>
                <w:rFonts w:ascii="Times New Roman" w:hAnsi="Times New Roman" w:cs="Times New Roman"/>
                <w:sz w:val="24"/>
                <w:szCs w:val="24"/>
              </w:rPr>
              <w:t>1.2 Основы ведения медицинской документации и электронного документооборота</w:t>
            </w:r>
          </w:p>
          <w:p w14:paraId="333E1C27" w14:textId="4EC664D6" w:rsidR="00A65B52" w:rsidRPr="004933EB" w:rsidRDefault="00A65B52" w:rsidP="00A65B52">
            <w:pPr>
              <w:rPr>
                <w:rFonts w:ascii="Times New Roman" w:hAnsi="Times New Roman" w:cs="Times New Roman"/>
                <w:sz w:val="24"/>
                <w:szCs w:val="24"/>
              </w:rPr>
            </w:pPr>
            <w:r w:rsidRPr="004933EB">
              <w:rPr>
                <w:rFonts w:ascii="Times New Roman" w:hAnsi="Times New Roman" w:cs="Times New Roman"/>
                <w:sz w:val="24"/>
                <w:szCs w:val="24"/>
              </w:rPr>
              <w:t>1.3 Общение в профессиональной деятельности</w:t>
            </w:r>
          </w:p>
          <w:p w14:paraId="70CAD384" w14:textId="691C4C6C" w:rsidR="00A65B52" w:rsidRPr="004933EB" w:rsidRDefault="00A65B52" w:rsidP="00A65B52">
            <w:pPr>
              <w:rPr>
                <w:rFonts w:ascii="Times New Roman" w:hAnsi="Times New Roman" w:cs="Times New Roman"/>
                <w:sz w:val="24"/>
                <w:szCs w:val="24"/>
              </w:rPr>
            </w:pPr>
            <w:r w:rsidRPr="004933EB">
              <w:rPr>
                <w:rFonts w:ascii="Times New Roman" w:hAnsi="Times New Roman" w:cs="Times New Roman"/>
                <w:sz w:val="24"/>
                <w:szCs w:val="24"/>
              </w:rPr>
              <w:t>1.4 Обеспечение инфекционной безопасности в медицинской организации</w:t>
            </w:r>
          </w:p>
          <w:p w14:paraId="30215681" w14:textId="4D9EDF5E" w:rsidR="00A65B52" w:rsidRPr="004933EB" w:rsidRDefault="00A65B52" w:rsidP="00A65B52">
            <w:pPr>
              <w:rPr>
                <w:rFonts w:ascii="Times New Roman" w:hAnsi="Times New Roman" w:cs="Times New Roman"/>
                <w:sz w:val="24"/>
                <w:szCs w:val="24"/>
              </w:rPr>
            </w:pPr>
            <w:r w:rsidRPr="004933EB">
              <w:rPr>
                <w:rFonts w:ascii="Times New Roman" w:hAnsi="Times New Roman" w:cs="Times New Roman"/>
                <w:sz w:val="24"/>
                <w:szCs w:val="24"/>
              </w:rPr>
              <w:t>1.5 Обращение с медицинскими отходами</w:t>
            </w:r>
          </w:p>
          <w:p w14:paraId="0A006DE8" w14:textId="0EF93FB5" w:rsidR="00A65B52" w:rsidRPr="004933EB" w:rsidRDefault="00A65B52" w:rsidP="00A65B52">
            <w:pPr>
              <w:rPr>
                <w:rFonts w:ascii="Times New Roman" w:hAnsi="Times New Roman" w:cs="Times New Roman"/>
                <w:sz w:val="24"/>
                <w:szCs w:val="24"/>
              </w:rPr>
            </w:pPr>
            <w:r w:rsidRPr="004933EB">
              <w:rPr>
                <w:rFonts w:ascii="Times New Roman" w:hAnsi="Times New Roman" w:cs="Times New Roman"/>
                <w:sz w:val="24"/>
                <w:szCs w:val="24"/>
              </w:rPr>
              <w:t>1.6 Методы обследования пациента</w:t>
            </w:r>
          </w:p>
          <w:p w14:paraId="4D8504FE" w14:textId="2FEBBA3D" w:rsidR="00A65B52" w:rsidRPr="004933EB" w:rsidRDefault="00A65B52" w:rsidP="00A65B52">
            <w:pPr>
              <w:rPr>
                <w:rFonts w:ascii="Times New Roman" w:hAnsi="Times New Roman" w:cs="Times New Roman"/>
                <w:sz w:val="24"/>
                <w:szCs w:val="24"/>
              </w:rPr>
            </w:pPr>
            <w:r w:rsidRPr="004933EB">
              <w:rPr>
                <w:rFonts w:ascii="Times New Roman" w:hAnsi="Times New Roman" w:cs="Times New Roman"/>
                <w:sz w:val="24"/>
                <w:szCs w:val="24"/>
              </w:rPr>
              <w:t>1.7 Технологии выполнения медицинских вмешательств и процедур</w:t>
            </w:r>
          </w:p>
          <w:p w14:paraId="031D6875" w14:textId="3D3A01FA" w:rsidR="00A65B52" w:rsidRPr="004933EB" w:rsidRDefault="00A65B52" w:rsidP="00A65B52">
            <w:pPr>
              <w:rPr>
                <w:rFonts w:ascii="Times New Roman" w:hAnsi="Times New Roman" w:cs="Times New Roman"/>
                <w:sz w:val="24"/>
                <w:szCs w:val="24"/>
              </w:rPr>
            </w:pPr>
            <w:r w:rsidRPr="004933EB">
              <w:rPr>
                <w:rFonts w:ascii="Times New Roman" w:hAnsi="Times New Roman" w:cs="Times New Roman"/>
                <w:sz w:val="24"/>
                <w:szCs w:val="24"/>
              </w:rPr>
              <w:t>1.8 Обращение лекарственных препаратов</w:t>
            </w:r>
          </w:p>
          <w:p w14:paraId="1A3CFE5D" w14:textId="7412DE76" w:rsidR="00A65B52" w:rsidRPr="004933EB" w:rsidRDefault="00A65B52" w:rsidP="00A65B52">
            <w:pPr>
              <w:rPr>
                <w:rFonts w:ascii="Times New Roman" w:hAnsi="Times New Roman" w:cs="Times New Roman"/>
                <w:sz w:val="24"/>
                <w:szCs w:val="24"/>
              </w:rPr>
            </w:pPr>
            <w:r w:rsidRPr="004933EB">
              <w:rPr>
                <w:rFonts w:ascii="Times New Roman" w:hAnsi="Times New Roman" w:cs="Times New Roman"/>
                <w:sz w:val="24"/>
                <w:szCs w:val="24"/>
              </w:rPr>
              <w:t>1.9 Инфузионно-трансфузионная терапия</w:t>
            </w:r>
          </w:p>
          <w:p w14:paraId="30F6EF8F" w14:textId="41C44365" w:rsidR="00A65B52" w:rsidRPr="004933EB" w:rsidRDefault="00A65B52" w:rsidP="00A65B52">
            <w:pPr>
              <w:rPr>
                <w:rFonts w:ascii="Times New Roman" w:hAnsi="Times New Roman" w:cs="Times New Roman"/>
                <w:sz w:val="24"/>
                <w:szCs w:val="24"/>
              </w:rPr>
            </w:pPr>
            <w:r w:rsidRPr="004933EB">
              <w:rPr>
                <w:rFonts w:ascii="Times New Roman" w:hAnsi="Times New Roman" w:cs="Times New Roman"/>
                <w:sz w:val="24"/>
                <w:szCs w:val="24"/>
              </w:rPr>
              <w:t>1.10 Сестринский уход и лечебное питание</w:t>
            </w:r>
          </w:p>
          <w:p w14:paraId="7DB455EB" w14:textId="42A2619B" w:rsidR="00AE2E63" w:rsidRPr="004933EB" w:rsidRDefault="00A65B52" w:rsidP="00A65B52">
            <w:pPr>
              <w:rPr>
                <w:rFonts w:ascii="Times New Roman" w:hAnsi="Times New Roman" w:cs="Times New Roman"/>
                <w:sz w:val="24"/>
                <w:szCs w:val="24"/>
              </w:rPr>
            </w:pPr>
            <w:r w:rsidRPr="004933EB">
              <w:rPr>
                <w:rFonts w:ascii="Times New Roman" w:hAnsi="Times New Roman" w:cs="Times New Roman"/>
                <w:sz w:val="24"/>
                <w:szCs w:val="24"/>
              </w:rPr>
              <w:t>1.11 Анатомо-физиологические основы жизненно важных функций организма</w:t>
            </w:r>
          </w:p>
        </w:tc>
        <w:tc>
          <w:tcPr>
            <w:tcW w:w="0" w:type="auto"/>
            <w:shd w:val="clear" w:color="auto" w:fill="auto"/>
            <w:tcMar>
              <w:top w:w="57" w:type="dxa"/>
              <w:left w:w="57" w:type="dxa"/>
              <w:bottom w:w="57" w:type="dxa"/>
              <w:right w:w="57" w:type="dxa"/>
            </w:tcMar>
            <w:vAlign w:val="center"/>
            <w:hideMark/>
          </w:tcPr>
          <w:p w14:paraId="17293400" w14:textId="77777777" w:rsidR="00A65B52" w:rsidRPr="004933EB" w:rsidRDefault="00AE2E63" w:rsidP="00752B5D">
            <w:pPr>
              <w:jc w:val="both"/>
              <w:rPr>
                <w:rFonts w:ascii="Times New Roman" w:hAnsi="Times New Roman" w:cs="Times New Roman"/>
                <w:sz w:val="24"/>
                <w:szCs w:val="24"/>
              </w:rPr>
            </w:pPr>
            <w:r w:rsidRPr="004933EB">
              <w:rPr>
                <w:rFonts w:ascii="Times New Roman" w:hAnsi="Times New Roman" w:cs="Times New Roman"/>
                <w:sz w:val="24"/>
                <w:szCs w:val="24"/>
              </w:rPr>
              <w:t>1. Осуществление медицинской деятельности, предусматривающей:</w:t>
            </w:r>
          </w:p>
          <w:p w14:paraId="1314E8DB" w14:textId="77777777" w:rsidR="00A65B52" w:rsidRPr="004933EB" w:rsidRDefault="00AE2E63" w:rsidP="00752B5D">
            <w:pPr>
              <w:jc w:val="both"/>
              <w:rPr>
                <w:rFonts w:ascii="Times New Roman" w:hAnsi="Times New Roman" w:cs="Times New Roman"/>
                <w:sz w:val="24"/>
                <w:szCs w:val="24"/>
              </w:rPr>
            </w:pPr>
            <w:r w:rsidRPr="004933EB">
              <w:rPr>
                <w:rFonts w:ascii="Times New Roman" w:hAnsi="Times New Roman" w:cs="Times New Roman"/>
                <w:sz w:val="24"/>
                <w:szCs w:val="24"/>
              </w:rPr>
              <w:t>1) организацию и выполнение работ (услуг) при оказании первичной</w:t>
            </w:r>
            <w:r w:rsidR="00A65B52" w:rsidRPr="004933EB">
              <w:rPr>
                <w:rFonts w:ascii="Times New Roman" w:hAnsi="Times New Roman" w:cs="Times New Roman"/>
                <w:sz w:val="24"/>
                <w:szCs w:val="24"/>
              </w:rPr>
              <w:t xml:space="preserve"> </w:t>
            </w:r>
            <w:r w:rsidRPr="004933EB">
              <w:rPr>
                <w:rFonts w:ascii="Times New Roman" w:hAnsi="Times New Roman" w:cs="Times New Roman"/>
                <w:sz w:val="24"/>
                <w:szCs w:val="24"/>
              </w:rPr>
              <w:t>доврачебной медико-санитарной помощи в амбулаторных условиях и (или) первичной специализированной медико-санитарной помощи в амбулаторных условиях (наличие соответствующей лицензии) по анестезиологии и реаниматологии</w:t>
            </w:r>
          </w:p>
          <w:p w14:paraId="6B9DD91D" w14:textId="77777777" w:rsidR="00A65B52" w:rsidRPr="004933EB" w:rsidRDefault="00AE2E63" w:rsidP="00752B5D">
            <w:pPr>
              <w:jc w:val="both"/>
              <w:rPr>
                <w:rFonts w:ascii="Times New Roman" w:hAnsi="Times New Roman" w:cs="Times New Roman"/>
                <w:sz w:val="24"/>
                <w:szCs w:val="24"/>
              </w:rPr>
            </w:pPr>
            <w:r w:rsidRPr="004933EB">
              <w:rPr>
                <w:rFonts w:ascii="Times New Roman" w:hAnsi="Times New Roman" w:cs="Times New Roman"/>
                <w:sz w:val="24"/>
                <w:szCs w:val="24"/>
              </w:rPr>
              <w:t>2) не менее 1 занятой штатной единицы должности медицинской сестры-анестезиста (медицинского брата-анестезиста) на 5 обучающихся.</w:t>
            </w:r>
          </w:p>
          <w:p w14:paraId="136E6434" w14:textId="77777777" w:rsidR="00A65B52" w:rsidRPr="004933EB" w:rsidRDefault="00AE2E63" w:rsidP="00752B5D">
            <w:pPr>
              <w:jc w:val="both"/>
              <w:rPr>
                <w:rFonts w:ascii="Times New Roman" w:hAnsi="Times New Roman" w:cs="Times New Roman"/>
                <w:sz w:val="24"/>
                <w:szCs w:val="24"/>
              </w:rPr>
            </w:pPr>
            <w:r w:rsidRPr="004933EB">
              <w:rPr>
                <w:rFonts w:ascii="Times New Roman" w:hAnsi="Times New Roman" w:cs="Times New Roman"/>
                <w:sz w:val="24"/>
                <w:szCs w:val="24"/>
              </w:rPr>
              <w:t>2. Осуществление медицинской деятельности, предусматривающей:</w:t>
            </w:r>
          </w:p>
          <w:p w14:paraId="30F4C930" w14:textId="77777777" w:rsidR="00A65B52" w:rsidRPr="004933EB" w:rsidRDefault="00AE2E63" w:rsidP="00752B5D">
            <w:pPr>
              <w:jc w:val="both"/>
              <w:rPr>
                <w:rFonts w:ascii="Times New Roman" w:hAnsi="Times New Roman" w:cs="Times New Roman"/>
                <w:sz w:val="24"/>
                <w:szCs w:val="24"/>
              </w:rPr>
            </w:pPr>
            <w:r w:rsidRPr="004933EB">
              <w:rPr>
                <w:rFonts w:ascii="Times New Roman" w:hAnsi="Times New Roman" w:cs="Times New Roman"/>
                <w:sz w:val="24"/>
                <w:szCs w:val="24"/>
              </w:rPr>
              <w:t>1) организацию и выполнение работ (услуг) при оказании специализированной медицинской помощи в стационарных условиях (наличие соответствующей лицензии) по анестезиологии и реаниматологии;</w:t>
            </w:r>
          </w:p>
          <w:p w14:paraId="0BE107DC" w14:textId="77777777" w:rsidR="00A65B52" w:rsidRPr="004933EB" w:rsidRDefault="00AE2E63" w:rsidP="00752B5D">
            <w:pPr>
              <w:jc w:val="both"/>
              <w:rPr>
                <w:rFonts w:ascii="Times New Roman" w:hAnsi="Times New Roman" w:cs="Times New Roman"/>
                <w:sz w:val="24"/>
                <w:szCs w:val="24"/>
              </w:rPr>
            </w:pPr>
            <w:r w:rsidRPr="004933EB">
              <w:rPr>
                <w:rFonts w:ascii="Times New Roman" w:hAnsi="Times New Roman" w:cs="Times New Roman"/>
                <w:sz w:val="24"/>
                <w:szCs w:val="24"/>
              </w:rPr>
              <w:t>2) организацию и выполнение работ (услуг) при оказании специализированной и (или) высокотехнологичной медицинской помощи в стационарных условиях (наличие соответствующей лицензии) по: нейрохирургии, и (или) торакальной хирургии, и (или) сердечно-сосудистой хирургии, и (или) хирургии, и (или) травматологии и ортопедии, и (или) урологии, и (или) оториноларингологии, и (или) челюстно-лицевой хирургии, и (или) офтальмологии, и (или) хирургии (комбустиологии);</w:t>
            </w:r>
          </w:p>
          <w:p w14:paraId="10029CB3" w14:textId="77777777" w:rsidR="00A65B52" w:rsidRPr="004933EB" w:rsidRDefault="00AE2E63" w:rsidP="00752B5D">
            <w:pPr>
              <w:jc w:val="both"/>
              <w:rPr>
                <w:rFonts w:ascii="Times New Roman" w:hAnsi="Times New Roman" w:cs="Times New Roman"/>
                <w:sz w:val="24"/>
                <w:szCs w:val="24"/>
              </w:rPr>
            </w:pPr>
            <w:r w:rsidRPr="004933EB">
              <w:rPr>
                <w:rFonts w:ascii="Times New Roman" w:hAnsi="Times New Roman" w:cs="Times New Roman"/>
                <w:sz w:val="24"/>
                <w:szCs w:val="24"/>
              </w:rPr>
              <w:t>3) наличие в структуре отделения анестезиологии-реанимации с палатами реанимации и интенсивной терапии;</w:t>
            </w:r>
          </w:p>
          <w:p w14:paraId="0A510C10" w14:textId="4F0F10C1" w:rsidR="00AE2E63" w:rsidRPr="004933EB" w:rsidRDefault="00AE2E63" w:rsidP="00752B5D">
            <w:pPr>
              <w:jc w:val="both"/>
              <w:rPr>
                <w:rFonts w:ascii="Times New Roman" w:hAnsi="Times New Roman" w:cs="Times New Roman"/>
                <w:sz w:val="24"/>
                <w:szCs w:val="24"/>
              </w:rPr>
            </w:pPr>
            <w:r w:rsidRPr="004933EB">
              <w:rPr>
                <w:rFonts w:ascii="Times New Roman" w:hAnsi="Times New Roman" w:cs="Times New Roman"/>
                <w:sz w:val="24"/>
                <w:szCs w:val="24"/>
              </w:rPr>
              <w:t>4) не менее 1 занятой штатной единицы должности медицинской сестры-анестезиста (медицинского брата-анестезиста) на 5 обучающихся.</w:t>
            </w:r>
          </w:p>
        </w:tc>
      </w:tr>
      <w:tr w:rsidR="00AE2E63" w:rsidRPr="00846C66" w14:paraId="67DBCDE8" w14:textId="77777777" w:rsidTr="00702245">
        <w:tc>
          <w:tcPr>
            <w:tcW w:w="0" w:type="auto"/>
            <w:gridSpan w:val="2"/>
            <w:shd w:val="clear" w:color="auto" w:fill="auto"/>
            <w:tcMar>
              <w:top w:w="57" w:type="dxa"/>
              <w:left w:w="57" w:type="dxa"/>
              <w:bottom w:w="57" w:type="dxa"/>
              <w:right w:w="57" w:type="dxa"/>
            </w:tcMar>
            <w:vAlign w:val="center"/>
            <w:hideMark/>
          </w:tcPr>
          <w:p w14:paraId="6705E2D4" w14:textId="6A09B8D2" w:rsidR="00AE2E63" w:rsidRPr="004933EB" w:rsidRDefault="00AE2E63" w:rsidP="00AE2E63">
            <w:pPr>
              <w:rPr>
                <w:rFonts w:ascii="Times New Roman" w:hAnsi="Times New Roman" w:cs="Times New Roman"/>
                <w:b/>
                <w:bCs/>
                <w:sz w:val="24"/>
                <w:szCs w:val="24"/>
              </w:rPr>
            </w:pPr>
            <w:r w:rsidRPr="004933EB">
              <w:rPr>
                <w:rFonts w:ascii="Times New Roman" w:hAnsi="Times New Roman" w:cs="Times New Roman"/>
                <w:b/>
                <w:bCs/>
                <w:sz w:val="24"/>
                <w:szCs w:val="24"/>
              </w:rPr>
              <w:t>Модуль 2. Оказание медицинской помощи пациентам при проведении анестезиологического пособия</w:t>
            </w:r>
          </w:p>
        </w:tc>
      </w:tr>
      <w:tr w:rsidR="00896F7A" w:rsidRPr="00846C66" w14:paraId="7BD3C631" w14:textId="77777777" w:rsidTr="00896F7A">
        <w:trPr>
          <w:trHeight w:val="6050"/>
        </w:trPr>
        <w:tc>
          <w:tcPr>
            <w:tcW w:w="0" w:type="auto"/>
            <w:shd w:val="clear" w:color="auto" w:fill="auto"/>
            <w:tcMar>
              <w:top w:w="57" w:type="dxa"/>
              <w:left w:w="57" w:type="dxa"/>
              <w:bottom w:w="57" w:type="dxa"/>
              <w:right w:w="57" w:type="dxa"/>
            </w:tcMar>
            <w:vAlign w:val="center"/>
          </w:tcPr>
          <w:p w14:paraId="65323D27" w14:textId="77777777" w:rsidR="00896F7A" w:rsidRPr="004933EB" w:rsidRDefault="00896F7A" w:rsidP="00AE2E63">
            <w:pPr>
              <w:rPr>
                <w:rFonts w:ascii="Times New Roman" w:hAnsi="Times New Roman" w:cs="Times New Roman"/>
                <w:sz w:val="24"/>
                <w:szCs w:val="24"/>
              </w:rPr>
            </w:pPr>
            <w:r w:rsidRPr="004933EB">
              <w:rPr>
                <w:rFonts w:ascii="Times New Roman" w:hAnsi="Times New Roman" w:cs="Times New Roman"/>
                <w:sz w:val="24"/>
                <w:szCs w:val="24"/>
              </w:rPr>
              <w:lastRenderedPageBreak/>
              <w:t>2.1. Аппаратура и инструментарий, используемые в анестезиологии и реаниматологии. Современный мониторинг</w:t>
            </w:r>
          </w:p>
          <w:p w14:paraId="33C06227" w14:textId="77777777" w:rsidR="00896F7A" w:rsidRPr="004933EB" w:rsidRDefault="00896F7A" w:rsidP="00AE2E63">
            <w:pPr>
              <w:rPr>
                <w:rFonts w:ascii="Times New Roman" w:hAnsi="Times New Roman" w:cs="Times New Roman"/>
                <w:sz w:val="24"/>
                <w:szCs w:val="24"/>
              </w:rPr>
            </w:pPr>
            <w:r w:rsidRPr="004933EB">
              <w:rPr>
                <w:rFonts w:ascii="Times New Roman" w:hAnsi="Times New Roman" w:cs="Times New Roman"/>
                <w:sz w:val="24"/>
                <w:szCs w:val="24"/>
              </w:rPr>
              <w:t>2.2. Общая анестезия. Местная, регионарная и сочетанная анестезия</w:t>
            </w:r>
          </w:p>
          <w:p w14:paraId="453514CF" w14:textId="77777777" w:rsidR="00896F7A" w:rsidRPr="004933EB" w:rsidRDefault="00896F7A" w:rsidP="00AE2E63">
            <w:pPr>
              <w:rPr>
                <w:rFonts w:ascii="Times New Roman" w:hAnsi="Times New Roman" w:cs="Times New Roman"/>
                <w:sz w:val="24"/>
                <w:szCs w:val="24"/>
              </w:rPr>
            </w:pPr>
            <w:r w:rsidRPr="004933EB">
              <w:rPr>
                <w:rFonts w:ascii="Times New Roman" w:hAnsi="Times New Roman" w:cs="Times New Roman"/>
                <w:sz w:val="24"/>
                <w:szCs w:val="24"/>
              </w:rPr>
              <w:t xml:space="preserve"> 2.3. Подготовка пациентов к анестезиологическому пособию</w:t>
            </w:r>
          </w:p>
          <w:p w14:paraId="7BE089AC" w14:textId="77777777" w:rsidR="00896F7A" w:rsidRPr="004933EB" w:rsidRDefault="00896F7A" w:rsidP="00AE2E63">
            <w:pPr>
              <w:rPr>
                <w:rFonts w:ascii="Times New Roman" w:hAnsi="Times New Roman" w:cs="Times New Roman"/>
                <w:sz w:val="24"/>
                <w:szCs w:val="24"/>
              </w:rPr>
            </w:pPr>
            <w:r w:rsidRPr="004933EB">
              <w:rPr>
                <w:rFonts w:ascii="Times New Roman" w:hAnsi="Times New Roman" w:cs="Times New Roman"/>
                <w:sz w:val="24"/>
                <w:szCs w:val="24"/>
              </w:rPr>
              <w:t>2.4. Анестезиологическое пособие при сопутствующей патологии</w:t>
            </w:r>
          </w:p>
          <w:p w14:paraId="43310679" w14:textId="700E9832" w:rsidR="00896F7A" w:rsidRPr="004933EB" w:rsidRDefault="00896F7A" w:rsidP="00AE2E63">
            <w:pPr>
              <w:rPr>
                <w:rFonts w:ascii="Times New Roman" w:hAnsi="Times New Roman" w:cs="Times New Roman"/>
                <w:sz w:val="24"/>
                <w:szCs w:val="24"/>
              </w:rPr>
            </w:pPr>
            <w:r w:rsidRPr="004933EB">
              <w:rPr>
                <w:rFonts w:ascii="Times New Roman" w:hAnsi="Times New Roman" w:cs="Times New Roman"/>
                <w:sz w:val="24"/>
                <w:szCs w:val="24"/>
              </w:rPr>
              <w:t>2.5. Анестезиологическое пособие при нейрохирургических операциях</w:t>
            </w:r>
          </w:p>
        </w:tc>
        <w:tc>
          <w:tcPr>
            <w:tcW w:w="0" w:type="auto"/>
            <w:shd w:val="clear" w:color="auto" w:fill="auto"/>
            <w:tcMar>
              <w:top w:w="57" w:type="dxa"/>
              <w:left w:w="57" w:type="dxa"/>
              <w:bottom w:w="57" w:type="dxa"/>
              <w:right w:w="57" w:type="dxa"/>
            </w:tcMar>
            <w:vAlign w:val="center"/>
          </w:tcPr>
          <w:p w14:paraId="4CA75B96" w14:textId="77777777" w:rsidR="00896F7A" w:rsidRPr="004933EB" w:rsidRDefault="00896F7A" w:rsidP="00752B5D">
            <w:pPr>
              <w:jc w:val="both"/>
              <w:rPr>
                <w:rFonts w:ascii="Times New Roman" w:hAnsi="Times New Roman" w:cs="Times New Roman"/>
                <w:sz w:val="24"/>
                <w:szCs w:val="24"/>
              </w:rPr>
            </w:pPr>
            <w:r w:rsidRPr="004933EB">
              <w:rPr>
                <w:rFonts w:ascii="Times New Roman" w:hAnsi="Times New Roman" w:cs="Times New Roman"/>
                <w:sz w:val="24"/>
                <w:szCs w:val="24"/>
              </w:rPr>
              <w:t>Осуществление медицинской деятельности, предусматривающей:</w:t>
            </w:r>
          </w:p>
          <w:p w14:paraId="4AA713CA" w14:textId="77777777" w:rsidR="00896F7A" w:rsidRPr="004933EB" w:rsidRDefault="00896F7A" w:rsidP="00752B5D">
            <w:pPr>
              <w:jc w:val="both"/>
              <w:rPr>
                <w:rFonts w:ascii="Times New Roman" w:hAnsi="Times New Roman" w:cs="Times New Roman"/>
                <w:sz w:val="24"/>
                <w:szCs w:val="24"/>
              </w:rPr>
            </w:pPr>
            <w:r w:rsidRPr="004933EB">
              <w:rPr>
                <w:rFonts w:ascii="Times New Roman" w:hAnsi="Times New Roman" w:cs="Times New Roman"/>
                <w:sz w:val="24"/>
                <w:szCs w:val="24"/>
              </w:rPr>
              <w:t>1) организацию и выполнение работ (услуг) при оказании специализированной медицинской помощи в стационарных условиях (наличие соответствующей лицензии) по анестезиологии и реаниматологии;</w:t>
            </w:r>
          </w:p>
          <w:p w14:paraId="4D449C51" w14:textId="77777777" w:rsidR="00896F7A" w:rsidRPr="004933EB" w:rsidRDefault="00896F7A" w:rsidP="00752B5D">
            <w:pPr>
              <w:jc w:val="both"/>
              <w:rPr>
                <w:rFonts w:ascii="Times New Roman" w:hAnsi="Times New Roman" w:cs="Times New Roman"/>
                <w:sz w:val="24"/>
                <w:szCs w:val="24"/>
              </w:rPr>
            </w:pPr>
            <w:r w:rsidRPr="004933EB">
              <w:rPr>
                <w:rFonts w:ascii="Times New Roman" w:hAnsi="Times New Roman" w:cs="Times New Roman"/>
                <w:sz w:val="24"/>
                <w:szCs w:val="24"/>
              </w:rPr>
              <w:t>2) организацию и выполнение работ (услуг) при оказании специализированной и (или) высокотехнологичной медицинской помощи в стационарных условиях (наличие соответствующей лицензии) по: нейрохирургии, и (или) торакальной хирургии, и (или) сердечно-сосудистой хирургии, и (или) хирургии, и (или) травматологии и ортопедии, и (или) урологии, и (или) оториноларингологии, и (или) челюстно-лицевой хирургии, и (или) офтальмологии, и (или) хирургии (комбустиологии);</w:t>
            </w:r>
          </w:p>
          <w:p w14:paraId="15366F5B" w14:textId="77777777" w:rsidR="00896F7A" w:rsidRPr="004933EB" w:rsidRDefault="00896F7A" w:rsidP="00752B5D">
            <w:pPr>
              <w:jc w:val="both"/>
              <w:rPr>
                <w:rFonts w:ascii="Times New Roman" w:hAnsi="Times New Roman" w:cs="Times New Roman"/>
                <w:sz w:val="24"/>
                <w:szCs w:val="24"/>
              </w:rPr>
            </w:pPr>
            <w:r w:rsidRPr="004933EB">
              <w:rPr>
                <w:rFonts w:ascii="Times New Roman" w:hAnsi="Times New Roman" w:cs="Times New Roman"/>
                <w:sz w:val="24"/>
                <w:szCs w:val="24"/>
              </w:rPr>
              <w:t>3) наличие в структуре отделения анестезиологии-реанимации с палатами реанимации и интенсивной терапии;</w:t>
            </w:r>
          </w:p>
          <w:p w14:paraId="4AD22B4B" w14:textId="3F03F0B7" w:rsidR="00896F7A" w:rsidRPr="004933EB" w:rsidRDefault="00896F7A" w:rsidP="00752B5D">
            <w:pPr>
              <w:jc w:val="both"/>
              <w:rPr>
                <w:rFonts w:ascii="Times New Roman" w:hAnsi="Times New Roman" w:cs="Times New Roman"/>
                <w:sz w:val="24"/>
                <w:szCs w:val="24"/>
              </w:rPr>
            </w:pPr>
            <w:r w:rsidRPr="004933EB">
              <w:rPr>
                <w:rFonts w:ascii="Times New Roman" w:hAnsi="Times New Roman" w:cs="Times New Roman"/>
                <w:sz w:val="24"/>
                <w:szCs w:val="24"/>
              </w:rPr>
              <w:t>4) не менее 1 занятой штатной единицы должности медицинской сестры-анестезиста (медицинского брата-анестезиста) на 5 обучающихся.</w:t>
            </w:r>
          </w:p>
        </w:tc>
      </w:tr>
      <w:tr w:rsidR="00A65B52" w:rsidRPr="00846C66" w14:paraId="1F79F7AA" w14:textId="77777777" w:rsidTr="00AE2E63">
        <w:tc>
          <w:tcPr>
            <w:tcW w:w="0" w:type="auto"/>
            <w:shd w:val="clear" w:color="auto" w:fill="auto"/>
            <w:tcMar>
              <w:top w:w="57" w:type="dxa"/>
              <w:left w:w="57" w:type="dxa"/>
              <w:bottom w:w="57" w:type="dxa"/>
              <w:right w:w="57" w:type="dxa"/>
            </w:tcMar>
            <w:vAlign w:val="center"/>
          </w:tcPr>
          <w:p w14:paraId="0650D50B" w14:textId="362E057C" w:rsidR="00FF0E73" w:rsidRPr="004933EB" w:rsidRDefault="00FF0E73" w:rsidP="00AE2E63">
            <w:pPr>
              <w:rPr>
                <w:rFonts w:ascii="Times New Roman" w:hAnsi="Times New Roman" w:cs="Times New Roman"/>
                <w:sz w:val="24"/>
                <w:szCs w:val="24"/>
              </w:rPr>
            </w:pPr>
            <w:r w:rsidRPr="004933EB">
              <w:rPr>
                <w:rFonts w:ascii="Times New Roman" w:hAnsi="Times New Roman" w:cs="Times New Roman"/>
                <w:sz w:val="24"/>
                <w:szCs w:val="24"/>
              </w:rPr>
              <w:t>2.5. Анестезиологическое пособие при нейрохирургических операциях (продолжение)</w:t>
            </w:r>
          </w:p>
        </w:tc>
        <w:tc>
          <w:tcPr>
            <w:tcW w:w="0" w:type="auto"/>
            <w:shd w:val="clear" w:color="auto" w:fill="auto"/>
            <w:tcMar>
              <w:top w:w="57" w:type="dxa"/>
              <w:left w:w="57" w:type="dxa"/>
              <w:bottom w:w="57" w:type="dxa"/>
              <w:right w:w="57" w:type="dxa"/>
            </w:tcMar>
            <w:vAlign w:val="center"/>
          </w:tcPr>
          <w:p w14:paraId="5CD39E57" w14:textId="77777777" w:rsidR="00896F7A" w:rsidRPr="004933EB" w:rsidRDefault="00896F7A" w:rsidP="00752B5D">
            <w:pPr>
              <w:jc w:val="both"/>
              <w:rPr>
                <w:rFonts w:ascii="Times New Roman" w:hAnsi="Times New Roman" w:cs="Times New Roman"/>
                <w:sz w:val="24"/>
                <w:szCs w:val="24"/>
              </w:rPr>
            </w:pPr>
            <w:r w:rsidRPr="004933EB">
              <w:rPr>
                <w:rFonts w:ascii="Times New Roman" w:hAnsi="Times New Roman" w:cs="Times New Roman"/>
                <w:sz w:val="24"/>
                <w:szCs w:val="24"/>
              </w:rPr>
              <w:t>Осуществление медицинской деятельности, предусматривающей:</w:t>
            </w:r>
          </w:p>
          <w:p w14:paraId="5B13C2CB" w14:textId="77777777" w:rsidR="00896F7A" w:rsidRPr="004933EB" w:rsidRDefault="00896F7A" w:rsidP="00752B5D">
            <w:pPr>
              <w:jc w:val="both"/>
              <w:rPr>
                <w:rFonts w:ascii="Times New Roman" w:hAnsi="Times New Roman" w:cs="Times New Roman"/>
                <w:sz w:val="24"/>
                <w:szCs w:val="24"/>
              </w:rPr>
            </w:pPr>
            <w:r w:rsidRPr="004933EB">
              <w:rPr>
                <w:rFonts w:ascii="Times New Roman" w:hAnsi="Times New Roman" w:cs="Times New Roman"/>
                <w:sz w:val="24"/>
                <w:szCs w:val="24"/>
              </w:rPr>
              <w:t>1) организацию и выполнение работ (услуг) при оказании специализированной медицинской помощи в стационарных условиях (наличие соответствующей лицензии) по анестезиологии и реаниматологии;</w:t>
            </w:r>
          </w:p>
          <w:p w14:paraId="2044D741" w14:textId="77777777" w:rsidR="00896F7A" w:rsidRPr="004933EB" w:rsidRDefault="00896F7A" w:rsidP="00752B5D">
            <w:pPr>
              <w:jc w:val="both"/>
              <w:rPr>
                <w:rFonts w:ascii="Times New Roman" w:hAnsi="Times New Roman" w:cs="Times New Roman"/>
                <w:sz w:val="24"/>
                <w:szCs w:val="24"/>
              </w:rPr>
            </w:pPr>
            <w:r w:rsidRPr="004933EB">
              <w:rPr>
                <w:rFonts w:ascii="Times New Roman" w:hAnsi="Times New Roman" w:cs="Times New Roman"/>
                <w:sz w:val="24"/>
                <w:szCs w:val="24"/>
              </w:rPr>
              <w:t>2) организацию и выполнение работ (услуг) при оказании специализированной и (или) высокотехнологичной медицинской помощи в стационарных условиях (наличие соответствующей лицензии) по нейрохирургии;</w:t>
            </w:r>
          </w:p>
          <w:p w14:paraId="5D7989D7" w14:textId="77777777" w:rsidR="00896F7A" w:rsidRPr="004933EB" w:rsidRDefault="00896F7A" w:rsidP="00752B5D">
            <w:pPr>
              <w:jc w:val="both"/>
              <w:rPr>
                <w:rFonts w:ascii="Times New Roman" w:hAnsi="Times New Roman" w:cs="Times New Roman"/>
                <w:sz w:val="24"/>
                <w:szCs w:val="24"/>
              </w:rPr>
            </w:pPr>
            <w:r w:rsidRPr="004933EB">
              <w:rPr>
                <w:rFonts w:ascii="Times New Roman" w:hAnsi="Times New Roman" w:cs="Times New Roman"/>
                <w:sz w:val="24"/>
                <w:szCs w:val="24"/>
              </w:rPr>
              <w:lastRenderedPageBreak/>
              <w:t>3) наличие в структуре отделения анестезиологии-реанимации с палатами реанимации и интенсивной терапии;</w:t>
            </w:r>
          </w:p>
          <w:p w14:paraId="6609C290" w14:textId="0C02AB7D" w:rsidR="00FF0E73"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t>4) не менее 1 занятой штатной единицы должности медицинской сестры-анестезиста (медицинского брата-анестезиста) на 5 обучающихся.</w:t>
            </w:r>
          </w:p>
        </w:tc>
      </w:tr>
      <w:tr w:rsidR="00A65B52" w:rsidRPr="00846C66" w14:paraId="1EC1A477" w14:textId="77777777" w:rsidTr="00AE2E63">
        <w:tc>
          <w:tcPr>
            <w:tcW w:w="0" w:type="auto"/>
            <w:shd w:val="clear" w:color="auto" w:fill="auto"/>
            <w:tcMar>
              <w:top w:w="57" w:type="dxa"/>
              <w:left w:w="57" w:type="dxa"/>
              <w:bottom w:w="57" w:type="dxa"/>
              <w:right w:w="57" w:type="dxa"/>
            </w:tcMar>
            <w:vAlign w:val="center"/>
          </w:tcPr>
          <w:p w14:paraId="6E6DCA23" w14:textId="53FFA4F8" w:rsidR="00FF0E73" w:rsidRPr="004933EB" w:rsidRDefault="00FF0E73" w:rsidP="00AE2E63">
            <w:pPr>
              <w:rPr>
                <w:rFonts w:ascii="Times New Roman" w:hAnsi="Times New Roman" w:cs="Times New Roman"/>
                <w:sz w:val="24"/>
                <w:szCs w:val="24"/>
              </w:rPr>
            </w:pPr>
            <w:r w:rsidRPr="004933EB">
              <w:rPr>
                <w:rFonts w:ascii="Times New Roman" w:hAnsi="Times New Roman" w:cs="Times New Roman"/>
                <w:sz w:val="24"/>
                <w:szCs w:val="24"/>
              </w:rPr>
              <w:lastRenderedPageBreak/>
              <w:t>2.6. Анестезиологическое пособие при торакальных операциях</w:t>
            </w:r>
          </w:p>
        </w:tc>
        <w:tc>
          <w:tcPr>
            <w:tcW w:w="0" w:type="auto"/>
            <w:shd w:val="clear" w:color="auto" w:fill="auto"/>
            <w:tcMar>
              <w:top w:w="57" w:type="dxa"/>
              <w:left w:w="57" w:type="dxa"/>
              <w:bottom w:w="57" w:type="dxa"/>
              <w:right w:w="57" w:type="dxa"/>
            </w:tcMar>
            <w:vAlign w:val="center"/>
          </w:tcPr>
          <w:p w14:paraId="3641D941" w14:textId="77777777" w:rsidR="00896F7A"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t>Осуществление медицинской деятельности, предусматривающей:</w:t>
            </w:r>
          </w:p>
          <w:p w14:paraId="4E5C6FAE" w14:textId="77777777" w:rsidR="00896F7A"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t>1) организацию и выполнение работ (услуг) при оказании специализированной медицинской помощи в стационарных условиях (наличие соответствующей лицензии) по анестезиологии и реаниматологии;</w:t>
            </w:r>
          </w:p>
          <w:p w14:paraId="21A94124" w14:textId="77777777" w:rsidR="00896F7A"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t>2) организацию и выполнение работ (услуг) при оказании специализированной и (или) высокотехнологичной медицинской помощи в стационарных условиях (наличие соответствующей лицензии) по торакальной хирургии;</w:t>
            </w:r>
          </w:p>
          <w:p w14:paraId="2220F533" w14:textId="77777777" w:rsidR="00896F7A"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t>3) наличие в структуре отделения анестезиологии-реанимации с палатами реанимации и интенсивной терапии;</w:t>
            </w:r>
          </w:p>
          <w:p w14:paraId="04F0A39E" w14:textId="645814C0" w:rsidR="00FF0E73"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t>4) не менее 1 занятой штатной единицы должности медицинской сестры-анестезиста (медицинского брата-анестезиста) на 5 обучающихся.</w:t>
            </w:r>
          </w:p>
        </w:tc>
      </w:tr>
      <w:tr w:rsidR="00A65B52" w:rsidRPr="00846C66" w14:paraId="523A929B" w14:textId="77777777" w:rsidTr="00AE2E63">
        <w:tc>
          <w:tcPr>
            <w:tcW w:w="0" w:type="auto"/>
            <w:shd w:val="clear" w:color="auto" w:fill="auto"/>
            <w:tcMar>
              <w:top w:w="57" w:type="dxa"/>
              <w:left w:w="57" w:type="dxa"/>
              <w:bottom w:w="57" w:type="dxa"/>
              <w:right w:w="57" w:type="dxa"/>
            </w:tcMar>
            <w:vAlign w:val="center"/>
          </w:tcPr>
          <w:p w14:paraId="6FF12556" w14:textId="530C8CCF" w:rsidR="00FF0E73" w:rsidRPr="004933EB" w:rsidRDefault="00FF0E73" w:rsidP="00AE2E63">
            <w:pPr>
              <w:rPr>
                <w:rFonts w:ascii="Times New Roman" w:hAnsi="Times New Roman" w:cs="Times New Roman"/>
                <w:sz w:val="24"/>
                <w:szCs w:val="24"/>
              </w:rPr>
            </w:pPr>
            <w:r w:rsidRPr="004933EB">
              <w:rPr>
                <w:rFonts w:ascii="Times New Roman" w:hAnsi="Times New Roman" w:cs="Times New Roman"/>
                <w:sz w:val="24"/>
                <w:szCs w:val="24"/>
              </w:rPr>
              <w:t>2.7. Анестезиологическое пособие в сердечно-сосудистой хирургии</w:t>
            </w:r>
          </w:p>
        </w:tc>
        <w:tc>
          <w:tcPr>
            <w:tcW w:w="0" w:type="auto"/>
            <w:shd w:val="clear" w:color="auto" w:fill="auto"/>
            <w:tcMar>
              <w:top w:w="57" w:type="dxa"/>
              <w:left w:w="57" w:type="dxa"/>
              <w:bottom w:w="57" w:type="dxa"/>
              <w:right w:w="57" w:type="dxa"/>
            </w:tcMar>
            <w:vAlign w:val="center"/>
          </w:tcPr>
          <w:p w14:paraId="1A72F6D0" w14:textId="77777777" w:rsidR="00896F7A"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t>Осуществление медицинской деятельности, предусматривающей:</w:t>
            </w:r>
            <w:r w:rsidR="00896F7A" w:rsidRPr="004933EB">
              <w:rPr>
                <w:rFonts w:ascii="Times New Roman" w:hAnsi="Times New Roman" w:cs="Times New Roman"/>
                <w:sz w:val="24"/>
                <w:szCs w:val="24"/>
              </w:rPr>
              <w:t xml:space="preserve"> </w:t>
            </w:r>
          </w:p>
          <w:p w14:paraId="7948E2BB" w14:textId="77777777" w:rsidR="00896F7A"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t>1) организацию и выполнение работ (услуг) при оказании специализированной медицинской помощи в стационарных условиях (наличие соответствующей лицензии) по анестезиологии и реаниматологии;</w:t>
            </w:r>
          </w:p>
          <w:p w14:paraId="6A080EA7" w14:textId="77777777" w:rsidR="00896F7A"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t xml:space="preserve">2) организацию и выполнение работ (услуг) при оказании специализированной и (или) высокотехнологичной медицинской помощи в стационарных условиях (наличие </w:t>
            </w:r>
            <w:r w:rsidRPr="004933EB">
              <w:rPr>
                <w:rFonts w:ascii="Times New Roman" w:hAnsi="Times New Roman" w:cs="Times New Roman"/>
                <w:sz w:val="24"/>
                <w:szCs w:val="24"/>
              </w:rPr>
              <w:lastRenderedPageBreak/>
              <w:t>соответствующей лицензии) по сердечно-сосудистой хирургии;</w:t>
            </w:r>
          </w:p>
          <w:p w14:paraId="164613A9" w14:textId="77777777" w:rsidR="00896F7A"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t>3) наличие в структуре отделения анестезиологии-реанимации с палатами реанимации и интенсивной терапии;</w:t>
            </w:r>
          </w:p>
          <w:p w14:paraId="1132502D" w14:textId="25D5CDD4" w:rsidR="00FF0E73"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t>4) не менее 1 занятой штатной единицы должности медицинской сестры-анестезиста (медицинского брата-анестезиста) на 5 обучающихся.</w:t>
            </w:r>
          </w:p>
        </w:tc>
      </w:tr>
      <w:tr w:rsidR="00A65B52" w:rsidRPr="00846C66" w14:paraId="56AEB433" w14:textId="77777777" w:rsidTr="00AE2E63">
        <w:tc>
          <w:tcPr>
            <w:tcW w:w="0" w:type="auto"/>
            <w:shd w:val="clear" w:color="auto" w:fill="auto"/>
            <w:tcMar>
              <w:top w:w="57" w:type="dxa"/>
              <w:left w:w="57" w:type="dxa"/>
              <w:bottom w:w="57" w:type="dxa"/>
              <w:right w:w="57" w:type="dxa"/>
            </w:tcMar>
            <w:vAlign w:val="center"/>
          </w:tcPr>
          <w:p w14:paraId="6A832B2A" w14:textId="5E6CCBCF" w:rsidR="00FF0E73" w:rsidRPr="004933EB" w:rsidRDefault="00FF0E73" w:rsidP="00AE2E63">
            <w:pPr>
              <w:rPr>
                <w:rFonts w:ascii="Times New Roman" w:hAnsi="Times New Roman" w:cs="Times New Roman"/>
                <w:sz w:val="24"/>
                <w:szCs w:val="24"/>
              </w:rPr>
            </w:pPr>
            <w:r w:rsidRPr="004933EB">
              <w:rPr>
                <w:rFonts w:ascii="Times New Roman" w:hAnsi="Times New Roman" w:cs="Times New Roman"/>
                <w:sz w:val="24"/>
                <w:szCs w:val="24"/>
              </w:rPr>
              <w:lastRenderedPageBreak/>
              <w:t>2.8. Анестезиологическое пособие в общей хирургии</w:t>
            </w:r>
          </w:p>
        </w:tc>
        <w:tc>
          <w:tcPr>
            <w:tcW w:w="0" w:type="auto"/>
            <w:shd w:val="clear" w:color="auto" w:fill="auto"/>
            <w:tcMar>
              <w:top w:w="57" w:type="dxa"/>
              <w:left w:w="57" w:type="dxa"/>
              <w:bottom w:w="57" w:type="dxa"/>
              <w:right w:w="57" w:type="dxa"/>
            </w:tcMar>
            <w:vAlign w:val="center"/>
          </w:tcPr>
          <w:p w14:paraId="484A43FC" w14:textId="77777777" w:rsidR="00896F7A"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t>Осуществление медицинской деятельности, предусматривающей:</w:t>
            </w:r>
          </w:p>
          <w:p w14:paraId="4C9D2305" w14:textId="77777777" w:rsidR="00896F7A"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t>1) организацию и выполнение работ (услуг) при оказании специализированной медицинской помощи в стационарных условиях (наличие соответствующей лицензии) по анестезиологии и реаниматологии;</w:t>
            </w:r>
          </w:p>
          <w:p w14:paraId="7022FAF9" w14:textId="77777777" w:rsidR="00896F7A"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t xml:space="preserve">2) организацию и выполнение работ (услуг) при оказании специализированной и (или) высокотехнологичной медицинской помощи в стационарных условиях (наличие соответствующей лицензии) по хирургии; </w:t>
            </w:r>
          </w:p>
          <w:p w14:paraId="08D274D4" w14:textId="0CD8B1A0" w:rsidR="00896F7A"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t>3) наличие в структуре отделения анестезиологии-реанимации с палатами реанимации и интенсивной терапии;</w:t>
            </w:r>
          </w:p>
          <w:p w14:paraId="451BCDB0" w14:textId="4573DC2D" w:rsidR="00FF0E73"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t>4) не менее 1 занятой штатной единицы должности медицинской сестры-анестезиста (медицинского брата-анестезиста) на 5 обучающихся.</w:t>
            </w:r>
          </w:p>
        </w:tc>
      </w:tr>
      <w:tr w:rsidR="00A65B52" w:rsidRPr="00846C66" w14:paraId="7691BCD7" w14:textId="77777777" w:rsidTr="00AE2E63">
        <w:tc>
          <w:tcPr>
            <w:tcW w:w="0" w:type="auto"/>
            <w:shd w:val="clear" w:color="auto" w:fill="auto"/>
            <w:tcMar>
              <w:top w:w="57" w:type="dxa"/>
              <w:left w:w="57" w:type="dxa"/>
              <w:bottom w:w="57" w:type="dxa"/>
              <w:right w:w="57" w:type="dxa"/>
            </w:tcMar>
            <w:vAlign w:val="center"/>
          </w:tcPr>
          <w:p w14:paraId="381BF6DA" w14:textId="096B3475" w:rsidR="00FF0E73" w:rsidRPr="004933EB" w:rsidRDefault="00FF0E73" w:rsidP="00AE2E63">
            <w:pPr>
              <w:rPr>
                <w:rFonts w:ascii="Times New Roman" w:hAnsi="Times New Roman" w:cs="Times New Roman"/>
                <w:sz w:val="24"/>
                <w:szCs w:val="24"/>
              </w:rPr>
            </w:pPr>
            <w:r w:rsidRPr="004933EB">
              <w:rPr>
                <w:rFonts w:ascii="Times New Roman" w:hAnsi="Times New Roman" w:cs="Times New Roman"/>
                <w:sz w:val="24"/>
                <w:szCs w:val="24"/>
              </w:rPr>
              <w:t>2.9. Анестезиологическое пособие при ортопедических операциях и в комбустиологии</w:t>
            </w:r>
          </w:p>
        </w:tc>
        <w:tc>
          <w:tcPr>
            <w:tcW w:w="0" w:type="auto"/>
            <w:shd w:val="clear" w:color="auto" w:fill="auto"/>
            <w:tcMar>
              <w:top w:w="57" w:type="dxa"/>
              <w:left w:w="57" w:type="dxa"/>
              <w:bottom w:w="57" w:type="dxa"/>
              <w:right w:w="57" w:type="dxa"/>
            </w:tcMar>
            <w:vAlign w:val="center"/>
          </w:tcPr>
          <w:p w14:paraId="4CA9E4D4" w14:textId="77777777" w:rsidR="00896F7A"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t>1. Осуществление медицинской деятельности, предусматривающей:</w:t>
            </w:r>
          </w:p>
          <w:p w14:paraId="645C3A5D" w14:textId="77777777" w:rsidR="00896F7A"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t>1) организацию и выполнение работ (услуг) при оказании специализированной медицинской помощи в стационарных условиях (наличие соответствующей лицензии) по анестезиологии и реаниматологии;</w:t>
            </w:r>
          </w:p>
          <w:p w14:paraId="1AC71E7E" w14:textId="77777777" w:rsidR="00896F7A"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t xml:space="preserve">2) организацию и выполнение работ (услуг) при оказании специализированной и (или) высокотехнологичной медицинской помощи в стационарных условиях (наличие </w:t>
            </w:r>
            <w:r w:rsidRPr="004933EB">
              <w:rPr>
                <w:rFonts w:ascii="Times New Roman" w:hAnsi="Times New Roman" w:cs="Times New Roman"/>
                <w:sz w:val="24"/>
                <w:szCs w:val="24"/>
              </w:rPr>
              <w:lastRenderedPageBreak/>
              <w:t>соответствующей лицензии) по хирургии (комбустиологии);</w:t>
            </w:r>
          </w:p>
          <w:p w14:paraId="6CB63FAC" w14:textId="77777777" w:rsidR="00896F7A"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t>3) наличие в структуре отделения анестезиологии-реанимации с палатами реанимации и интенсивной терапии;</w:t>
            </w:r>
          </w:p>
          <w:p w14:paraId="23D9D374" w14:textId="4A319F3A" w:rsidR="00FF0E73"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t>4) не менее 1 занятой штатной единицы должности медицинской сестры-анестезиста (медицинского брата-анестезиста) на 5 обучающихся.</w:t>
            </w:r>
          </w:p>
        </w:tc>
      </w:tr>
      <w:tr w:rsidR="00A65B52" w:rsidRPr="00846C66" w14:paraId="6C521ECA" w14:textId="77777777" w:rsidTr="00AE2E63">
        <w:tc>
          <w:tcPr>
            <w:tcW w:w="0" w:type="auto"/>
            <w:shd w:val="clear" w:color="auto" w:fill="auto"/>
            <w:tcMar>
              <w:top w:w="57" w:type="dxa"/>
              <w:left w:w="57" w:type="dxa"/>
              <w:bottom w:w="57" w:type="dxa"/>
              <w:right w:w="57" w:type="dxa"/>
            </w:tcMar>
            <w:vAlign w:val="center"/>
          </w:tcPr>
          <w:p w14:paraId="77923DA5" w14:textId="0541A072" w:rsidR="00FF0E73" w:rsidRPr="004933EB" w:rsidRDefault="00FF0E73" w:rsidP="00AE2E63">
            <w:pPr>
              <w:rPr>
                <w:rFonts w:ascii="Times New Roman" w:hAnsi="Times New Roman" w:cs="Times New Roman"/>
                <w:sz w:val="24"/>
                <w:szCs w:val="24"/>
              </w:rPr>
            </w:pPr>
            <w:r w:rsidRPr="004933EB">
              <w:rPr>
                <w:rFonts w:ascii="Times New Roman" w:hAnsi="Times New Roman" w:cs="Times New Roman"/>
                <w:sz w:val="24"/>
                <w:szCs w:val="24"/>
              </w:rPr>
              <w:lastRenderedPageBreak/>
              <w:t>2.9. Анестезиологическое пособие при ортопедических операциях и в комбустиологии (продолжение)</w:t>
            </w:r>
          </w:p>
        </w:tc>
        <w:tc>
          <w:tcPr>
            <w:tcW w:w="0" w:type="auto"/>
            <w:shd w:val="clear" w:color="auto" w:fill="auto"/>
            <w:tcMar>
              <w:top w:w="57" w:type="dxa"/>
              <w:left w:w="57" w:type="dxa"/>
              <w:bottom w:w="57" w:type="dxa"/>
              <w:right w:w="57" w:type="dxa"/>
            </w:tcMar>
            <w:vAlign w:val="center"/>
          </w:tcPr>
          <w:p w14:paraId="0D05F51F" w14:textId="77777777" w:rsidR="00896F7A"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t>Осуществление медицинской деятельности, предусматривающей:</w:t>
            </w:r>
          </w:p>
          <w:p w14:paraId="72F478FE" w14:textId="77777777" w:rsidR="00896F7A"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t>1) организацию и выполнение работ (услуг) при оказании специализированной медицинской помощи в стационарных условиях (наличие соответствующей лицензии) по анестезиологии и реаниматологии;</w:t>
            </w:r>
          </w:p>
          <w:p w14:paraId="1409F18D" w14:textId="77777777" w:rsidR="00896F7A"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t>2) организацию и выполнение работ (услуг) при оказании специализированной и (или) высокотехнологичной медицинской помощи в стационарных условиях (наличие соответствующей лицензии) по травматологии и ортопедии;</w:t>
            </w:r>
          </w:p>
          <w:p w14:paraId="57708F78" w14:textId="77777777" w:rsidR="00896F7A"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t>3) наличие в структуре отделения анестезиологии-реанимации с палатами реанимации и интенсивной терапии;</w:t>
            </w:r>
          </w:p>
          <w:p w14:paraId="4053DD00" w14:textId="00910B71" w:rsidR="00FF0E73"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t>4) не менее 1 занятой штатной единицы должности медицинской сестры-анестезиста (медицинского брата-анестезиста) на 5 обучающихся.</w:t>
            </w:r>
          </w:p>
        </w:tc>
      </w:tr>
      <w:tr w:rsidR="00A65B52" w:rsidRPr="00846C66" w14:paraId="0D19715B" w14:textId="77777777" w:rsidTr="00AE2E63">
        <w:tc>
          <w:tcPr>
            <w:tcW w:w="0" w:type="auto"/>
            <w:shd w:val="clear" w:color="auto" w:fill="auto"/>
            <w:tcMar>
              <w:top w:w="57" w:type="dxa"/>
              <w:left w:w="57" w:type="dxa"/>
              <w:bottom w:w="57" w:type="dxa"/>
              <w:right w:w="57" w:type="dxa"/>
            </w:tcMar>
            <w:vAlign w:val="center"/>
          </w:tcPr>
          <w:p w14:paraId="7330D25A" w14:textId="794E016F" w:rsidR="00FF0E73" w:rsidRPr="004933EB" w:rsidRDefault="00FF0E73" w:rsidP="00AE2E63">
            <w:pPr>
              <w:rPr>
                <w:rFonts w:ascii="Times New Roman" w:hAnsi="Times New Roman" w:cs="Times New Roman"/>
                <w:sz w:val="24"/>
                <w:szCs w:val="24"/>
              </w:rPr>
            </w:pPr>
            <w:r w:rsidRPr="004933EB">
              <w:rPr>
                <w:rFonts w:ascii="Times New Roman" w:hAnsi="Times New Roman" w:cs="Times New Roman"/>
                <w:sz w:val="24"/>
                <w:szCs w:val="24"/>
              </w:rPr>
              <w:t>2.10. Анестезиологическое пособие в урологии</w:t>
            </w:r>
          </w:p>
        </w:tc>
        <w:tc>
          <w:tcPr>
            <w:tcW w:w="0" w:type="auto"/>
            <w:shd w:val="clear" w:color="auto" w:fill="auto"/>
            <w:tcMar>
              <w:top w:w="57" w:type="dxa"/>
              <w:left w:w="57" w:type="dxa"/>
              <w:bottom w:w="57" w:type="dxa"/>
              <w:right w:w="57" w:type="dxa"/>
            </w:tcMar>
            <w:vAlign w:val="center"/>
          </w:tcPr>
          <w:p w14:paraId="4FCB50A9" w14:textId="77777777" w:rsidR="00896F7A"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t>Осуществление медицинской деятельности, предусматривающей:</w:t>
            </w:r>
          </w:p>
          <w:p w14:paraId="54AF921B" w14:textId="77777777" w:rsidR="00896F7A"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t>1) организацию и выполнение работ (услуг) при оказании специализированной медицинской помощи в стационарных условиях (наличие соответствующей лицензии) по анестезиологии и реаниматологии;</w:t>
            </w:r>
          </w:p>
          <w:p w14:paraId="0FBCB05C" w14:textId="77777777" w:rsidR="00896F7A"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t xml:space="preserve">2) организацию и выполнение работ (услуг) при оказании специализированной и (или) высокотехнологичной медицинской помощи в </w:t>
            </w:r>
            <w:r w:rsidRPr="004933EB">
              <w:rPr>
                <w:rFonts w:ascii="Times New Roman" w:hAnsi="Times New Roman" w:cs="Times New Roman"/>
                <w:sz w:val="24"/>
                <w:szCs w:val="24"/>
              </w:rPr>
              <w:lastRenderedPageBreak/>
              <w:t>стационарных условиях (наличие соответствующей лицензии) по урологии;</w:t>
            </w:r>
          </w:p>
          <w:p w14:paraId="1FCF309B" w14:textId="77777777" w:rsidR="00896F7A"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t>3) наличие в структуре отделения анестезиологии-реанимации с палатами реанимации и интенсивной терапии;</w:t>
            </w:r>
          </w:p>
          <w:p w14:paraId="3302CA58" w14:textId="419C2F4B" w:rsidR="00FF0E73"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t>4) не менее 1 занятой штатной единицы должности медицинской сестры-анестезиста (медицинского брата-анестезиста) на 5 обучающихся.</w:t>
            </w:r>
          </w:p>
        </w:tc>
      </w:tr>
      <w:tr w:rsidR="00A65B52" w:rsidRPr="00846C66" w14:paraId="6152C964" w14:textId="77777777" w:rsidTr="00AE2E63">
        <w:tc>
          <w:tcPr>
            <w:tcW w:w="0" w:type="auto"/>
            <w:shd w:val="clear" w:color="auto" w:fill="auto"/>
            <w:tcMar>
              <w:top w:w="57" w:type="dxa"/>
              <w:left w:w="57" w:type="dxa"/>
              <w:bottom w:w="57" w:type="dxa"/>
              <w:right w:w="57" w:type="dxa"/>
            </w:tcMar>
            <w:vAlign w:val="center"/>
          </w:tcPr>
          <w:p w14:paraId="485BACFF" w14:textId="31AF996E" w:rsidR="00FF0E73" w:rsidRPr="004933EB" w:rsidRDefault="00FF0E73" w:rsidP="00AE2E63">
            <w:pPr>
              <w:rPr>
                <w:rFonts w:ascii="Times New Roman" w:hAnsi="Times New Roman" w:cs="Times New Roman"/>
                <w:sz w:val="24"/>
                <w:szCs w:val="24"/>
              </w:rPr>
            </w:pPr>
            <w:r w:rsidRPr="004933EB">
              <w:rPr>
                <w:rFonts w:ascii="Times New Roman" w:hAnsi="Times New Roman" w:cs="Times New Roman"/>
                <w:sz w:val="24"/>
                <w:szCs w:val="24"/>
              </w:rPr>
              <w:lastRenderedPageBreak/>
              <w:t>2.11. Анестезиологическое пособие в челюстно-лицевой хирургии и стоматологии</w:t>
            </w:r>
          </w:p>
        </w:tc>
        <w:tc>
          <w:tcPr>
            <w:tcW w:w="0" w:type="auto"/>
            <w:shd w:val="clear" w:color="auto" w:fill="auto"/>
            <w:tcMar>
              <w:top w:w="57" w:type="dxa"/>
              <w:left w:w="57" w:type="dxa"/>
              <w:bottom w:w="57" w:type="dxa"/>
              <w:right w:w="57" w:type="dxa"/>
            </w:tcMar>
            <w:vAlign w:val="center"/>
          </w:tcPr>
          <w:p w14:paraId="52BB51D5" w14:textId="77777777" w:rsidR="00896F7A"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t>Осуществление медицинской деятельности, предусматривающей:</w:t>
            </w:r>
          </w:p>
          <w:p w14:paraId="5E05CA9F" w14:textId="77777777" w:rsidR="00896F7A"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t>1) организацию и выполнение работ (услуг) при оказании специализированной медицинской помощи в стационарных условиях (наличие соответствующей лицензии) по анестезиологии и реаниматологии;</w:t>
            </w:r>
          </w:p>
          <w:p w14:paraId="6CB2E6F9" w14:textId="77777777" w:rsidR="00896F7A"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t>2) организацию и выполнение работ (услуг) при оказании специализированной и (или) высокотехнологичной медицинской помощи в стационарных условиях (наличие соответствующей лицензии) по челюстно-лицевой хирургии;</w:t>
            </w:r>
          </w:p>
          <w:p w14:paraId="6B3A1D77" w14:textId="77777777" w:rsidR="00896F7A"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t>3) наличие в структуре отделения анестезиологии-реанимации с палатами реанимации и интенсивной терапии;</w:t>
            </w:r>
          </w:p>
          <w:p w14:paraId="0008813E" w14:textId="15474BF8" w:rsidR="00FF0E73"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t>4) не менее 1 занятой штатной единицы должности медицинской сестры-анестезиста (медицинского брата-анестезиста) на 5 обучающихся.</w:t>
            </w:r>
          </w:p>
        </w:tc>
      </w:tr>
      <w:tr w:rsidR="00A65B52" w:rsidRPr="00846C66" w14:paraId="4600037C" w14:textId="77777777" w:rsidTr="00AE2E63">
        <w:tc>
          <w:tcPr>
            <w:tcW w:w="0" w:type="auto"/>
            <w:shd w:val="clear" w:color="auto" w:fill="auto"/>
            <w:tcMar>
              <w:top w:w="57" w:type="dxa"/>
              <w:left w:w="57" w:type="dxa"/>
              <w:bottom w:w="57" w:type="dxa"/>
              <w:right w:w="57" w:type="dxa"/>
            </w:tcMar>
            <w:vAlign w:val="center"/>
          </w:tcPr>
          <w:p w14:paraId="426513C9" w14:textId="288DE984" w:rsidR="00FF0E73" w:rsidRPr="004933EB" w:rsidRDefault="00FF0E73" w:rsidP="00AE2E63">
            <w:pPr>
              <w:rPr>
                <w:rFonts w:ascii="Times New Roman" w:hAnsi="Times New Roman" w:cs="Times New Roman"/>
                <w:sz w:val="24"/>
                <w:szCs w:val="24"/>
              </w:rPr>
            </w:pPr>
            <w:r w:rsidRPr="004933EB">
              <w:rPr>
                <w:rFonts w:ascii="Times New Roman" w:hAnsi="Times New Roman" w:cs="Times New Roman"/>
                <w:sz w:val="24"/>
                <w:szCs w:val="24"/>
              </w:rPr>
              <w:t>2.12. Анестезиологическое пособие в пластической хирургии</w:t>
            </w:r>
          </w:p>
        </w:tc>
        <w:tc>
          <w:tcPr>
            <w:tcW w:w="0" w:type="auto"/>
            <w:shd w:val="clear" w:color="auto" w:fill="auto"/>
            <w:tcMar>
              <w:top w:w="57" w:type="dxa"/>
              <w:left w:w="57" w:type="dxa"/>
              <w:bottom w:w="57" w:type="dxa"/>
              <w:right w:w="57" w:type="dxa"/>
            </w:tcMar>
            <w:vAlign w:val="center"/>
          </w:tcPr>
          <w:p w14:paraId="5DCB2318" w14:textId="77777777" w:rsidR="00896F7A"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t>Осуществление медицинской деятельности, предусматривающей:</w:t>
            </w:r>
          </w:p>
          <w:p w14:paraId="0151B1E3" w14:textId="77777777" w:rsidR="00896F7A"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t>1) организацию и выполнение работ (услуг) при оказании специализированной медицинской помощи в стационарных условиях (наличие соответствующей лицензии) по анестезиологии и реаниматологии;</w:t>
            </w:r>
          </w:p>
          <w:p w14:paraId="7EADFD8E" w14:textId="77777777" w:rsidR="00896F7A"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t xml:space="preserve">2) организацию и выполнение работ (услуг) при оказании специализированной и (или) высокотехнологичной медицинской помощи в </w:t>
            </w:r>
            <w:r w:rsidRPr="004933EB">
              <w:rPr>
                <w:rFonts w:ascii="Times New Roman" w:hAnsi="Times New Roman" w:cs="Times New Roman"/>
                <w:sz w:val="24"/>
                <w:szCs w:val="24"/>
              </w:rPr>
              <w:lastRenderedPageBreak/>
              <w:t>стационарных условиях (наличие соответствующей лицензии) по пластической хирургии;</w:t>
            </w:r>
          </w:p>
          <w:p w14:paraId="3C11FD0F" w14:textId="77777777" w:rsidR="00896F7A"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t>3) наличие в структуре отделения анестезиологии-реанимации с палатами реанимации и интенсивной терапии;</w:t>
            </w:r>
          </w:p>
          <w:p w14:paraId="3AB4D299" w14:textId="1A6BFE93" w:rsidR="00FF0E73"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t>4) не менее 1 занятой штатной единицы должности медицинской сестры-анестезиста (медицинского брата-анестезиста) на 5 обучающихся.</w:t>
            </w:r>
          </w:p>
        </w:tc>
      </w:tr>
      <w:tr w:rsidR="00A65B52" w:rsidRPr="00846C66" w14:paraId="1B66835E" w14:textId="77777777" w:rsidTr="00AE2E63">
        <w:tc>
          <w:tcPr>
            <w:tcW w:w="0" w:type="auto"/>
            <w:shd w:val="clear" w:color="auto" w:fill="auto"/>
            <w:tcMar>
              <w:top w:w="57" w:type="dxa"/>
              <w:left w:w="57" w:type="dxa"/>
              <w:bottom w:w="57" w:type="dxa"/>
              <w:right w:w="57" w:type="dxa"/>
            </w:tcMar>
            <w:vAlign w:val="center"/>
          </w:tcPr>
          <w:p w14:paraId="26E9FD79" w14:textId="22CA3384" w:rsidR="00FF0E73" w:rsidRPr="004933EB" w:rsidRDefault="00FF0E73" w:rsidP="00AE2E63">
            <w:pPr>
              <w:rPr>
                <w:rFonts w:ascii="Times New Roman" w:hAnsi="Times New Roman" w:cs="Times New Roman"/>
                <w:sz w:val="24"/>
                <w:szCs w:val="24"/>
              </w:rPr>
            </w:pPr>
            <w:r w:rsidRPr="004933EB">
              <w:rPr>
                <w:rFonts w:ascii="Times New Roman" w:hAnsi="Times New Roman" w:cs="Times New Roman"/>
                <w:sz w:val="24"/>
                <w:szCs w:val="24"/>
              </w:rPr>
              <w:lastRenderedPageBreak/>
              <w:t>2.13. Анестезиологическое пособие в оториноларингологии</w:t>
            </w:r>
          </w:p>
        </w:tc>
        <w:tc>
          <w:tcPr>
            <w:tcW w:w="0" w:type="auto"/>
            <w:shd w:val="clear" w:color="auto" w:fill="auto"/>
            <w:tcMar>
              <w:top w:w="57" w:type="dxa"/>
              <w:left w:w="57" w:type="dxa"/>
              <w:bottom w:w="57" w:type="dxa"/>
              <w:right w:w="57" w:type="dxa"/>
            </w:tcMar>
            <w:vAlign w:val="center"/>
          </w:tcPr>
          <w:p w14:paraId="660EA657" w14:textId="77777777" w:rsidR="00896F7A"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t>Осуществление медицинской деятельности, предусматривающей:</w:t>
            </w:r>
          </w:p>
          <w:p w14:paraId="1CE70B7B" w14:textId="77777777" w:rsidR="00896F7A"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t>1) организацию и выполнение работ (услуг) при оказании специализированной медицинской помощи в стационарных условиях (наличие соответствующей лицензии) по анестезиологии и реаниматологии;</w:t>
            </w:r>
          </w:p>
          <w:p w14:paraId="1C9D65DE" w14:textId="77777777" w:rsidR="00896F7A"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t>2) организацию и выполнение работ (услуг) при оказании специализированной и (или) высокотехнологичной медицинской помощи в стационарных условиях (наличие соответствующей лицензии) по оториноларингологии;</w:t>
            </w:r>
          </w:p>
          <w:p w14:paraId="106FB5CA" w14:textId="77777777" w:rsidR="00896F7A"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t>3) наличие в структуре отделения анестезиологии-реанимации с палатами реанимации и интенсивной терапии;</w:t>
            </w:r>
          </w:p>
          <w:p w14:paraId="79ADCB8B" w14:textId="728FC46E" w:rsidR="00FF0E73"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t>4) не менее 1 занятой штатной единицы должности медицинской сестры-анестезиста (медицинского брата-анестезиста) на 5 обучающихся.</w:t>
            </w:r>
          </w:p>
        </w:tc>
      </w:tr>
      <w:tr w:rsidR="00A65B52" w:rsidRPr="00846C66" w14:paraId="25384A57" w14:textId="77777777" w:rsidTr="00AE2E63">
        <w:tc>
          <w:tcPr>
            <w:tcW w:w="0" w:type="auto"/>
            <w:shd w:val="clear" w:color="auto" w:fill="auto"/>
            <w:tcMar>
              <w:top w:w="57" w:type="dxa"/>
              <w:left w:w="57" w:type="dxa"/>
              <w:bottom w:w="57" w:type="dxa"/>
              <w:right w:w="57" w:type="dxa"/>
            </w:tcMar>
            <w:vAlign w:val="center"/>
          </w:tcPr>
          <w:p w14:paraId="3EC7836F" w14:textId="6FD0FE71" w:rsidR="00FF0E73" w:rsidRPr="004933EB" w:rsidRDefault="00FF0E73" w:rsidP="00AE2E63">
            <w:pPr>
              <w:rPr>
                <w:rFonts w:ascii="Times New Roman" w:hAnsi="Times New Roman" w:cs="Times New Roman"/>
                <w:sz w:val="24"/>
                <w:szCs w:val="24"/>
              </w:rPr>
            </w:pPr>
            <w:r w:rsidRPr="004933EB">
              <w:rPr>
                <w:rFonts w:ascii="Times New Roman" w:hAnsi="Times New Roman" w:cs="Times New Roman"/>
                <w:sz w:val="24"/>
                <w:szCs w:val="24"/>
              </w:rPr>
              <w:t>2.14. Анестезиологическое пособие в офтальмологии</w:t>
            </w:r>
          </w:p>
        </w:tc>
        <w:tc>
          <w:tcPr>
            <w:tcW w:w="0" w:type="auto"/>
            <w:shd w:val="clear" w:color="auto" w:fill="auto"/>
            <w:tcMar>
              <w:top w:w="57" w:type="dxa"/>
              <w:left w:w="57" w:type="dxa"/>
              <w:bottom w:w="57" w:type="dxa"/>
              <w:right w:w="57" w:type="dxa"/>
            </w:tcMar>
            <w:vAlign w:val="center"/>
          </w:tcPr>
          <w:p w14:paraId="154C7863" w14:textId="77777777" w:rsidR="00393F94"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t>Осуществление медицинской деятельности, предусматривающей:</w:t>
            </w:r>
          </w:p>
          <w:p w14:paraId="64E3235C" w14:textId="77777777" w:rsidR="00393F94"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t>1) организацию и выполнение работ (услуг) при оказании специализированной медицинской помощи в стационарных условиях (наличие соответствующей лицензии) по анестезиологии и реаниматологии;</w:t>
            </w:r>
          </w:p>
          <w:p w14:paraId="05491258" w14:textId="77777777" w:rsidR="00393F94"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t xml:space="preserve">2) организацию и выполнение работ (услуг) при оказании специализированной и (или) </w:t>
            </w:r>
            <w:r w:rsidRPr="004933EB">
              <w:rPr>
                <w:rFonts w:ascii="Times New Roman" w:hAnsi="Times New Roman" w:cs="Times New Roman"/>
                <w:sz w:val="24"/>
                <w:szCs w:val="24"/>
              </w:rPr>
              <w:lastRenderedPageBreak/>
              <w:t>высокотехнологичной медицинской помощи в стационарных условиях (наличие соответствующей лицензии) по офтальмологии;</w:t>
            </w:r>
          </w:p>
          <w:p w14:paraId="5482F189" w14:textId="77777777" w:rsidR="00393F94"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t>3) наличие в структуре отделения анестезиологии-реанимации с палатами реанимации и интенсивной терапии;</w:t>
            </w:r>
          </w:p>
          <w:p w14:paraId="0709FCEA" w14:textId="0A8CBEDE" w:rsidR="00FF0E73"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t>4) не менее 1 занятой штатной единицы должности медицинской сестры-анестезиста (медицинского брата-анестезиста) на 5 обучающихся.</w:t>
            </w:r>
          </w:p>
        </w:tc>
      </w:tr>
      <w:tr w:rsidR="00A65B52" w:rsidRPr="00846C66" w14:paraId="08AA29AB" w14:textId="77777777" w:rsidTr="00AE2E63">
        <w:tc>
          <w:tcPr>
            <w:tcW w:w="0" w:type="auto"/>
            <w:shd w:val="clear" w:color="auto" w:fill="auto"/>
            <w:tcMar>
              <w:top w:w="57" w:type="dxa"/>
              <w:left w:w="57" w:type="dxa"/>
              <w:bottom w:w="57" w:type="dxa"/>
              <w:right w:w="57" w:type="dxa"/>
            </w:tcMar>
            <w:vAlign w:val="center"/>
          </w:tcPr>
          <w:p w14:paraId="7BDA953E" w14:textId="15A5F988" w:rsidR="00FF0E73" w:rsidRPr="004933EB" w:rsidRDefault="00FF0E73" w:rsidP="00AE2E63">
            <w:pPr>
              <w:rPr>
                <w:rFonts w:ascii="Times New Roman" w:hAnsi="Times New Roman" w:cs="Times New Roman"/>
                <w:sz w:val="24"/>
                <w:szCs w:val="24"/>
              </w:rPr>
            </w:pPr>
            <w:r w:rsidRPr="004933EB">
              <w:rPr>
                <w:rFonts w:ascii="Times New Roman" w:hAnsi="Times New Roman" w:cs="Times New Roman"/>
                <w:sz w:val="24"/>
                <w:szCs w:val="24"/>
              </w:rPr>
              <w:lastRenderedPageBreak/>
              <w:t>2.15. Особенности анестезиологического пособия у лиц пожилого и старческого возраста</w:t>
            </w:r>
          </w:p>
        </w:tc>
        <w:tc>
          <w:tcPr>
            <w:tcW w:w="0" w:type="auto"/>
            <w:shd w:val="clear" w:color="auto" w:fill="auto"/>
            <w:tcMar>
              <w:top w:w="57" w:type="dxa"/>
              <w:left w:w="57" w:type="dxa"/>
              <w:bottom w:w="57" w:type="dxa"/>
              <w:right w:w="57" w:type="dxa"/>
            </w:tcMar>
            <w:vAlign w:val="center"/>
          </w:tcPr>
          <w:p w14:paraId="1C19BF6D" w14:textId="77777777" w:rsidR="00393F94"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t>Осуществление медицинской деятельности, предусматривающей:</w:t>
            </w:r>
          </w:p>
          <w:p w14:paraId="6E870AFF" w14:textId="77777777" w:rsidR="00393F94"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t>1) организацию и выполнение работ (услуг) при оказании специализированной медицинской помощи в стационарных условиях (наличие соответствующей лицензии) по: анестезиологии и реаниматологии; гериатрии;</w:t>
            </w:r>
          </w:p>
          <w:p w14:paraId="4F82B5F2" w14:textId="77777777" w:rsidR="00393F94"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t>2) организацию и выполнение работ (услуг) при оказании специализированной и (или) высокотехнологичной медицинской помощи в стационарных условиях (наличие соответствующей лицензии) по: нейрохирургии, и (или) торакальной хирургии, и (или) сердечно-сосудистой хирургии, и (или) хирургии, и (или) травматологии и ортопедии, и (или) урологии, и (или) оториноларингологии, и (или) челюстно-лицевой хирургии, и (или) офтальмологии, и (или) хирургии (комбустиологии);</w:t>
            </w:r>
          </w:p>
          <w:p w14:paraId="0F358C36" w14:textId="77777777" w:rsidR="00393F94"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t>3) наличие в структуре отделения анестезиологии-реанимации с палатами реанимации и интенсивной терапии;</w:t>
            </w:r>
          </w:p>
          <w:p w14:paraId="0B9C5D0B" w14:textId="206CF667" w:rsidR="00FF0E73"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t>4) не менее 1 занятой штатной единицы должности медицинской сестры-анестезиста (медицинского брата-анестезиста) на 5 обучающихся.</w:t>
            </w:r>
          </w:p>
        </w:tc>
      </w:tr>
      <w:tr w:rsidR="00A65B52" w:rsidRPr="00846C66" w14:paraId="2D790C99" w14:textId="77777777" w:rsidTr="00AE2E63">
        <w:tc>
          <w:tcPr>
            <w:tcW w:w="0" w:type="auto"/>
            <w:shd w:val="clear" w:color="auto" w:fill="auto"/>
            <w:tcMar>
              <w:top w:w="57" w:type="dxa"/>
              <w:left w:w="57" w:type="dxa"/>
              <w:bottom w:w="57" w:type="dxa"/>
              <w:right w:w="57" w:type="dxa"/>
            </w:tcMar>
            <w:vAlign w:val="center"/>
          </w:tcPr>
          <w:p w14:paraId="4DACA0F6" w14:textId="0677F8BF" w:rsidR="00FF0E73" w:rsidRPr="004933EB" w:rsidRDefault="00FF0E73" w:rsidP="00AE2E63">
            <w:pPr>
              <w:rPr>
                <w:rFonts w:ascii="Times New Roman" w:hAnsi="Times New Roman" w:cs="Times New Roman"/>
                <w:sz w:val="24"/>
                <w:szCs w:val="24"/>
              </w:rPr>
            </w:pPr>
            <w:r w:rsidRPr="004933EB">
              <w:rPr>
                <w:rFonts w:ascii="Times New Roman" w:hAnsi="Times New Roman" w:cs="Times New Roman"/>
                <w:sz w:val="24"/>
                <w:szCs w:val="24"/>
              </w:rPr>
              <w:t>2.16. Особенности анестезиологического пособия при работе с пациентами педиатрического профиля</w:t>
            </w:r>
          </w:p>
        </w:tc>
        <w:tc>
          <w:tcPr>
            <w:tcW w:w="0" w:type="auto"/>
            <w:shd w:val="clear" w:color="auto" w:fill="auto"/>
            <w:tcMar>
              <w:top w:w="57" w:type="dxa"/>
              <w:left w:w="57" w:type="dxa"/>
              <w:bottom w:w="57" w:type="dxa"/>
              <w:right w:w="57" w:type="dxa"/>
            </w:tcMar>
            <w:vAlign w:val="center"/>
          </w:tcPr>
          <w:p w14:paraId="1B436FD4" w14:textId="77777777" w:rsidR="00393F94"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t>1. Осуществление медицинской деятельности, предусматривающей:</w:t>
            </w:r>
          </w:p>
          <w:p w14:paraId="71FBD4CB" w14:textId="77777777" w:rsidR="00393F94"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t xml:space="preserve">1) организацию и выполнение работ (услуг) при оказании специализированной медицинской </w:t>
            </w:r>
            <w:r w:rsidRPr="004933EB">
              <w:rPr>
                <w:rFonts w:ascii="Times New Roman" w:hAnsi="Times New Roman" w:cs="Times New Roman"/>
                <w:sz w:val="24"/>
                <w:szCs w:val="24"/>
              </w:rPr>
              <w:lastRenderedPageBreak/>
              <w:t>помощи в стационарных условиях (наличие соответствующей лицензии) по: анестезиологии и реаниматологии; педиатрии;</w:t>
            </w:r>
          </w:p>
          <w:p w14:paraId="60443C94" w14:textId="77777777" w:rsidR="00393F94"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t>2) организацию и выполнение работ (услуг) при оказании специализированной и (или) высокотехнологичной медицинской помощи в стационарных условиях (наличие соответствующей лицензии) по детской онкологии;</w:t>
            </w:r>
          </w:p>
          <w:p w14:paraId="06B9715D" w14:textId="77777777" w:rsidR="00393F94"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t>3) наличие в структуре отделения анестезиологии-реанимации с палатами реанимации и интенсивной терапии для детей;</w:t>
            </w:r>
          </w:p>
          <w:p w14:paraId="72A7E13E" w14:textId="2B9F74CD" w:rsidR="00FF0E73"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t xml:space="preserve">4) не менее 1 занятой штатной единицы должности медицинской сестры-анестезиста (медицинского брата-анестезиста) на 5 обучающихся. </w:t>
            </w:r>
          </w:p>
        </w:tc>
      </w:tr>
      <w:tr w:rsidR="00A65B52" w:rsidRPr="00846C66" w14:paraId="6C7FF770" w14:textId="77777777" w:rsidTr="00AE2E63">
        <w:tc>
          <w:tcPr>
            <w:tcW w:w="0" w:type="auto"/>
            <w:shd w:val="clear" w:color="auto" w:fill="auto"/>
            <w:tcMar>
              <w:top w:w="57" w:type="dxa"/>
              <w:left w:w="57" w:type="dxa"/>
              <w:bottom w:w="57" w:type="dxa"/>
              <w:right w:w="57" w:type="dxa"/>
            </w:tcMar>
            <w:vAlign w:val="center"/>
          </w:tcPr>
          <w:p w14:paraId="0A19763C" w14:textId="27C87D67" w:rsidR="00FF0E73" w:rsidRPr="004933EB" w:rsidRDefault="00FF0E73" w:rsidP="00AE2E63">
            <w:pPr>
              <w:rPr>
                <w:rFonts w:ascii="Times New Roman" w:hAnsi="Times New Roman" w:cs="Times New Roman"/>
                <w:sz w:val="24"/>
                <w:szCs w:val="24"/>
              </w:rPr>
            </w:pPr>
            <w:r w:rsidRPr="004933EB">
              <w:rPr>
                <w:rFonts w:ascii="Times New Roman" w:hAnsi="Times New Roman" w:cs="Times New Roman"/>
                <w:sz w:val="24"/>
                <w:szCs w:val="24"/>
              </w:rPr>
              <w:lastRenderedPageBreak/>
              <w:t>2.16. Особенности анестезиологического пособия при работе с пациентами педиатрического профиля (продолжение)</w:t>
            </w:r>
          </w:p>
        </w:tc>
        <w:tc>
          <w:tcPr>
            <w:tcW w:w="0" w:type="auto"/>
            <w:shd w:val="clear" w:color="auto" w:fill="auto"/>
            <w:tcMar>
              <w:top w:w="57" w:type="dxa"/>
              <w:left w:w="57" w:type="dxa"/>
              <w:bottom w:w="57" w:type="dxa"/>
              <w:right w:w="57" w:type="dxa"/>
            </w:tcMar>
            <w:vAlign w:val="center"/>
          </w:tcPr>
          <w:p w14:paraId="50E57BCC" w14:textId="77777777" w:rsidR="00393F94" w:rsidRPr="004933EB" w:rsidRDefault="00393F94" w:rsidP="00752B5D">
            <w:pPr>
              <w:jc w:val="both"/>
              <w:rPr>
                <w:rFonts w:ascii="Times New Roman" w:hAnsi="Times New Roman" w:cs="Times New Roman"/>
                <w:sz w:val="24"/>
                <w:szCs w:val="24"/>
              </w:rPr>
            </w:pPr>
            <w:r w:rsidRPr="004933EB">
              <w:rPr>
                <w:rFonts w:ascii="Times New Roman" w:hAnsi="Times New Roman" w:cs="Times New Roman"/>
                <w:sz w:val="24"/>
                <w:szCs w:val="24"/>
              </w:rPr>
              <w:t>Осуществление медицинской деятельности, предусматривающей:</w:t>
            </w:r>
          </w:p>
          <w:p w14:paraId="6AE9C772" w14:textId="77777777" w:rsidR="00393F94" w:rsidRPr="004933EB" w:rsidRDefault="00393F94" w:rsidP="00752B5D">
            <w:pPr>
              <w:jc w:val="both"/>
              <w:rPr>
                <w:rFonts w:ascii="Times New Roman" w:hAnsi="Times New Roman" w:cs="Times New Roman"/>
                <w:sz w:val="24"/>
                <w:szCs w:val="24"/>
              </w:rPr>
            </w:pPr>
            <w:r w:rsidRPr="004933EB">
              <w:rPr>
                <w:rFonts w:ascii="Times New Roman" w:hAnsi="Times New Roman" w:cs="Times New Roman"/>
                <w:sz w:val="24"/>
                <w:szCs w:val="24"/>
              </w:rPr>
              <w:t xml:space="preserve">1) организацию и выполнение работ (услуг) при оказании </w:t>
            </w:r>
            <w:r w:rsidR="00FF0E73" w:rsidRPr="004933EB">
              <w:rPr>
                <w:rFonts w:ascii="Times New Roman" w:hAnsi="Times New Roman" w:cs="Times New Roman"/>
                <w:sz w:val="24"/>
                <w:szCs w:val="24"/>
              </w:rPr>
              <w:t>специализированной медицинской помощи в стационарных условиях (наличие соответствующей лицензии) по: анестезиологии и реаниматологии; педиатрии;</w:t>
            </w:r>
          </w:p>
          <w:p w14:paraId="56B9E2F9" w14:textId="77777777" w:rsidR="00393F94"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t>2) организацию и выполнение работ (услуг) при оказании специализированной и (или) высокотехнологичной медицинской помощи в стационарных условиях (наличие соответствующей лицензии) по детской урологии-андрологии;</w:t>
            </w:r>
          </w:p>
          <w:p w14:paraId="41C52DE6" w14:textId="77777777" w:rsidR="00393F94"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t>3) наличие в структуре отделения анестезиологии-реанимации с палатами реанимации и интенсивной терапии для детей;</w:t>
            </w:r>
          </w:p>
          <w:p w14:paraId="0DD982EA" w14:textId="79EAC27F" w:rsidR="00FF0E73"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t>4) не менее 1 занятой штатной единицы должности медицинской сестры-анестезиста (медицинского брата-анестезиста) на 5 обучающихся.</w:t>
            </w:r>
          </w:p>
        </w:tc>
      </w:tr>
      <w:tr w:rsidR="00A65B52" w:rsidRPr="00846C66" w14:paraId="4F8D1057" w14:textId="77777777" w:rsidTr="00AE2E63">
        <w:tc>
          <w:tcPr>
            <w:tcW w:w="0" w:type="auto"/>
            <w:shd w:val="clear" w:color="auto" w:fill="auto"/>
            <w:tcMar>
              <w:top w:w="57" w:type="dxa"/>
              <w:left w:w="57" w:type="dxa"/>
              <w:bottom w:w="57" w:type="dxa"/>
              <w:right w:w="57" w:type="dxa"/>
            </w:tcMar>
            <w:vAlign w:val="center"/>
          </w:tcPr>
          <w:p w14:paraId="48FC959D" w14:textId="5F7EFACE" w:rsidR="00FF0E73" w:rsidRPr="004933EB" w:rsidRDefault="00FF0E73" w:rsidP="00AE2E63">
            <w:pPr>
              <w:rPr>
                <w:rFonts w:ascii="Times New Roman" w:hAnsi="Times New Roman" w:cs="Times New Roman"/>
                <w:sz w:val="24"/>
                <w:szCs w:val="24"/>
              </w:rPr>
            </w:pPr>
            <w:r w:rsidRPr="004933EB">
              <w:rPr>
                <w:rFonts w:ascii="Times New Roman" w:hAnsi="Times New Roman" w:cs="Times New Roman"/>
                <w:sz w:val="24"/>
                <w:szCs w:val="24"/>
              </w:rPr>
              <w:t>2.17. Особенности анестезиологического пособия при работе с пациентами акушерско-гинекологического профиля</w:t>
            </w:r>
          </w:p>
        </w:tc>
        <w:tc>
          <w:tcPr>
            <w:tcW w:w="0" w:type="auto"/>
            <w:shd w:val="clear" w:color="auto" w:fill="auto"/>
            <w:tcMar>
              <w:top w:w="57" w:type="dxa"/>
              <w:left w:w="57" w:type="dxa"/>
              <w:bottom w:w="57" w:type="dxa"/>
              <w:right w:w="57" w:type="dxa"/>
            </w:tcMar>
            <w:vAlign w:val="center"/>
          </w:tcPr>
          <w:p w14:paraId="5493586F" w14:textId="77777777" w:rsidR="00393F94"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t>Осуществление медицинской деятельности, предусматривающей:</w:t>
            </w:r>
          </w:p>
          <w:p w14:paraId="2998804E" w14:textId="77777777" w:rsidR="00393F94"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lastRenderedPageBreak/>
              <w:t>1) организацию и выполнение работ (услуг) при оказании специализированной медицинской помощи в стационарных условиях (наличие соответствующей лицензии) по анестезиологии и реаниматологии;</w:t>
            </w:r>
          </w:p>
          <w:p w14:paraId="0891BBE6" w14:textId="77777777" w:rsidR="00393F94"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t>2) организацию и выполнение работ (услуг) при оказании специализированной и (или) высокотехнологичной медицинской помощи в стационарных условиях (наличие соответствующей лицензии) по акушерству и гинекологии (за исключением использования вспомогательных репродуктивных технологий и искусственного прерывания беременности); неонатологии;</w:t>
            </w:r>
          </w:p>
          <w:p w14:paraId="1D047870" w14:textId="7E89D3DD" w:rsidR="00FF0E73" w:rsidRPr="004933EB" w:rsidRDefault="00FF0E73" w:rsidP="00752B5D">
            <w:pPr>
              <w:jc w:val="both"/>
              <w:rPr>
                <w:rFonts w:ascii="Times New Roman" w:hAnsi="Times New Roman" w:cs="Times New Roman"/>
                <w:sz w:val="24"/>
                <w:szCs w:val="24"/>
              </w:rPr>
            </w:pPr>
            <w:r w:rsidRPr="004933EB">
              <w:rPr>
                <w:rFonts w:ascii="Times New Roman" w:hAnsi="Times New Roman" w:cs="Times New Roman"/>
                <w:sz w:val="24"/>
                <w:szCs w:val="24"/>
              </w:rPr>
              <w:t>3) не менее 1 занятой штатной единицы должности медицинской сестры-анестезиста (медицинского брата-анестезиста) на 5 обучающихся.</w:t>
            </w:r>
          </w:p>
        </w:tc>
      </w:tr>
      <w:tr w:rsidR="00393F94" w:rsidRPr="00846C66" w14:paraId="1F64573C" w14:textId="77777777" w:rsidTr="00741ECC">
        <w:tc>
          <w:tcPr>
            <w:tcW w:w="0" w:type="auto"/>
            <w:gridSpan w:val="2"/>
            <w:shd w:val="clear" w:color="auto" w:fill="auto"/>
            <w:tcMar>
              <w:top w:w="57" w:type="dxa"/>
              <w:left w:w="57" w:type="dxa"/>
              <w:bottom w:w="57" w:type="dxa"/>
              <w:right w:w="57" w:type="dxa"/>
            </w:tcMar>
            <w:vAlign w:val="center"/>
          </w:tcPr>
          <w:p w14:paraId="47017EA5" w14:textId="24CCF913" w:rsidR="00393F94" w:rsidRPr="004933EB" w:rsidRDefault="00393F94" w:rsidP="00AE2E63">
            <w:pPr>
              <w:rPr>
                <w:rFonts w:ascii="Times New Roman" w:hAnsi="Times New Roman" w:cs="Times New Roman"/>
                <w:b/>
                <w:bCs/>
                <w:sz w:val="24"/>
                <w:szCs w:val="24"/>
              </w:rPr>
            </w:pPr>
            <w:r w:rsidRPr="004933EB">
              <w:rPr>
                <w:rFonts w:ascii="Times New Roman" w:hAnsi="Times New Roman" w:cs="Times New Roman"/>
                <w:b/>
                <w:bCs/>
                <w:sz w:val="24"/>
                <w:szCs w:val="24"/>
              </w:rPr>
              <w:lastRenderedPageBreak/>
              <w:t>Модуль 3. Оказание медицинской помощи пациентам в отделении интенсивной терапии</w:t>
            </w:r>
          </w:p>
        </w:tc>
      </w:tr>
      <w:tr w:rsidR="00A65B52" w:rsidRPr="00846C66" w14:paraId="7144BDB6" w14:textId="77777777" w:rsidTr="00AE2E63">
        <w:tc>
          <w:tcPr>
            <w:tcW w:w="0" w:type="auto"/>
            <w:shd w:val="clear" w:color="auto" w:fill="auto"/>
            <w:tcMar>
              <w:top w:w="57" w:type="dxa"/>
              <w:left w:w="57" w:type="dxa"/>
              <w:bottom w:w="57" w:type="dxa"/>
              <w:right w:w="57" w:type="dxa"/>
            </w:tcMar>
            <w:vAlign w:val="center"/>
          </w:tcPr>
          <w:p w14:paraId="039B914E" w14:textId="43A27D6B" w:rsidR="00AE2E63" w:rsidRPr="004933EB" w:rsidRDefault="00AE2E63" w:rsidP="00AE2E63">
            <w:pPr>
              <w:rPr>
                <w:rFonts w:ascii="Times New Roman" w:hAnsi="Times New Roman" w:cs="Times New Roman"/>
                <w:sz w:val="24"/>
                <w:szCs w:val="24"/>
              </w:rPr>
            </w:pPr>
            <w:r w:rsidRPr="004933EB">
              <w:rPr>
                <w:rFonts w:ascii="Times New Roman" w:hAnsi="Times New Roman" w:cs="Times New Roman"/>
                <w:sz w:val="24"/>
                <w:szCs w:val="24"/>
              </w:rPr>
              <w:t>3.1. Сестринский уход за пациентами терапевтического профиля в отделении интенсивной терапии</w:t>
            </w:r>
          </w:p>
        </w:tc>
        <w:tc>
          <w:tcPr>
            <w:tcW w:w="0" w:type="auto"/>
            <w:shd w:val="clear" w:color="auto" w:fill="auto"/>
            <w:tcMar>
              <w:top w:w="57" w:type="dxa"/>
              <w:left w:w="57" w:type="dxa"/>
              <w:bottom w:w="57" w:type="dxa"/>
              <w:right w:w="57" w:type="dxa"/>
            </w:tcMar>
            <w:vAlign w:val="center"/>
          </w:tcPr>
          <w:p w14:paraId="493185D0" w14:textId="77777777" w:rsidR="00393F94" w:rsidRPr="004933EB" w:rsidRDefault="00AE2E63" w:rsidP="00752B5D">
            <w:pPr>
              <w:jc w:val="both"/>
              <w:rPr>
                <w:rFonts w:ascii="Times New Roman" w:hAnsi="Times New Roman" w:cs="Times New Roman"/>
                <w:sz w:val="24"/>
                <w:szCs w:val="24"/>
              </w:rPr>
            </w:pPr>
            <w:r w:rsidRPr="004933EB">
              <w:rPr>
                <w:rFonts w:ascii="Times New Roman" w:hAnsi="Times New Roman" w:cs="Times New Roman"/>
                <w:sz w:val="24"/>
                <w:szCs w:val="24"/>
              </w:rPr>
              <w:t>Осуществление медицинской деятельности, предусматривающей:</w:t>
            </w:r>
          </w:p>
          <w:p w14:paraId="028F64C8" w14:textId="77777777" w:rsidR="00393F94" w:rsidRPr="004933EB" w:rsidRDefault="00AE2E63" w:rsidP="00752B5D">
            <w:pPr>
              <w:jc w:val="both"/>
              <w:rPr>
                <w:rFonts w:ascii="Times New Roman" w:hAnsi="Times New Roman" w:cs="Times New Roman"/>
                <w:sz w:val="24"/>
                <w:szCs w:val="24"/>
              </w:rPr>
            </w:pPr>
            <w:r w:rsidRPr="004933EB">
              <w:rPr>
                <w:rFonts w:ascii="Times New Roman" w:hAnsi="Times New Roman" w:cs="Times New Roman"/>
                <w:sz w:val="24"/>
                <w:szCs w:val="24"/>
              </w:rPr>
              <w:t>1) организацию и выполнение работ (услуг) при оказании специализированной медицинской помощи в стационарных условиях (наличие соответствующей лицензии) по анестезиологии и реаниматологии;</w:t>
            </w:r>
          </w:p>
          <w:p w14:paraId="46788408" w14:textId="77777777" w:rsidR="00393F94" w:rsidRPr="004933EB" w:rsidRDefault="00AE2E63" w:rsidP="00752B5D">
            <w:pPr>
              <w:jc w:val="both"/>
              <w:rPr>
                <w:rFonts w:ascii="Times New Roman" w:hAnsi="Times New Roman" w:cs="Times New Roman"/>
                <w:sz w:val="24"/>
                <w:szCs w:val="24"/>
              </w:rPr>
            </w:pPr>
            <w:r w:rsidRPr="004933EB">
              <w:rPr>
                <w:rFonts w:ascii="Times New Roman" w:hAnsi="Times New Roman" w:cs="Times New Roman"/>
                <w:sz w:val="24"/>
                <w:szCs w:val="24"/>
              </w:rPr>
              <w:t>2) наличие в структуре отделения анестезиологии-реанимации с палатами реанимации и интенсивной терапии;</w:t>
            </w:r>
          </w:p>
          <w:p w14:paraId="022219CF" w14:textId="02F685D2" w:rsidR="00AE2E63" w:rsidRPr="004933EB" w:rsidRDefault="00AE2E63" w:rsidP="00752B5D">
            <w:pPr>
              <w:jc w:val="both"/>
              <w:rPr>
                <w:rFonts w:ascii="Times New Roman" w:hAnsi="Times New Roman" w:cs="Times New Roman"/>
                <w:sz w:val="24"/>
                <w:szCs w:val="24"/>
              </w:rPr>
            </w:pPr>
            <w:r w:rsidRPr="004933EB">
              <w:rPr>
                <w:rFonts w:ascii="Times New Roman" w:hAnsi="Times New Roman" w:cs="Times New Roman"/>
                <w:sz w:val="24"/>
                <w:szCs w:val="24"/>
              </w:rPr>
              <w:t>3) не менее 1 занятой штатной единицы должности медицинской сестры-анестезиста (медицинского брата-анестезиста) на 5 обучающихся.</w:t>
            </w:r>
          </w:p>
        </w:tc>
      </w:tr>
      <w:tr w:rsidR="00A65B52" w:rsidRPr="00846C66" w14:paraId="780DFAF5" w14:textId="77777777" w:rsidTr="00AE2E63">
        <w:tc>
          <w:tcPr>
            <w:tcW w:w="0" w:type="auto"/>
            <w:shd w:val="clear" w:color="auto" w:fill="auto"/>
            <w:tcMar>
              <w:top w:w="57" w:type="dxa"/>
              <w:left w:w="57" w:type="dxa"/>
              <w:bottom w:w="57" w:type="dxa"/>
              <w:right w:w="57" w:type="dxa"/>
            </w:tcMar>
            <w:vAlign w:val="center"/>
          </w:tcPr>
          <w:p w14:paraId="5916CC06" w14:textId="365C18B1" w:rsidR="00AE2E63" w:rsidRPr="004933EB" w:rsidRDefault="00AE2E63" w:rsidP="00AE2E63">
            <w:pPr>
              <w:rPr>
                <w:rFonts w:ascii="Times New Roman" w:hAnsi="Times New Roman" w:cs="Times New Roman"/>
                <w:sz w:val="24"/>
                <w:szCs w:val="24"/>
              </w:rPr>
            </w:pPr>
            <w:r w:rsidRPr="004933EB">
              <w:rPr>
                <w:rFonts w:ascii="Times New Roman" w:hAnsi="Times New Roman" w:cs="Times New Roman"/>
                <w:sz w:val="24"/>
                <w:szCs w:val="24"/>
              </w:rPr>
              <w:t>3.2. Сестринский уход за пациентами хирургического профиля в отделении интенсивной терапии</w:t>
            </w:r>
          </w:p>
        </w:tc>
        <w:tc>
          <w:tcPr>
            <w:tcW w:w="0" w:type="auto"/>
            <w:shd w:val="clear" w:color="auto" w:fill="auto"/>
            <w:tcMar>
              <w:top w:w="57" w:type="dxa"/>
              <w:left w:w="57" w:type="dxa"/>
              <w:bottom w:w="57" w:type="dxa"/>
              <w:right w:w="57" w:type="dxa"/>
            </w:tcMar>
            <w:vAlign w:val="center"/>
          </w:tcPr>
          <w:p w14:paraId="0A898CA7" w14:textId="77777777" w:rsidR="00393F94" w:rsidRPr="004933EB" w:rsidRDefault="00AE2E63" w:rsidP="00752B5D">
            <w:pPr>
              <w:jc w:val="both"/>
              <w:rPr>
                <w:rFonts w:ascii="Times New Roman" w:hAnsi="Times New Roman" w:cs="Times New Roman"/>
                <w:sz w:val="24"/>
                <w:szCs w:val="24"/>
              </w:rPr>
            </w:pPr>
            <w:r w:rsidRPr="004933EB">
              <w:rPr>
                <w:rFonts w:ascii="Times New Roman" w:hAnsi="Times New Roman" w:cs="Times New Roman"/>
                <w:sz w:val="24"/>
                <w:szCs w:val="24"/>
              </w:rPr>
              <w:t>Осуществление медицинской деятельности, предусматривающей:</w:t>
            </w:r>
          </w:p>
          <w:p w14:paraId="66CAFAD5" w14:textId="77777777" w:rsidR="00393F94" w:rsidRPr="004933EB" w:rsidRDefault="00AE2E63" w:rsidP="00752B5D">
            <w:pPr>
              <w:jc w:val="both"/>
              <w:rPr>
                <w:rFonts w:ascii="Times New Roman" w:hAnsi="Times New Roman" w:cs="Times New Roman"/>
                <w:sz w:val="24"/>
                <w:szCs w:val="24"/>
              </w:rPr>
            </w:pPr>
            <w:r w:rsidRPr="004933EB">
              <w:rPr>
                <w:rFonts w:ascii="Times New Roman" w:hAnsi="Times New Roman" w:cs="Times New Roman"/>
                <w:sz w:val="24"/>
                <w:szCs w:val="24"/>
              </w:rPr>
              <w:t xml:space="preserve">1) организацию и выполнение работ (услуг) при оказании специализированной медицинской помощи в стационарных условиях (наличие </w:t>
            </w:r>
            <w:r w:rsidRPr="004933EB">
              <w:rPr>
                <w:rFonts w:ascii="Times New Roman" w:hAnsi="Times New Roman" w:cs="Times New Roman"/>
                <w:sz w:val="24"/>
                <w:szCs w:val="24"/>
              </w:rPr>
              <w:lastRenderedPageBreak/>
              <w:t>соответствующей лицензии) по анестезиологии и реаниматологии;</w:t>
            </w:r>
          </w:p>
          <w:p w14:paraId="6458F35A" w14:textId="77777777" w:rsidR="00393F94" w:rsidRPr="004933EB" w:rsidRDefault="00AE2E63" w:rsidP="00752B5D">
            <w:pPr>
              <w:jc w:val="both"/>
              <w:rPr>
                <w:rFonts w:ascii="Times New Roman" w:hAnsi="Times New Roman" w:cs="Times New Roman"/>
                <w:sz w:val="24"/>
                <w:szCs w:val="24"/>
              </w:rPr>
            </w:pPr>
            <w:r w:rsidRPr="004933EB">
              <w:rPr>
                <w:rFonts w:ascii="Times New Roman" w:hAnsi="Times New Roman" w:cs="Times New Roman"/>
                <w:sz w:val="24"/>
                <w:szCs w:val="24"/>
              </w:rPr>
              <w:t>2) организацию и выполнение работ (услуг) при оказании специализированной и (или) высокотехнологичной медицинской помощи в стационарных условиях (наличие соответствующей лицензии) по: нейрохирургии, и (или) торакальной хирургии, и (или) сердечно-сосудистой хирургии, и (или) хирургии, и (или) травматологии и ортопедии, и (или) урологии, и (или) оториноларингологии, и (или) челюстно-лицевой хирургии, и (или) офтальмологии, и (или) хирургии (комбустиологии);</w:t>
            </w:r>
          </w:p>
          <w:p w14:paraId="3FD87CC6" w14:textId="77777777" w:rsidR="00393F94" w:rsidRPr="004933EB" w:rsidRDefault="00AE2E63" w:rsidP="00752B5D">
            <w:pPr>
              <w:jc w:val="both"/>
              <w:rPr>
                <w:rFonts w:ascii="Times New Roman" w:hAnsi="Times New Roman" w:cs="Times New Roman"/>
                <w:sz w:val="24"/>
                <w:szCs w:val="24"/>
              </w:rPr>
            </w:pPr>
            <w:r w:rsidRPr="004933EB">
              <w:rPr>
                <w:rFonts w:ascii="Times New Roman" w:hAnsi="Times New Roman" w:cs="Times New Roman"/>
                <w:sz w:val="24"/>
                <w:szCs w:val="24"/>
              </w:rPr>
              <w:t>3) наличие в структуре отделения анестезиологии-реанимации с палатами реанимации и интенсивной терапии;</w:t>
            </w:r>
          </w:p>
          <w:p w14:paraId="5A9DF006" w14:textId="553A7CF4" w:rsidR="00AE2E63" w:rsidRPr="004933EB" w:rsidRDefault="00AE2E63" w:rsidP="00752B5D">
            <w:pPr>
              <w:jc w:val="both"/>
              <w:rPr>
                <w:rFonts w:ascii="Times New Roman" w:hAnsi="Times New Roman" w:cs="Times New Roman"/>
                <w:sz w:val="24"/>
                <w:szCs w:val="24"/>
              </w:rPr>
            </w:pPr>
            <w:r w:rsidRPr="004933EB">
              <w:rPr>
                <w:rFonts w:ascii="Times New Roman" w:hAnsi="Times New Roman" w:cs="Times New Roman"/>
                <w:sz w:val="24"/>
                <w:szCs w:val="24"/>
              </w:rPr>
              <w:t>4) не менее 1 занятой штатной единицы должности медицинской сестры-анестезиста (медицинского брата-анестезиста) на 5 обучающихся.</w:t>
            </w:r>
          </w:p>
        </w:tc>
      </w:tr>
      <w:tr w:rsidR="00A65B52" w:rsidRPr="00846C66" w14:paraId="447CADF4" w14:textId="77777777" w:rsidTr="00AE2E63">
        <w:tc>
          <w:tcPr>
            <w:tcW w:w="0" w:type="auto"/>
            <w:shd w:val="clear" w:color="auto" w:fill="auto"/>
            <w:tcMar>
              <w:top w:w="57" w:type="dxa"/>
              <w:left w:w="57" w:type="dxa"/>
              <w:bottom w:w="57" w:type="dxa"/>
              <w:right w:w="57" w:type="dxa"/>
            </w:tcMar>
            <w:vAlign w:val="center"/>
          </w:tcPr>
          <w:p w14:paraId="33290CF5" w14:textId="56012CBB" w:rsidR="00AE2E63" w:rsidRPr="004933EB" w:rsidRDefault="00AE2E63" w:rsidP="00AE2E63">
            <w:pPr>
              <w:rPr>
                <w:rFonts w:ascii="Times New Roman" w:hAnsi="Times New Roman" w:cs="Times New Roman"/>
                <w:sz w:val="24"/>
                <w:szCs w:val="24"/>
              </w:rPr>
            </w:pPr>
            <w:r w:rsidRPr="004933EB">
              <w:rPr>
                <w:rFonts w:ascii="Times New Roman" w:hAnsi="Times New Roman" w:cs="Times New Roman"/>
                <w:sz w:val="24"/>
                <w:szCs w:val="24"/>
              </w:rPr>
              <w:lastRenderedPageBreak/>
              <w:t>3.3. Сестринский уход за пациентами педиатрического профиля в отделении интенсивной терапии</w:t>
            </w:r>
          </w:p>
        </w:tc>
        <w:tc>
          <w:tcPr>
            <w:tcW w:w="0" w:type="auto"/>
            <w:shd w:val="clear" w:color="auto" w:fill="auto"/>
            <w:tcMar>
              <w:top w:w="57" w:type="dxa"/>
              <w:left w:w="57" w:type="dxa"/>
              <w:bottom w:w="57" w:type="dxa"/>
              <w:right w:w="57" w:type="dxa"/>
            </w:tcMar>
            <w:vAlign w:val="center"/>
          </w:tcPr>
          <w:p w14:paraId="403CE76F" w14:textId="77777777" w:rsidR="00393F94" w:rsidRPr="004933EB" w:rsidRDefault="00AE2E63" w:rsidP="00752B5D">
            <w:pPr>
              <w:jc w:val="both"/>
              <w:rPr>
                <w:rFonts w:ascii="Times New Roman" w:hAnsi="Times New Roman" w:cs="Times New Roman"/>
                <w:sz w:val="24"/>
                <w:szCs w:val="24"/>
              </w:rPr>
            </w:pPr>
            <w:r w:rsidRPr="004933EB">
              <w:rPr>
                <w:rFonts w:ascii="Times New Roman" w:hAnsi="Times New Roman" w:cs="Times New Roman"/>
                <w:sz w:val="24"/>
                <w:szCs w:val="24"/>
              </w:rPr>
              <w:t>Осуществление медицинской деятельности, предусматривающей:</w:t>
            </w:r>
          </w:p>
          <w:p w14:paraId="0DFBCE6A" w14:textId="77777777" w:rsidR="00393F94" w:rsidRPr="004933EB" w:rsidRDefault="00AE2E63" w:rsidP="00752B5D">
            <w:pPr>
              <w:jc w:val="both"/>
              <w:rPr>
                <w:rFonts w:ascii="Times New Roman" w:hAnsi="Times New Roman" w:cs="Times New Roman"/>
                <w:sz w:val="24"/>
                <w:szCs w:val="24"/>
              </w:rPr>
            </w:pPr>
            <w:r w:rsidRPr="004933EB">
              <w:rPr>
                <w:rFonts w:ascii="Times New Roman" w:hAnsi="Times New Roman" w:cs="Times New Roman"/>
                <w:sz w:val="24"/>
                <w:szCs w:val="24"/>
              </w:rPr>
              <w:t>1) организацию и выполнение работ (услуг) при оказании специализированной медицинской помощи в стационарных условиях (наличие соответствующей лицензии) по: анестезиологии и реаниматологии; педиатрии;</w:t>
            </w:r>
          </w:p>
          <w:p w14:paraId="5FDEC552" w14:textId="77777777" w:rsidR="00393F94" w:rsidRPr="004933EB" w:rsidRDefault="00AE2E63" w:rsidP="00752B5D">
            <w:pPr>
              <w:jc w:val="both"/>
              <w:rPr>
                <w:rFonts w:ascii="Times New Roman" w:hAnsi="Times New Roman" w:cs="Times New Roman"/>
                <w:sz w:val="24"/>
                <w:szCs w:val="24"/>
              </w:rPr>
            </w:pPr>
            <w:r w:rsidRPr="004933EB">
              <w:rPr>
                <w:rFonts w:ascii="Times New Roman" w:hAnsi="Times New Roman" w:cs="Times New Roman"/>
                <w:sz w:val="24"/>
                <w:szCs w:val="24"/>
              </w:rPr>
              <w:t>2) организацию и выполнение работ (услуг) при оказании специализированной и (или) высокотехнологичной медицинской помощи в стационарных условиях (наличие соответствующей лицензии) по: детской хирургии; неонатологии;</w:t>
            </w:r>
          </w:p>
          <w:p w14:paraId="2A64A066" w14:textId="77777777" w:rsidR="00393F94" w:rsidRPr="004933EB" w:rsidRDefault="00AE2E63" w:rsidP="00752B5D">
            <w:pPr>
              <w:jc w:val="both"/>
              <w:rPr>
                <w:rFonts w:ascii="Times New Roman" w:hAnsi="Times New Roman" w:cs="Times New Roman"/>
                <w:sz w:val="24"/>
                <w:szCs w:val="24"/>
              </w:rPr>
            </w:pPr>
            <w:r w:rsidRPr="004933EB">
              <w:rPr>
                <w:rFonts w:ascii="Times New Roman" w:hAnsi="Times New Roman" w:cs="Times New Roman"/>
                <w:sz w:val="24"/>
                <w:szCs w:val="24"/>
              </w:rPr>
              <w:t>3) наличие в структуре отделения анестезиологии-реанимации с палатами реанимации и интенсивной терапии для детей;</w:t>
            </w:r>
          </w:p>
          <w:p w14:paraId="48E2EBCB" w14:textId="6F805C5F" w:rsidR="00AE2E63" w:rsidRPr="004933EB" w:rsidRDefault="00AE2E63" w:rsidP="00752B5D">
            <w:pPr>
              <w:jc w:val="both"/>
              <w:rPr>
                <w:rFonts w:ascii="Times New Roman" w:hAnsi="Times New Roman" w:cs="Times New Roman"/>
                <w:sz w:val="24"/>
                <w:szCs w:val="24"/>
              </w:rPr>
            </w:pPr>
            <w:r w:rsidRPr="004933EB">
              <w:rPr>
                <w:rFonts w:ascii="Times New Roman" w:hAnsi="Times New Roman" w:cs="Times New Roman"/>
                <w:sz w:val="24"/>
                <w:szCs w:val="24"/>
              </w:rPr>
              <w:t>4) не менее 1 занятой штатной единицы должности медицинской сестры-анестезиста (медицинского брата-анестезиста) на 5 обучающихся.</w:t>
            </w:r>
          </w:p>
        </w:tc>
      </w:tr>
      <w:tr w:rsidR="00A65B52" w:rsidRPr="00846C66" w14:paraId="37F78ADE" w14:textId="77777777" w:rsidTr="00AE2E63">
        <w:tc>
          <w:tcPr>
            <w:tcW w:w="0" w:type="auto"/>
            <w:shd w:val="clear" w:color="auto" w:fill="auto"/>
            <w:tcMar>
              <w:top w:w="57" w:type="dxa"/>
              <w:left w:w="57" w:type="dxa"/>
              <w:bottom w:w="57" w:type="dxa"/>
              <w:right w:w="57" w:type="dxa"/>
            </w:tcMar>
            <w:vAlign w:val="center"/>
          </w:tcPr>
          <w:p w14:paraId="51A65493" w14:textId="087C3016" w:rsidR="00AE2E63" w:rsidRPr="004933EB" w:rsidRDefault="00AE2E63" w:rsidP="00AE2E63">
            <w:pPr>
              <w:rPr>
                <w:rFonts w:ascii="Times New Roman" w:hAnsi="Times New Roman" w:cs="Times New Roman"/>
                <w:sz w:val="24"/>
                <w:szCs w:val="24"/>
              </w:rPr>
            </w:pPr>
            <w:r w:rsidRPr="004933EB">
              <w:rPr>
                <w:rFonts w:ascii="Times New Roman" w:hAnsi="Times New Roman" w:cs="Times New Roman"/>
                <w:sz w:val="24"/>
                <w:szCs w:val="24"/>
              </w:rPr>
              <w:lastRenderedPageBreak/>
              <w:t>3.4. Сестринский уход за пациентами акушерско-гинекологического профиля в отделении интенсивной терапии</w:t>
            </w:r>
          </w:p>
        </w:tc>
        <w:tc>
          <w:tcPr>
            <w:tcW w:w="0" w:type="auto"/>
            <w:shd w:val="clear" w:color="auto" w:fill="auto"/>
            <w:tcMar>
              <w:top w:w="57" w:type="dxa"/>
              <w:left w:w="57" w:type="dxa"/>
              <w:bottom w:w="57" w:type="dxa"/>
              <w:right w:w="57" w:type="dxa"/>
            </w:tcMar>
            <w:vAlign w:val="center"/>
          </w:tcPr>
          <w:p w14:paraId="3C689862" w14:textId="77777777" w:rsidR="00393F94" w:rsidRPr="004933EB" w:rsidRDefault="00AE2E63" w:rsidP="00752B5D">
            <w:pPr>
              <w:jc w:val="both"/>
              <w:rPr>
                <w:rFonts w:ascii="Times New Roman" w:hAnsi="Times New Roman" w:cs="Times New Roman"/>
                <w:sz w:val="24"/>
                <w:szCs w:val="24"/>
              </w:rPr>
            </w:pPr>
            <w:r w:rsidRPr="004933EB">
              <w:rPr>
                <w:rFonts w:ascii="Times New Roman" w:hAnsi="Times New Roman" w:cs="Times New Roman"/>
                <w:sz w:val="24"/>
                <w:szCs w:val="24"/>
              </w:rPr>
              <w:t>Осуществление медицинской деятельности, предусматривающей:</w:t>
            </w:r>
          </w:p>
          <w:p w14:paraId="1F4638E7" w14:textId="77777777" w:rsidR="00393F94" w:rsidRPr="004933EB" w:rsidRDefault="00AE2E63" w:rsidP="00752B5D">
            <w:pPr>
              <w:jc w:val="both"/>
              <w:rPr>
                <w:rFonts w:ascii="Times New Roman" w:hAnsi="Times New Roman" w:cs="Times New Roman"/>
                <w:sz w:val="24"/>
                <w:szCs w:val="24"/>
              </w:rPr>
            </w:pPr>
            <w:r w:rsidRPr="004933EB">
              <w:rPr>
                <w:rFonts w:ascii="Times New Roman" w:hAnsi="Times New Roman" w:cs="Times New Roman"/>
                <w:sz w:val="24"/>
                <w:szCs w:val="24"/>
              </w:rPr>
              <w:t>1) организацию и выполнение работ (услуг) при оказании специализированной медицинской помощи в стационарных условиях (наличие соответствующей лицензии) по анестезиологии и реаниматологии;</w:t>
            </w:r>
          </w:p>
          <w:p w14:paraId="53186F60" w14:textId="77777777" w:rsidR="00393F94" w:rsidRPr="004933EB" w:rsidRDefault="00AE2E63" w:rsidP="00752B5D">
            <w:pPr>
              <w:jc w:val="both"/>
              <w:rPr>
                <w:rFonts w:ascii="Times New Roman" w:hAnsi="Times New Roman" w:cs="Times New Roman"/>
                <w:sz w:val="24"/>
                <w:szCs w:val="24"/>
              </w:rPr>
            </w:pPr>
            <w:r w:rsidRPr="004933EB">
              <w:rPr>
                <w:rFonts w:ascii="Times New Roman" w:hAnsi="Times New Roman" w:cs="Times New Roman"/>
                <w:sz w:val="24"/>
                <w:szCs w:val="24"/>
              </w:rPr>
              <w:t>2) организацию и выполнение работ (услуг) при оказании специализированной и (или) высокотехнологичной медицинской помощи в стационарных условиях (наличие соответствующей лицензии) по акушерству и гинекологии (за исключением использования вспомогательных репродуктивных технологий и искусственного прерывания беременности); неонатологии;</w:t>
            </w:r>
          </w:p>
          <w:p w14:paraId="75076696" w14:textId="379B1243" w:rsidR="00AE2E63" w:rsidRPr="004933EB" w:rsidRDefault="00AE2E63" w:rsidP="00752B5D">
            <w:pPr>
              <w:jc w:val="both"/>
              <w:rPr>
                <w:rFonts w:ascii="Times New Roman" w:hAnsi="Times New Roman" w:cs="Times New Roman"/>
                <w:sz w:val="24"/>
                <w:szCs w:val="24"/>
              </w:rPr>
            </w:pPr>
            <w:r w:rsidRPr="004933EB">
              <w:rPr>
                <w:rFonts w:ascii="Times New Roman" w:hAnsi="Times New Roman" w:cs="Times New Roman"/>
                <w:sz w:val="24"/>
                <w:szCs w:val="24"/>
              </w:rPr>
              <w:t>3) не менее 1 занятой штатной единицы должности медицинской сестры-анестезиста (медицинского брата-анестезиста) на 5 обучающихся.</w:t>
            </w:r>
          </w:p>
        </w:tc>
      </w:tr>
      <w:tr w:rsidR="00393F94" w:rsidRPr="00846C66" w14:paraId="28DE0AAB" w14:textId="77777777" w:rsidTr="009B7629">
        <w:tc>
          <w:tcPr>
            <w:tcW w:w="0" w:type="auto"/>
            <w:gridSpan w:val="2"/>
            <w:shd w:val="clear" w:color="auto" w:fill="auto"/>
            <w:tcMar>
              <w:top w:w="57" w:type="dxa"/>
              <w:left w:w="57" w:type="dxa"/>
              <w:bottom w:w="57" w:type="dxa"/>
              <w:right w:w="57" w:type="dxa"/>
            </w:tcMar>
            <w:vAlign w:val="center"/>
          </w:tcPr>
          <w:p w14:paraId="063B37F3" w14:textId="523AF630" w:rsidR="00393F94" w:rsidRPr="004933EB" w:rsidRDefault="00393F94" w:rsidP="00AE2E63">
            <w:pPr>
              <w:rPr>
                <w:rFonts w:ascii="Times New Roman" w:hAnsi="Times New Roman" w:cs="Times New Roman"/>
                <w:b/>
                <w:bCs/>
                <w:sz w:val="24"/>
                <w:szCs w:val="24"/>
              </w:rPr>
            </w:pPr>
            <w:r w:rsidRPr="004933EB">
              <w:rPr>
                <w:rFonts w:ascii="Times New Roman" w:hAnsi="Times New Roman" w:cs="Times New Roman"/>
                <w:b/>
                <w:bCs/>
                <w:sz w:val="24"/>
                <w:szCs w:val="24"/>
              </w:rPr>
              <w:t>Модуль 6. Практика</w:t>
            </w:r>
          </w:p>
        </w:tc>
      </w:tr>
      <w:tr w:rsidR="00A65B52" w:rsidRPr="00846C66" w14:paraId="17C6B24B" w14:textId="77777777" w:rsidTr="00AE2E63">
        <w:tc>
          <w:tcPr>
            <w:tcW w:w="0" w:type="auto"/>
            <w:shd w:val="clear" w:color="auto" w:fill="auto"/>
            <w:tcMar>
              <w:top w:w="57" w:type="dxa"/>
              <w:left w:w="57" w:type="dxa"/>
              <w:bottom w:w="57" w:type="dxa"/>
              <w:right w:w="57" w:type="dxa"/>
            </w:tcMar>
            <w:vAlign w:val="center"/>
          </w:tcPr>
          <w:p w14:paraId="77358128" w14:textId="2FE8182D" w:rsidR="00AE2E63" w:rsidRPr="004933EB" w:rsidRDefault="00AE2E63" w:rsidP="00AE2E63">
            <w:pPr>
              <w:rPr>
                <w:rFonts w:ascii="Times New Roman" w:hAnsi="Times New Roman" w:cs="Times New Roman"/>
                <w:sz w:val="24"/>
                <w:szCs w:val="24"/>
              </w:rPr>
            </w:pPr>
            <w:r w:rsidRPr="004933EB">
              <w:rPr>
                <w:rFonts w:ascii="Times New Roman" w:hAnsi="Times New Roman" w:cs="Times New Roman"/>
                <w:sz w:val="24"/>
                <w:szCs w:val="24"/>
              </w:rPr>
              <w:t>6.1. Участие в обеспечении анестезиологического пособия взрослым</w:t>
            </w:r>
          </w:p>
        </w:tc>
        <w:tc>
          <w:tcPr>
            <w:tcW w:w="0" w:type="auto"/>
            <w:shd w:val="clear" w:color="auto" w:fill="auto"/>
            <w:tcMar>
              <w:top w:w="57" w:type="dxa"/>
              <w:left w:w="57" w:type="dxa"/>
              <w:bottom w:w="57" w:type="dxa"/>
              <w:right w:w="57" w:type="dxa"/>
            </w:tcMar>
            <w:vAlign w:val="center"/>
          </w:tcPr>
          <w:p w14:paraId="06C1CF19" w14:textId="77777777" w:rsidR="00393F94" w:rsidRPr="004933EB" w:rsidRDefault="00AE2E63" w:rsidP="00752B5D">
            <w:pPr>
              <w:jc w:val="both"/>
              <w:rPr>
                <w:rFonts w:ascii="Times New Roman" w:hAnsi="Times New Roman" w:cs="Times New Roman"/>
                <w:sz w:val="24"/>
                <w:szCs w:val="24"/>
              </w:rPr>
            </w:pPr>
            <w:r w:rsidRPr="004933EB">
              <w:rPr>
                <w:rFonts w:ascii="Times New Roman" w:hAnsi="Times New Roman" w:cs="Times New Roman"/>
                <w:sz w:val="24"/>
                <w:szCs w:val="24"/>
              </w:rPr>
              <w:t>Осуществление медицинской деятельности, предусматривающей:</w:t>
            </w:r>
          </w:p>
          <w:p w14:paraId="58063E64" w14:textId="77777777" w:rsidR="00393F94" w:rsidRPr="004933EB" w:rsidRDefault="00AE2E63" w:rsidP="00752B5D">
            <w:pPr>
              <w:jc w:val="both"/>
              <w:rPr>
                <w:rFonts w:ascii="Times New Roman" w:hAnsi="Times New Roman" w:cs="Times New Roman"/>
                <w:sz w:val="24"/>
                <w:szCs w:val="24"/>
              </w:rPr>
            </w:pPr>
            <w:r w:rsidRPr="004933EB">
              <w:rPr>
                <w:rFonts w:ascii="Times New Roman" w:hAnsi="Times New Roman" w:cs="Times New Roman"/>
                <w:sz w:val="24"/>
                <w:szCs w:val="24"/>
              </w:rPr>
              <w:t>1) организацию и выполнение работ (услуг) при оказании специализированной медицинской помощи в стационарных условиях (наличие соответствующей лицензии) по анестезиологии и реаниматологии;</w:t>
            </w:r>
          </w:p>
          <w:p w14:paraId="189F4A67" w14:textId="77777777" w:rsidR="00393F94" w:rsidRPr="004933EB" w:rsidRDefault="00AE2E63" w:rsidP="00752B5D">
            <w:pPr>
              <w:jc w:val="both"/>
              <w:rPr>
                <w:rFonts w:ascii="Times New Roman" w:hAnsi="Times New Roman" w:cs="Times New Roman"/>
                <w:sz w:val="24"/>
                <w:szCs w:val="24"/>
              </w:rPr>
            </w:pPr>
            <w:r w:rsidRPr="004933EB">
              <w:rPr>
                <w:rFonts w:ascii="Times New Roman" w:hAnsi="Times New Roman" w:cs="Times New Roman"/>
                <w:sz w:val="24"/>
                <w:szCs w:val="24"/>
              </w:rPr>
              <w:t>2) организацию и выполнение работ (услуг) при оказании специализированной и (или) высокотехнологичной медицинской помощи в стационарных условиях (наличие соответствующей лицензии) по: нейрохирургии, и (или) торакальной хирургии, и (или) сердечно-сосудистой хирургии, и (или) хирургии, и (или) травматологии и ортопедии, и (или) урологии, и (или) оториноларингологии, и (или) челюстно-лицевой хирургии, и (или) офтальмологии, и (или) хирургии (комбустиологии);</w:t>
            </w:r>
          </w:p>
          <w:p w14:paraId="5DB049AF" w14:textId="77777777" w:rsidR="00393F94" w:rsidRPr="004933EB" w:rsidRDefault="00AE2E63" w:rsidP="00752B5D">
            <w:pPr>
              <w:jc w:val="both"/>
              <w:rPr>
                <w:rFonts w:ascii="Times New Roman" w:hAnsi="Times New Roman" w:cs="Times New Roman"/>
                <w:sz w:val="24"/>
                <w:szCs w:val="24"/>
              </w:rPr>
            </w:pPr>
            <w:r w:rsidRPr="004933EB">
              <w:rPr>
                <w:rFonts w:ascii="Times New Roman" w:hAnsi="Times New Roman" w:cs="Times New Roman"/>
                <w:sz w:val="24"/>
                <w:szCs w:val="24"/>
              </w:rPr>
              <w:lastRenderedPageBreak/>
              <w:t>3) наличие в структуре отделения анестезиологии-реанимации с палатами реанимации и интенсивной терапии;</w:t>
            </w:r>
          </w:p>
          <w:p w14:paraId="5AA8C627" w14:textId="562828C1" w:rsidR="00AE2E63" w:rsidRPr="004933EB" w:rsidRDefault="00AE2E63" w:rsidP="00752B5D">
            <w:pPr>
              <w:jc w:val="both"/>
              <w:rPr>
                <w:rFonts w:ascii="Times New Roman" w:hAnsi="Times New Roman" w:cs="Times New Roman"/>
                <w:sz w:val="24"/>
                <w:szCs w:val="24"/>
              </w:rPr>
            </w:pPr>
            <w:r w:rsidRPr="004933EB">
              <w:rPr>
                <w:rFonts w:ascii="Times New Roman" w:hAnsi="Times New Roman" w:cs="Times New Roman"/>
                <w:sz w:val="24"/>
                <w:szCs w:val="24"/>
              </w:rPr>
              <w:t>4) не менее 1 занятой штатной единицы должности медицинской сестры-анестезиста (медицинского брата-анестезиста) на 5 обучающихся.</w:t>
            </w:r>
          </w:p>
        </w:tc>
      </w:tr>
      <w:tr w:rsidR="00A65B52" w:rsidRPr="00846C66" w14:paraId="252B5713" w14:textId="77777777" w:rsidTr="00AE2E63">
        <w:tc>
          <w:tcPr>
            <w:tcW w:w="0" w:type="auto"/>
            <w:shd w:val="clear" w:color="auto" w:fill="auto"/>
            <w:tcMar>
              <w:top w:w="57" w:type="dxa"/>
              <w:left w:w="57" w:type="dxa"/>
              <w:bottom w:w="57" w:type="dxa"/>
              <w:right w:w="57" w:type="dxa"/>
            </w:tcMar>
            <w:vAlign w:val="center"/>
          </w:tcPr>
          <w:p w14:paraId="2AB6F41D" w14:textId="2858B580" w:rsidR="00AE2E63" w:rsidRPr="004933EB" w:rsidRDefault="00AE2E63" w:rsidP="00AE2E63">
            <w:pPr>
              <w:rPr>
                <w:rFonts w:ascii="Times New Roman" w:hAnsi="Times New Roman" w:cs="Times New Roman"/>
                <w:sz w:val="24"/>
                <w:szCs w:val="24"/>
              </w:rPr>
            </w:pPr>
            <w:r w:rsidRPr="004933EB">
              <w:rPr>
                <w:rFonts w:ascii="Times New Roman" w:hAnsi="Times New Roman" w:cs="Times New Roman"/>
                <w:sz w:val="24"/>
                <w:szCs w:val="24"/>
              </w:rPr>
              <w:lastRenderedPageBreak/>
              <w:t>6.2. Участие в обеспечении анестезиологического пособия детям</w:t>
            </w:r>
          </w:p>
        </w:tc>
        <w:tc>
          <w:tcPr>
            <w:tcW w:w="0" w:type="auto"/>
            <w:shd w:val="clear" w:color="auto" w:fill="auto"/>
            <w:tcMar>
              <w:top w:w="57" w:type="dxa"/>
              <w:left w:w="57" w:type="dxa"/>
              <w:bottom w:w="57" w:type="dxa"/>
              <w:right w:w="57" w:type="dxa"/>
            </w:tcMar>
            <w:vAlign w:val="center"/>
          </w:tcPr>
          <w:p w14:paraId="48B52C54" w14:textId="77777777" w:rsidR="00393F94" w:rsidRPr="004933EB" w:rsidRDefault="00AE2E63" w:rsidP="00752B5D">
            <w:pPr>
              <w:jc w:val="both"/>
              <w:rPr>
                <w:rFonts w:ascii="Times New Roman" w:hAnsi="Times New Roman" w:cs="Times New Roman"/>
                <w:sz w:val="24"/>
                <w:szCs w:val="24"/>
              </w:rPr>
            </w:pPr>
            <w:r w:rsidRPr="004933EB">
              <w:rPr>
                <w:rFonts w:ascii="Times New Roman" w:hAnsi="Times New Roman" w:cs="Times New Roman"/>
                <w:sz w:val="24"/>
                <w:szCs w:val="24"/>
              </w:rPr>
              <w:t>Осуществление медицинской деятельности, предусматривающей:</w:t>
            </w:r>
          </w:p>
          <w:p w14:paraId="13818AAA" w14:textId="77777777" w:rsidR="00393F94" w:rsidRPr="004933EB" w:rsidRDefault="00AE2E63" w:rsidP="00752B5D">
            <w:pPr>
              <w:jc w:val="both"/>
              <w:rPr>
                <w:rFonts w:ascii="Times New Roman" w:hAnsi="Times New Roman" w:cs="Times New Roman"/>
                <w:sz w:val="24"/>
                <w:szCs w:val="24"/>
              </w:rPr>
            </w:pPr>
            <w:r w:rsidRPr="004933EB">
              <w:rPr>
                <w:rFonts w:ascii="Times New Roman" w:hAnsi="Times New Roman" w:cs="Times New Roman"/>
                <w:sz w:val="24"/>
                <w:szCs w:val="24"/>
              </w:rPr>
              <w:t>1) организацию и выполнение работ (услуг) при оказании специализированной медицинской помощи в стационарных условиях (наличие соответствующей лицензии) по: анестезиологии и реаниматологии; педиатрии;</w:t>
            </w:r>
          </w:p>
          <w:p w14:paraId="27451736" w14:textId="77777777" w:rsidR="00393F94" w:rsidRPr="004933EB" w:rsidRDefault="00AE2E63" w:rsidP="00752B5D">
            <w:pPr>
              <w:jc w:val="both"/>
              <w:rPr>
                <w:rFonts w:ascii="Times New Roman" w:hAnsi="Times New Roman" w:cs="Times New Roman"/>
                <w:sz w:val="24"/>
                <w:szCs w:val="24"/>
              </w:rPr>
            </w:pPr>
            <w:r w:rsidRPr="004933EB">
              <w:rPr>
                <w:rFonts w:ascii="Times New Roman" w:hAnsi="Times New Roman" w:cs="Times New Roman"/>
                <w:sz w:val="24"/>
                <w:szCs w:val="24"/>
              </w:rPr>
              <w:t>2) организацию и выполнение работ (услуг) при оказании специализированной и (или) высокотехнологичной медицинской помощи в стационарных условиях (наличие соответствующей лицензии) по: детской кардиологии, и (или) детской онкологии, и (или) детской урологии-андрологии, и (или) детской хирургии, и (или) неонатологии;&lt;br&gt;3) наличие в структуре отделения анестезиологии-реанимации с палатами реанимации и интенсивной терапии для детей;</w:t>
            </w:r>
          </w:p>
          <w:p w14:paraId="47BFD3C0" w14:textId="1A0AB16B" w:rsidR="00AE2E63" w:rsidRPr="004933EB" w:rsidRDefault="00AE2E63" w:rsidP="00752B5D">
            <w:pPr>
              <w:jc w:val="both"/>
              <w:rPr>
                <w:rFonts w:ascii="Times New Roman" w:hAnsi="Times New Roman" w:cs="Times New Roman"/>
                <w:sz w:val="24"/>
                <w:szCs w:val="24"/>
              </w:rPr>
            </w:pPr>
            <w:r w:rsidRPr="004933EB">
              <w:rPr>
                <w:rFonts w:ascii="Times New Roman" w:hAnsi="Times New Roman" w:cs="Times New Roman"/>
                <w:sz w:val="24"/>
                <w:szCs w:val="24"/>
              </w:rPr>
              <w:t>4) не менее 1 занятой штатной единицы должности медицинской сестры-анестезиста (медицинского брата-анестезиста) на 5 обучающихся.</w:t>
            </w:r>
          </w:p>
        </w:tc>
      </w:tr>
      <w:tr w:rsidR="00A65B52" w:rsidRPr="00846C66" w14:paraId="5421B436" w14:textId="77777777" w:rsidTr="00AE2E63">
        <w:tc>
          <w:tcPr>
            <w:tcW w:w="0" w:type="auto"/>
            <w:shd w:val="clear" w:color="auto" w:fill="auto"/>
            <w:tcMar>
              <w:top w:w="57" w:type="dxa"/>
              <w:left w:w="57" w:type="dxa"/>
              <w:bottom w:w="57" w:type="dxa"/>
              <w:right w:w="57" w:type="dxa"/>
            </w:tcMar>
            <w:vAlign w:val="center"/>
          </w:tcPr>
          <w:p w14:paraId="7D854AEC" w14:textId="0FB35C00" w:rsidR="00AE2E63" w:rsidRPr="004933EB" w:rsidRDefault="00AE2E63" w:rsidP="00AE2E63">
            <w:pPr>
              <w:rPr>
                <w:rFonts w:ascii="Times New Roman" w:hAnsi="Times New Roman" w:cs="Times New Roman"/>
                <w:sz w:val="24"/>
                <w:szCs w:val="24"/>
              </w:rPr>
            </w:pPr>
            <w:r w:rsidRPr="004933EB">
              <w:rPr>
                <w:rFonts w:ascii="Times New Roman" w:hAnsi="Times New Roman" w:cs="Times New Roman"/>
                <w:sz w:val="24"/>
                <w:szCs w:val="24"/>
              </w:rPr>
              <w:t>6.3. Участие в обеспечении анестезиологического пособия в акушерстве и гинекологии</w:t>
            </w:r>
          </w:p>
        </w:tc>
        <w:tc>
          <w:tcPr>
            <w:tcW w:w="0" w:type="auto"/>
            <w:shd w:val="clear" w:color="auto" w:fill="auto"/>
            <w:tcMar>
              <w:top w:w="57" w:type="dxa"/>
              <w:left w:w="57" w:type="dxa"/>
              <w:bottom w:w="57" w:type="dxa"/>
              <w:right w:w="57" w:type="dxa"/>
            </w:tcMar>
            <w:vAlign w:val="center"/>
          </w:tcPr>
          <w:p w14:paraId="52651E96" w14:textId="77777777" w:rsidR="00393F94" w:rsidRPr="004933EB" w:rsidRDefault="00AE2E63" w:rsidP="00752B5D">
            <w:pPr>
              <w:jc w:val="both"/>
              <w:rPr>
                <w:rFonts w:ascii="Times New Roman" w:hAnsi="Times New Roman" w:cs="Times New Roman"/>
                <w:sz w:val="24"/>
                <w:szCs w:val="24"/>
              </w:rPr>
            </w:pPr>
            <w:r w:rsidRPr="004933EB">
              <w:rPr>
                <w:rFonts w:ascii="Times New Roman" w:hAnsi="Times New Roman" w:cs="Times New Roman"/>
                <w:sz w:val="24"/>
                <w:szCs w:val="24"/>
              </w:rPr>
              <w:t>Осуществление медицинской деятельности, предусматривающей:</w:t>
            </w:r>
          </w:p>
          <w:p w14:paraId="12C8F216" w14:textId="77777777" w:rsidR="00393F94" w:rsidRPr="004933EB" w:rsidRDefault="00AE2E63" w:rsidP="00752B5D">
            <w:pPr>
              <w:jc w:val="both"/>
              <w:rPr>
                <w:rFonts w:ascii="Times New Roman" w:hAnsi="Times New Roman" w:cs="Times New Roman"/>
                <w:sz w:val="24"/>
                <w:szCs w:val="24"/>
              </w:rPr>
            </w:pPr>
            <w:r w:rsidRPr="004933EB">
              <w:rPr>
                <w:rFonts w:ascii="Times New Roman" w:hAnsi="Times New Roman" w:cs="Times New Roman"/>
                <w:sz w:val="24"/>
                <w:szCs w:val="24"/>
              </w:rPr>
              <w:t>1) организацию и выполнение работ (услуг) при оказании специализированной медицинской помощи в стационарных условиях (наличие соответствующей лицензии) по анестезиологии и реаниматологии;</w:t>
            </w:r>
          </w:p>
          <w:p w14:paraId="37FAEE35" w14:textId="77777777" w:rsidR="00393F94" w:rsidRPr="004933EB" w:rsidRDefault="00AE2E63" w:rsidP="00752B5D">
            <w:pPr>
              <w:jc w:val="both"/>
              <w:rPr>
                <w:rFonts w:ascii="Times New Roman" w:hAnsi="Times New Roman" w:cs="Times New Roman"/>
                <w:sz w:val="24"/>
                <w:szCs w:val="24"/>
              </w:rPr>
            </w:pPr>
            <w:r w:rsidRPr="004933EB">
              <w:rPr>
                <w:rFonts w:ascii="Times New Roman" w:hAnsi="Times New Roman" w:cs="Times New Roman"/>
                <w:sz w:val="24"/>
                <w:szCs w:val="24"/>
              </w:rPr>
              <w:t xml:space="preserve">2) организацию и выполнение работ (услуг) при оказании специализированной и (или) высокотехнологичной медицинской помощи в стационарных условиях (наличие </w:t>
            </w:r>
            <w:r w:rsidRPr="004933EB">
              <w:rPr>
                <w:rFonts w:ascii="Times New Roman" w:hAnsi="Times New Roman" w:cs="Times New Roman"/>
                <w:sz w:val="24"/>
                <w:szCs w:val="24"/>
              </w:rPr>
              <w:lastRenderedPageBreak/>
              <w:t>соответствующей лицензии) по акушерству и гинекологии (за исключением использования вспомогательных репродуктивных технологий и искусственного прерывания беременности); неонатологии;</w:t>
            </w:r>
          </w:p>
          <w:p w14:paraId="7D983B23" w14:textId="1C34FDD7" w:rsidR="00AE2E63" w:rsidRPr="004933EB" w:rsidRDefault="00AE2E63" w:rsidP="00752B5D">
            <w:pPr>
              <w:jc w:val="both"/>
              <w:rPr>
                <w:rFonts w:ascii="Times New Roman" w:hAnsi="Times New Roman" w:cs="Times New Roman"/>
                <w:sz w:val="24"/>
                <w:szCs w:val="24"/>
              </w:rPr>
            </w:pPr>
            <w:r w:rsidRPr="004933EB">
              <w:rPr>
                <w:rFonts w:ascii="Times New Roman" w:hAnsi="Times New Roman" w:cs="Times New Roman"/>
                <w:sz w:val="24"/>
                <w:szCs w:val="24"/>
              </w:rPr>
              <w:t>3) не менее 1 занятой штатной единицы должности медицинской сестры-анестезиста (медицинского брата-анестезиста) на 5 обучающихся.</w:t>
            </w:r>
          </w:p>
        </w:tc>
      </w:tr>
      <w:tr w:rsidR="00A65B52" w:rsidRPr="00846C66" w14:paraId="24AABF21" w14:textId="77777777" w:rsidTr="00AE2E63">
        <w:tc>
          <w:tcPr>
            <w:tcW w:w="0" w:type="auto"/>
            <w:shd w:val="clear" w:color="auto" w:fill="auto"/>
            <w:tcMar>
              <w:top w:w="57" w:type="dxa"/>
              <w:left w:w="57" w:type="dxa"/>
              <w:bottom w:w="57" w:type="dxa"/>
              <w:right w:w="57" w:type="dxa"/>
            </w:tcMar>
            <w:vAlign w:val="center"/>
          </w:tcPr>
          <w:p w14:paraId="6FD4B112" w14:textId="3421146C" w:rsidR="00AE2E63" w:rsidRPr="004933EB" w:rsidRDefault="00AE2E63" w:rsidP="00AE2E63">
            <w:pPr>
              <w:rPr>
                <w:rFonts w:ascii="Times New Roman" w:hAnsi="Times New Roman" w:cs="Times New Roman"/>
                <w:sz w:val="24"/>
                <w:szCs w:val="24"/>
              </w:rPr>
            </w:pPr>
            <w:r w:rsidRPr="004933EB">
              <w:rPr>
                <w:rFonts w:ascii="Times New Roman" w:hAnsi="Times New Roman" w:cs="Times New Roman"/>
                <w:sz w:val="24"/>
                <w:szCs w:val="24"/>
              </w:rPr>
              <w:lastRenderedPageBreak/>
              <w:t>6.4. Уход за взрослыми пациентами в отделении анестезиологии-реанимации</w:t>
            </w:r>
          </w:p>
        </w:tc>
        <w:tc>
          <w:tcPr>
            <w:tcW w:w="0" w:type="auto"/>
            <w:shd w:val="clear" w:color="auto" w:fill="auto"/>
            <w:tcMar>
              <w:top w:w="57" w:type="dxa"/>
              <w:left w:w="57" w:type="dxa"/>
              <w:bottom w:w="57" w:type="dxa"/>
              <w:right w:w="57" w:type="dxa"/>
            </w:tcMar>
            <w:vAlign w:val="center"/>
          </w:tcPr>
          <w:p w14:paraId="0B2F6F92" w14:textId="77777777" w:rsidR="00393F94" w:rsidRPr="004933EB" w:rsidRDefault="00AE2E63" w:rsidP="00752B5D">
            <w:pPr>
              <w:jc w:val="both"/>
              <w:rPr>
                <w:rFonts w:ascii="Times New Roman" w:hAnsi="Times New Roman" w:cs="Times New Roman"/>
                <w:sz w:val="24"/>
                <w:szCs w:val="24"/>
              </w:rPr>
            </w:pPr>
            <w:r w:rsidRPr="004933EB">
              <w:rPr>
                <w:rFonts w:ascii="Times New Roman" w:hAnsi="Times New Roman" w:cs="Times New Roman"/>
                <w:sz w:val="24"/>
                <w:szCs w:val="24"/>
              </w:rPr>
              <w:t>Осуществление медицинской деятельности, предусматривающей:</w:t>
            </w:r>
          </w:p>
          <w:p w14:paraId="0CC985E5" w14:textId="77777777" w:rsidR="00393F94" w:rsidRPr="004933EB" w:rsidRDefault="00AE2E63" w:rsidP="00752B5D">
            <w:pPr>
              <w:jc w:val="both"/>
              <w:rPr>
                <w:rFonts w:ascii="Times New Roman" w:hAnsi="Times New Roman" w:cs="Times New Roman"/>
                <w:sz w:val="24"/>
                <w:szCs w:val="24"/>
              </w:rPr>
            </w:pPr>
            <w:r w:rsidRPr="004933EB">
              <w:rPr>
                <w:rFonts w:ascii="Times New Roman" w:hAnsi="Times New Roman" w:cs="Times New Roman"/>
                <w:sz w:val="24"/>
                <w:szCs w:val="24"/>
              </w:rPr>
              <w:t>1) организацию и выполнение работ (услуг) при оказании специализированной медицинской помощи в стационарных условиях (наличие соответствующей лицензии) по анестезиологии и реаниматологии;</w:t>
            </w:r>
          </w:p>
          <w:p w14:paraId="59999DB7" w14:textId="77777777" w:rsidR="00393F94" w:rsidRPr="004933EB" w:rsidRDefault="00AE2E63" w:rsidP="00752B5D">
            <w:pPr>
              <w:jc w:val="both"/>
              <w:rPr>
                <w:rFonts w:ascii="Times New Roman" w:hAnsi="Times New Roman" w:cs="Times New Roman"/>
                <w:sz w:val="24"/>
                <w:szCs w:val="24"/>
              </w:rPr>
            </w:pPr>
            <w:r w:rsidRPr="004933EB">
              <w:rPr>
                <w:rFonts w:ascii="Times New Roman" w:hAnsi="Times New Roman" w:cs="Times New Roman"/>
                <w:sz w:val="24"/>
                <w:szCs w:val="24"/>
              </w:rPr>
              <w:t>2) организацию и выполнение работ (услуг) при оказании специализированной и (или) высокотехнологичной медицинской помощи в стационарных условиях (наличие соответствующей лицензии) по: нейрохирургии, и (или) торакальной хирургии, и (или) сердечно-сосудистой хирургии, и (или) хирургии, и (или) травматологии и ортопедии, и (или) урологии, и (или) оториноларингологии, и (или) челюстно-лицевой хирургии, и (или) офтальмологии, и (или) хирургии (комбустиологии);</w:t>
            </w:r>
          </w:p>
          <w:p w14:paraId="5EC1E9C7" w14:textId="77777777" w:rsidR="00393F94" w:rsidRPr="004933EB" w:rsidRDefault="00AE2E63" w:rsidP="00752B5D">
            <w:pPr>
              <w:jc w:val="both"/>
              <w:rPr>
                <w:rFonts w:ascii="Times New Roman" w:hAnsi="Times New Roman" w:cs="Times New Roman"/>
                <w:sz w:val="24"/>
                <w:szCs w:val="24"/>
              </w:rPr>
            </w:pPr>
            <w:r w:rsidRPr="004933EB">
              <w:rPr>
                <w:rFonts w:ascii="Times New Roman" w:hAnsi="Times New Roman" w:cs="Times New Roman"/>
                <w:sz w:val="24"/>
                <w:szCs w:val="24"/>
              </w:rPr>
              <w:t>3) наличие в структуре отделения анестезиологии-реанимации с палатами реанимации и интенсивной терапии;</w:t>
            </w:r>
          </w:p>
          <w:p w14:paraId="4D99E9CA" w14:textId="23AA7E74" w:rsidR="00AE2E63" w:rsidRPr="004933EB" w:rsidRDefault="00AE2E63" w:rsidP="00752B5D">
            <w:pPr>
              <w:jc w:val="both"/>
              <w:rPr>
                <w:rFonts w:ascii="Times New Roman" w:hAnsi="Times New Roman" w:cs="Times New Roman"/>
                <w:sz w:val="24"/>
                <w:szCs w:val="24"/>
              </w:rPr>
            </w:pPr>
            <w:r w:rsidRPr="004933EB">
              <w:rPr>
                <w:rFonts w:ascii="Times New Roman" w:hAnsi="Times New Roman" w:cs="Times New Roman"/>
                <w:sz w:val="24"/>
                <w:szCs w:val="24"/>
              </w:rPr>
              <w:t>4) не менее 1 занятой штатной единицы должности медицинской сестры-анестезиста (медицинского брата-анестезиста) на 5 обучающихся.</w:t>
            </w:r>
          </w:p>
        </w:tc>
      </w:tr>
      <w:tr w:rsidR="00A65B52" w:rsidRPr="00846C66" w14:paraId="6A173908" w14:textId="77777777" w:rsidTr="00AE2E63">
        <w:tc>
          <w:tcPr>
            <w:tcW w:w="0" w:type="auto"/>
            <w:shd w:val="clear" w:color="auto" w:fill="auto"/>
            <w:tcMar>
              <w:top w:w="57" w:type="dxa"/>
              <w:left w:w="57" w:type="dxa"/>
              <w:bottom w:w="57" w:type="dxa"/>
              <w:right w:w="57" w:type="dxa"/>
            </w:tcMar>
            <w:vAlign w:val="center"/>
          </w:tcPr>
          <w:p w14:paraId="2EB86E77" w14:textId="6055E863" w:rsidR="00AE2E63" w:rsidRPr="004933EB" w:rsidRDefault="00AE2E63" w:rsidP="00AE2E63">
            <w:pPr>
              <w:rPr>
                <w:rFonts w:ascii="Times New Roman" w:hAnsi="Times New Roman" w:cs="Times New Roman"/>
                <w:sz w:val="24"/>
                <w:szCs w:val="24"/>
              </w:rPr>
            </w:pPr>
            <w:r w:rsidRPr="004933EB">
              <w:rPr>
                <w:rFonts w:ascii="Times New Roman" w:hAnsi="Times New Roman" w:cs="Times New Roman"/>
                <w:sz w:val="24"/>
                <w:szCs w:val="24"/>
              </w:rPr>
              <w:t>6.5. Уход за пациентами детского возраста в отделении анестезиологии-реанимации</w:t>
            </w:r>
          </w:p>
        </w:tc>
        <w:tc>
          <w:tcPr>
            <w:tcW w:w="0" w:type="auto"/>
            <w:shd w:val="clear" w:color="auto" w:fill="auto"/>
            <w:tcMar>
              <w:top w:w="57" w:type="dxa"/>
              <w:left w:w="57" w:type="dxa"/>
              <w:bottom w:w="57" w:type="dxa"/>
              <w:right w:w="57" w:type="dxa"/>
            </w:tcMar>
            <w:vAlign w:val="center"/>
          </w:tcPr>
          <w:p w14:paraId="2DCC2731" w14:textId="77777777" w:rsidR="00896F7A" w:rsidRPr="004933EB" w:rsidRDefault="00AE2E63" w:rsidP="00752B5D">
            <w:pPr>
              <w:jc w:val="both"/>
              <w:rPr>
                <w:rFonts w:ascii="Times New Roman" w:hAnsi="Times New Roman" w:cs="Times New Roman"/>
                <w:sz w:val="24"/>
                <w:szCs w:val="24"/>
              </w:rPr>
            </w:pPr>
            <w:r w:rsidRPr="004933EB">
              <w:rPr>
                <w:rFonts w:ascii="Times New Roman" w:hAnsi="Times New Roman" w:cs="Times New Roman"/>
                <w:sz w:val="24"/>
                <w:szCs w:val="24"/>
              </w:rPr>
              <w:t>Осуществление медицинской деятельности, предусматривающей:</w:t>
            </w:r>
          </w:p>
          <w:p w14:paraId="42B26C35" w14:textId="77777777" w:rsidR="00896F7A" w:rsidRPr="004933EB" w:rsidRDefault="00AE2E63" w:rsidP="00752B5D">
            <w:pPr>
              <w:jc w:val="both"/>
              <w:rPr>
                <w:rFonts w:ascii="Times New Roman" w:hAnsi="Times New Roman" w:cs="Times New Roman"/>
                <w:sz w:val="24"/>
                <w:szCs w:val="24"/>
              </w:rPr>
            </w:pPr>
            <w:r w:rsidRPr="004933EB">
              <w:rPr>
                <w:rFonts w:ascii="Times New Roman" w:hAnsi="Times New Roman" w:cs="Times New Roman"/>
                <w:sz w:val="24"/>
                <w:szCs w:val="24"/>
              </w:rPr>
              <w:t xml:space="preserve">1) организацию и выполнение работ (услуг) при оказании специализированной медицинской помощи в стационарных условиях (наличие </w:t>
            </w:r>
            <w:r w:rsidRPr="004933EB">
              <w:rPr>
                <w:rFonts w:ascii="Times New Roman" w:hAnsi="Times New Roman" w:cs="Times New Roman"/>
                <w:sz w:val="24"/>
                <w:szCs w:val="24"/>
              </w:rPr>
              <w:lastRenderedPageBreak/>
              <w:t>соответствующей лицензии) по: анестезиологии и реаниматологии; педиатрии;</w:t>
            </w:r>
          </w:p>
          <w:p w14:paraId="49AD8B34" w14:textId="77777777" w:rsidR="00461C5A" w:rsidRPr="004933EB" w:rsidRDefault="00AE2E63" w:rsidP="00752B5D">
            <w:pPr>
              <w:jc w:val="both"/>
              <w:rPr>
                <w:rFonts w:ascii="Times New Roman" w:hAnsi="Times New Roman" w:cs="Times New Roman"/>
                <w:sz w:val="24"/>
                <w:szCs w:val="24"/>
              </w:rPr>
            </w:pPr>
            <w:r w:rsidRPr="004933EB">
              <w:rPr>
                <w:rFonts w:ascii="Times New Roman" w:hAnsi="Times New Roman" w:cs="Times New Roman"/>
                <w:sz w:val="24"/>
                <w:szCs w:val="24"/>
              </w:rPr>
              <w:t>2) организацию и выполнение работ (услуг) при оказании специализированной и (или) высокотехнологичной медицинской помощи в стационарных условиях (наличие соответствующей лицензии) по: детской кардиологии, и (или) детской онкологии, и (или) детской урологии-андрологии, и (или) детской хирургии, и (или) неонатологии;</w:t>
            </w:r>
          </w:p>
          <w:p w14:paraId="534971C3" w14:textId="77777777" w:rsidR="00461C5A" w:rsidRPr="004933EB" w:rsidRDefault="00AE2E63" w:rsidP="00752B5D">
            <w:pPr>
              <w:jc w:val="both"/>
              <w:rPr>
                <w:rFonts w:ascii="Times New Roman" w:hAnsi="Times New Roman" w:cs="Times New Roman"/>
                <w:sz w:val="24"/>
                <w:szCs w:val="24"/>
              </w:rPr>
            </w:pPr>
            <w:r w:rsidRPr="004933EB">
              <w:rPr>
                <w:rFonts w:ascii="Times New Roman" w:hAnsi="Times New Roman" w:cs="Times New Roman"/>
                <w:sz w:val="24"/>
                <w:szCs w:val="24"/>
              </w:rPr>
              <w:t>3) наличие в структуре отделения анестезиологии-реанимации с палатами реанимации и интенсивной терапии для детей;</w:t>
            </w:r>
          </w:p>
          <w:p w14:paraId="74729050" w14:textId="7E5D105B" w:rsidR="00AE2E63" w:rsidRPr="004933EB" w:rsidRDefault="00AE2E63" w:rsidP="00752B5D">
            <w:pPr>
              <w:jc w:val="both"/>
              <w:rPr>
                <w:rFonts w:ascii="Times New Roman" w:hAnsi="Times New Roman" w:cs="Times New Roman"/>
                <w:sz w:val="24"/>
                <w:szCs w:val="24"/>
              </w:rPr>
            </w:pPr>
            <w:r w:rsidRPr="004933EB">
              <w:rPr>
                <w:rFonts w:ascii="Times New Roman" w:hAnsi="Times New Roman" w:cs="Times New Roman"/>
                <w:sz w:val="24"/>
                <w:szCs w:val="24"/>
              </w:rPr>
              <w:t>4) не менее 1 занятой штатной единицы должности медицинской сестры-анестезиста (медицинского брата-анестезиста) на 5 обучающихся.</w:t>
            </w:r>
          </w:p>
        </w:tc>
      </w:tr>
    </w:tbl>
    <w:p w14:paraId="4259D896" w14:textId="59D2E48B" w:rsidR="001E1B94" w:rsidRPr="00D00097" w:rsidRDefault="000363AD" w:rsidP="001E1B94">
      <w:pPr>
        <w:autoSpaceDE w:val="0"/>
        <w:autoSpaceDN w:val="0"/>
        <w:adjustRightInd w:val="0"/>
        <w:spacing w:before="240" w:after="0" w:line="240" w:lineRule="auto"/>
        <w:ind w:right="-1" w:firstLine="709"/>
        <w:jc w:val="both"/>
        <w:rPr>
          <w:rFonts w:ascii="Times New Roman" w:hAnsi="Times New Roman" w:cs="Times New Roman"/>
          <w:bCs/>
          <w:iCs/>
          <w:sz w:val="28"/>
          <w:szCs w:val="28"/>
        </w:rPr>
      </w:pPr>
      <w:r>
        <w:rPr>
          <w:rFonts w:ascii="Times New Roman" w:hAnsi="Times New Roman" w:cs="Times New Roman"/>
          <w:bCs/>
          <w:iCs/>
          <w:sz w:val="28"/>
          <w:szCs w:val="28"/>
        </w:rPr>
        <w:lastRenderedPageBreak/>
        <w:t xml:space="preserve">15. </w:t>
      </w:r>
      <w:r w:rsidR="001E1B94" w:rsidRPr="00846C66">
        <w:rPr>
          <w:rFonts w:ascii="Times New Roman" w:hAnsi="Times New Roman" w:cs="Times New Roman"/>
          <w:bCs/>
          <w:iCs/>
          <w:sz w:val="28"/>
          <w:szCs w:val="28"/>
        </w:rPr>
        <w:t>Требования к использованию</w:t>
      </w:r>
      <w:r w:rsidR="001E1B94" w:rsidRPr="00D00097">
        <w:rPr>
          <w:rFonts w:ascii="Times New Roman" w:hAnsi="Times New Roman" w:cs="Times New Roman"/>
          <w:bCs/>
          <w:iCs/>
          <w:sz w:val="28"/>
          <w:szCs w:val="28"/>
        </w:rPr>
        <w:t xml:space="preserve"> ЭО и ДОТ, учебно-методическому обеспечению реализации Программы:</w:t>
      </w:r>
    </w:p>
    <w:p w14:paraId="0BD6D181" w14:textId="21B7ADEE" w:rsidR="001E1B94" w:rsidRPr="00D00097" w:rsidRDefault="001E1B94" w:rsidP="001E1B94">
      <w:pPr>
        <w:spacing w:after="0" w:line="240" w:lineRule="auto"/>
        <w:ind w:right="-1" w:firstLine="708"/>
        <w:contextualSpacing/>
        <w:jc w:val="both"/>
        <w:rPr>
          <w:rFonts w:ascii="Times New Roman" w:hAnsi="Times New Roman" w:cs="Times New Roman"/>
          <w:sz w:val="28"/>
          <w:szCs w:val="28"/>
        </w:rPr>
      </w:pPr>
      <w:r w:rsidRPr="00D00097">
        <w:rPr>
          <w:rFonts w:ascii="Times New Roman" w:hAnsi="Times New Roman" w:cs="Times New Roman"/>
          <w:sz w:val="28"/>
          <w:szCs w:val="28"/>
        </w:rPr>
        <w:t xml:space="preserve">Лекции при реализации Программы </w:t>
      </w:r>
      <w:r w:rsidR="00925112" w:rsidRPr="00925112">
        <w:rPr>
          <w:rFonts w:ascii="Times New Roman" w:hAnsi="Times New Roman" w:cs="Times New Roman"/>
          <w:sz w:val="28"/>
          <w:szCs w:val="28"/>
        </w:rPr>
        <w:t>проводятся</w:t>
      </w:r>
      <w:r w:rsidR="00925112">
        <w:rPr>
          <w:rFonts w:ascii="Times New Roman" w:hAnsi="Times New Roman" w:cs="Times New Roman"/>
          <w:sz w:val="28"/>
          <w:szCs w:val="28"/>
        </w:rPr>
        <w:t xml:space="preserve"> </w:t>
      </w:r>
      <w:r w:rsidRPr="00D00097">
        <w:rPr>
          <w:rFonts w:ascii="Times New Roman" w:hAnsi="Times New Roman" w:cs="Times New Roman"/>
          <w:sz w:val="28"/>
          <w:szCs w:val="28"/>
        </w:rPr>
        <w:t>с использованием ЭО и ДОТ полностью или частично в соответствии с учебным планом.</w:t>
      </w:r>
    </w:p>
    <w:p w14:paraId="4B3001A0" w14:textId="77777777" w:rsidR="001E1B94" w:rsidRPr="00D00097" w:rsidRDefault="001E1B94" w:rsidP="001E1B94">
      <w:pPr>
        <w:spacing w:after="0" w:line="240" w:lineRule="auto"/>
        <w:ind w:right="-1" w:firstLine="709"/>
        <w:contextualSpacing/>
        <w:jc w:val="both"/>
        <w:rPr>
          <w:rFonts w:ascii="Times New Roman" w:hAnsi="Times New Roman" w:cs="Times New Roman"/>
          <w:sz w:val="28"/>
          <w:szCs w:val="28"/>
        </w:rPr>
      </w:pPr>
      <w:r w:rsidRPr="00D00097">
        <w:rPr>
          <w:rFonts w:ascii="Times New Roman" w:hAnsi="Times New Roman" w:cs="Times New Roman"/>
          <w:sz w:val="28"/>
          <w:szCs w:val="28"/>
        </w:rPr>
        <w:t>Использование ЭО и ДОТ при реализации занятий семинарского типа, проведении практик, промежуточных и итоговой аттестаций не допускается.</w:t>
      </w:r>
    </w:p>
    <w:p w14:paraId="0BBB4712" w14:textId="778B7B3E" w:rsidR="001E1B94" w:rsidRDefault="001E1B94" w:rsidP="001E1B94">
      <w:pPr>
        <w:spacing w:after="0" w:line="240" w:lineRule="auto"/>
        <w:ind w:right="-1" w:firstLine="709"/>
        <w:contextualSpacing/>
        <w:jc w:val="both"/>
        <w:rPr>
          <w:rFonts w:ascii="Times New Roman" w:hAnsi="Times New Roman" w:cs="Times New Roman"/>
          <w:sz w:val="28"/>
          <w:szCs w:val="28"/>
        </w:rPr>
      </w:pPr>
      <w:r w:rsidRPr="00D00097">
        <w:rPr>
          <w:rFonts w:ascii="Times New Roman" w:hAnsi="Times New Roman" w:cs="Times New Roman"/>
          <w:sz w:val="28"/>
          <w:szCs w:val="28"/>
        </w:rPr>
        <w:t xml:space="preserve">Каждый обучающийся в течение всего периода обучения должен быть обеспечен индивидуальным неограниченным доступом к одной или нескольким электронно-библиотечным системам (электронным библиотекам) и к электронной информационно-образовательной среде организации. Электронно-библиотечная система (электронная библиотека) и электронная информационно-образовательная среда должны обеспечивать возможность доступа обучающегося из любой точки, </w:t>
      </w:r>
      <w:r w:rsidRPr="00D00097">
        <w:rPr>
          <w:rFonts w:ascii="Times New Roman" w:hAnsi="Times New Roman" w:cs="Times New Roman"/>
          <w:sz w:val="28"/>
          <w:szCs w:val="28"/>
        </w:rPr>
        <w:br/>
        <w:t>в которой имеется доступ к информационно-телекоммуникационной сети «Интернет», как на территории организации, так и вне ее.</w:t>
      </w:r>
    </w:p>
    <w:p w14:paraId="3D03FE99" w14:textId="77777777" w:rsidR="003E5170" w:rsidRPr="00D00097" w:rsidRDefault="003E5170" w:rsidP="001E1B94">
      <w:pPr>
        <w:spacing w:after="0" w:line="240" w:lineRule="auto"/>
        <w:ind w:right="-1" w:firstLine="709"/>
        <w:contextualSpacing/>
        <w:jc w:val="both"/>
        <w:rPr>
          <w:rFonts w:ascii="Times New Roman" w:hAnsi="Times New Roman" w:cs="Times New Roman"/>
          <w:sz w:val="28"/>
          <w:szCs w:val="28"/>
        </w:rPr>
      </w:pPr>
    </w:p>
    <w:p w14:paraId="2AA23F41" w14:textId="77777777" w:rsidR="001E1B94" w:rsidRPr="00D00097" w:rsidRDefault="001E1B94" w:rsidP="001E1B94">
      <w:pPr>
        <w:spacing w:after="0" w:line="240" w:lineRule="auto"/>
        <w:ind w:right="-1" w:firstLine="708"/>
        <w:contextualSpacing/>
        <w:jc w:val="both"/>
        <w:rPr>
          <w:rFonts w:ascii="Times New Roman" w:hAnsi="Times New Roman" w:cs="Times New Roman"/>
          <w:sz w:val="28"/>
          <w:szCs w:val="28"/>
        </w:rPr>
      </w:pPr>
      <w:r w:rsidRPr="00D00097">
        <w:rPr>
          <w:rFonts w:ascii="Times New Roman" w:hAnsi="Times New Roman" w:cs="Times New Roman"/>
          <w:sz w:val="28"/>
          <w:szCs w:val="28"/>
        </w:rPr>
        <w:t xml:space="preserve">Перечень учебных изданий, в том числе электронных, иных информационных материалов, необходимых для освоения Программы: </w:t>
      </w:r>
    </w:p>
    <w:p w14:paraId="0508C96B" w14:textId="44B1875E" w:rsidR="003E5170" w:rsidRDefault="003E5170" w:rsidP="001E1B94">
      <w:pPr>
        <w:pStyle w:val="a3"/>
        <w:numPr>
          <w:ilvl w:val="0"/>
          <w:numId w:val="5"/>
        </w:numPr>
        <w:spacing w:after="0" w:line="240" w:lineRule="auto"/>
        <w:ind w:right="-1"/>
        <w:jc w:val="both"/>
        <w:rPr>
          <w:rFonts w:ascii="Times New Roman" w:hAnsi="Times New Roman" w:cs="Times New Roman"/>
          <w:sz w:val="28"/>
          <w:szCs w:val="28"/>
        </w:rPr>
      </w:pPr>
      <w:r w:rsidRPr="003E5170">
        <w:rPr>
          <w:rFonts w:ascii="Times New Roman" w:hAnsi="Times New Roman" w:cs="Times New Roman"/>
          <w:sz w:val="28"/>
          <w:szCs w:val="28"/>
        </w:rPr>
        <w:t xml:space="preserve">Медицинская сестра - анестезист : учебник / С. А. Сумин, К. Г. Шаповалов [и др.]. — Москва : ГЭОТАР-Медиа, 2026. — 368 с. — ISBN 978-5-9704-9722-7. — Электронная версия доступна на сайте ЭБС "Консультант студента" : [сайт]. URL: </w:t>
      </w:r>
      <w:hyperlink r:id="rId8" w:history="1">
        <w:r w:rsidRPr="003A1030">
          <w:rPr>
            <w:rStyle w:val="a6"/>
            <w:rFonts w:ascii="Times New Roman" w:hAnsi="Times New Roman" w:cs="Times New Roman"/>
            <w:sz w:val="28"/>
            <w:szCs w:val="28"/>
          </w:rPr>
          <w:t>https://www.studentlibrary.ru/book/ISBN9785970497227.html</w:t>
        </w:r>
      </w:hyperlink>
      <w:r>
        <w:rPr>
          <w:rFonts w:ascii="Times New Roman" w:hAnsi="Times New Roman" w:cs="Times New Roman"/>
          <w:sz w:val="28"/>
          <w:szCs w:val="28"/>
        </w:rPr>
        <w:t xml:space="preserve"> </w:t>
      </w:r>
    </w:p>
    <w:p w14:paraId="1ECBBF1D" w14:textId="19059423" w:rsidR="003E5170" w:rsidRDefault="00D044FC" w:rsidP="001E1B94">
      <w:pPr>
        <w:pStyle w:val="a3"/>
        <w:numPr>
          <w:ilvl w:val="0"/>
          <w:numId w:val="5"/>
        </w:numPr>
        <w:spacing w:after="0" w:line="240" w:lineRule="auto"/>
        <w:ind w:right="-1"/>
        <w:jc w:val="both"/>
        <w:rPr>
          <w:rFonts w:ascii="Times New Roman" w:hAnsi="Times New Roman" w:cs="Times New Roman"/>
          <w:sz w:val="28"/>
          <w:szCs w:val="28"/>
        </w:rPr>
      </w:pPr>
      <w:r w:rsidRPr="00D044FC">
        <w:rPr>
          <w:rFonts w:ascii="Times New Roman" w:hAnsi="Times New Roman" w:cs="Times New Roman"/>
          <w:sz w:val="28"/>
          <w:szCs w:val="28"/>
        </w:rPr>
        <w:lastRenderedPageBreak/>
        <w:t xml:space="preserve">Карпова, Е. В. Медицинская сестра отделения анестезиологии и реанимации. Практикум к занятиям : учебное пособие для СПО / Е. В. Карпова, А. В. Лебедева. — 4-е изд., стер. — Санкт-Петербург : Лань, 2026. — 152 с. — ISBN 978-5-507-55170-5. — Текст : электронный // Лань : электронно-библиотечная система. — URL: </w:t>
      </w:r>
      <w:hyperlink r:id="rId9" w:history="1">
        <w:r w:rsidRPr="003A1030">
          <w:rPr>
            <w:rStyle w:val="a6"/>
            <w:rFonts w:ascii="Times New Roman" w:hAnsi="Times New Roman" w:cs="Times New Roman"/>
            <w:sz w:val="28"/>
            <w:szCs w:val="28"/>
          </w:rPr>
          <w:t>https://e.lanbook.com/book/519574</w:t>
        </w:r>
      </w:hyperlink>
      <w:r>
        <w:rPr>
          <w:rFonts w:ascii="Times New Roman" w:hAnsi="Times New Roman" w:cs="Times New Roman"/>
          <w:sz w:val="28"/>
          <w:szCs w:val="28"/>
        </w:rPr>
        <w:t xml:space="preserve"> </w:t>
      </w:r>
    </w:p>
    <w:p w14:paraId="0610B0F3" w14:textId="0B8F12C5" w:rsidR="00D044FC" w:rsidRPr="00D00097" w:rsidRDefault="00D044FC" w:rsidP="001E1B94">
      <w:pPr>
        <w:pStyle w:val="a3"/>
        <w:numPr>
          <w:ilvl w:val="0"/>
          <w:numId w:val="5"/>
        </w:numPr>
        <w:spacing w:after="0" w:line="240" w:lineRule="auto"/>
        <w:ind w:right="-1"/>
        <w:jc w:val="both"/>
        <w:rPr>
          <w:rFonts w:ascii="Times New Roman" w:hAnsi="Times New Roman" w:cs="Times New Roman"/>
          <w:sz w:val="28"/>
          <w:szCs w:val="28"/>
        </w:rPr>
      </w:pPr>
      <w:r w:rsidRPr="00D044FC">
        <w:rPr>
          <w:rFonts w:ascii="Times New Roman" w:hAnsi="Times New Roman" w:cs="Times New Roman"/>
          <w:sz w:val="28"/>
          <w:szCs w:val="28"/>
        </w:rPr>
        <w:t xml:space="preserve">Зинченко, О. В. Ключевые вопросы анестезиологии, реаниматологии и интенсивной терапии : учебно-методическое пособие / О. В. Зинченко, А. Н. Обедин, А. А. Муравьева. — 2-е изд., перераб. и доп. — Ставрополь : СтГМУ, 2023. — 108 с. — Текст : электронный // Лань : электронно-библиотечная система. — URL: </w:t>
      </w:r>
      <w:hyperlink r:id="rId10" w:history="1">
        <w:r w:rsidRPr="003A1030">
          <w:rPr>
            <w:rStyle w:val="a6"/>
            <w:rFonts w:ascii="Times New Roman" w:hAnsi="Times New Roman" w:cs="Times New Roman"/>
            <w:sz w:val="28"/>
            <w:szCs w:val="28"/>
          </w:rPr>
          <w:t>https://e.lanbook.com/book/417572</w:t>
        </w:r>
      </w:hyperlink>
      <w:r>
        <w:rPr>
          <w:rFonts w:ascii="Times New Roman" w:hAnsi="Times New Roman" w:cs="Times New Roman"/>
          <w:sz w:val="28"/>
          <w:szCs w:val="28"/>
        </w:rPr>
        <w:t xml:space="preserve"> </w:t>
      </w:r>
    </w:p>
    <w:p w14:paraId="6A92D734" w14:textId="77777777" w:rsidR="001E1B94" w:rsidRPr="00D00097" w:rsidRDefault="001E1B94" w:rsidP="001E1B94">
      <w:pPr>
        <w:spacing w:after="0" w:line="240" w:lineRule="auto"/>
        <w:ind w:right="-1"/>
        <w:contextualSpacing/>
        <w:jc w:val="both"/>
        <w:rPr>
          <w:rFonts w:ascii="Times New Roman" w:hAnsi="Times New Roman" w:cs="Times New Roman"/>
          <w:sz w:val="28"/>
          <w:szCs w:val="28"/>
        </w:rPr>
      </w:pPr>
    </w:p>
    <w:p w14:paraId="1E56C713" w14:textId="77777777" w:rsidR="001E1B94" w:rsidRPr="00D00097" w:rsidRDefault="001E1B94" w:rsidP="001E1B94">
      <w:pPr>
        <w:spacing w:after="0" w:line="240" w:lineRule="auto"/>
        <w:ind w:right="-1"/>
        <w:contextualSpacing/>
        <w:jc w:val="both"/>
        <w:rPr>
          <w:rFonts w:ascii="Times New Roman" w:hAnsi="Times New Roman" w:cs="Times New Roman"/>
          <w:sz w:val="28"/>
          <w:szCs w:val="28"/>
        </w:rPr>
      </w:pPr>
      <w:r w:rsidRPr="00D00097">
        <w:rPr>
          <w:rFonts w:ascii="Times New Roman" w:hAnsi="Times New Roman" w:cs="Times New Roman"/>
          <w:sz w:val="28"/>
          <w:szCs w:val="28"/>
        </w:rPr>
        <w:t>Дополнительная литература</w:t>
      </w:r>
    </w:p>
    <w:p w14:paraId="021FEDF0" w14:textId="77777777" w:rsidR="001E1B94" w:rsidRPr="00D00097" w:rsidRDefault="001E1B94" w:rsidP="001E1B94">
      <w:pPr>
        <w:spacing w:after="0" w:line="240" w:lineRule="auto"/>
        <w:ind w:right="-1"/>
        <w:contextualSpacing/>
        <w:jc w:val="both"/>
        <w:rPr>
          <w:rFonts w:ascii="Times New Roman" w:hAnsi="Times New Roman" w:cs="Times New Roman"/>
          <w:sz w:val="28"/>
          <w:szCs w:val="28"/>
        </w:rPr>
      </w:pPr>
    </w:p>
    <w:p w14:paraId="4200C620" w14:textId="028BCBDA" w:rsidR="001E1B94" w:rsidRDefault="003E5170" w:rsidP="001E1B94">
      <w:pPr>
        <w:pStyle w:val="a3"/>
        <w:numPr>
          <w:ilvl w:val="0"/>
          <w:numId w:val="6"/>
        </w:numPr>
        <w:spacing w:after="0" w:line="240" w:lineRule="auto"/>
        <w:ind w:right="-1"/>
        <w:jc w:val="both"/>
        <w:rPr>
          <w:rFonts w:ascii="Times New Roman" w:hAnsi="Times New Roman" w:cs="Times New Roman"/>
          <w:sz w:val="28"/>
          <w:szCs w:val="28"/>
        </w:rPr>
      </w:pPr>
      <w:r w:rsidRPr="003E5170">
        <w:rPr>
          <w:rFonts w:ascii="Times New Roman" w:hAnsi="Times New Roman" w:cs="Times New Roman"/>
          <w:sz w:val="28"/>
          <w:szCs w:val="28"/>
        </w:rPr>
        <w:t xml:space="preserve">Анестезиология и реаниматология : учебник / под ред. А. Г. Яворовского, М. А. Выжигиной. — Москва : ГЭОТАР-Медиа, 2026. — 688 с. — ISBN 978-5-9704-9243-7, DOI: 10.33029/9704-9243-7-AAR-2026-1-688. — Электронная версия доступна на сайте ЭБС "Консультант студента" : [сайт]. URL: </w:t>
      </w:r>
      <w:hyperlink r:id="rId11" w:history="1">
        <w:r w:rsidRPr="003A1030">
          <w:rPr>
            <w:rStyle w:val="a6"/>
            <w:rFonts w:ascii="Times New Roman" w:hAnsi="Times New Roman" w:cs="Times New Roman"/>
            <w:sz w:val="28"/>
            <w:szCs w:val="28"/>
          </w:rPr>
          <w:t>https://www.studentlibrary.ru/book/ISBN9785970492437.html</w:t>
        </w:r>
      </w:hyperlink>
    </w:p>
    <w:p w14:paraId="4818180D" w14:textId="40CBA078" w:rsidR="003E5170" w:rsidRDefault="003E5170" w:rsidP="001E1B94">
      <w:pPr>
        <w:pStyle w:val="a3"/>
        <w:numPr>
          <w:ilvl w:val="0"/>
          <w:numId w:val="6"/>
        </w:numPr>
        <w:spacing w:after="0" w:line="240" w:lineRule="auto"/>
        <w:ind w:right="-1"/>
        <w:jc w:val="both"/>
        <w:rPr>
          <w:rFonts w:ascii="Times New Roman" w:hAnsi="Times New Roman" w:cs="Times New Roman"/>
          <w:sz w:val="28"/>
          <w:szCs w:val="28"/>
        </w:rPr>
      </w:pPr>
      <w:r w:rsidRPr="003E5170">
        <w:rPr>
          <w:rFonts w:ascii="Times New Roman" w:hAnsi="Times New Roman" w:cs="Times New Roman"/>
          <w:sz w:val="28"/>
          <w:szCs w:val="28"/>
        </w:rPr>
        <w:t xml:space="preserve">Детская анестезиология и реаниматология, основы помощи при неотложных состояниях в неонатологии : учебное пособие / под ред. А. Н. Колесникова. — Москва : ГЭОТАР-Медиа, 2023. — 576 с. — ISBN 978-5-9704-6483-0, DOI: 10.33029/9704-6483-0-DAR-2023-1-576. — Электронная версия доступна на сайте ЭБС "Консультант студента" : [сайт]. URL: </w:t>
      </w:r>
      <w:hyperlink r:id="rId12" w:history="1">
        <w:r w:rsidRPr="003A1030">
          <w:rPr>
            <w:rStyle w:val="a6"/>
            <w:rFonts w:ascii="Times New Roman" w:hAnsi="Times New Roman" w:cs="Times New Roman"/>
            <w:sz w:val="28"/>
            <w:szCs w:val="28"/>
          </w:rPr>
          <w:t>https://www.studentlibrary.ru/book/ISBN9785970464830.html</w:t>
        </w:r>
      </w:hyperlink>
      <w:r>
        <w:rPr>
          <w:rFonts w:ascii="Times New Roman" w:hAnsi="Times New Roman" w:cs="Times New Roman"/>
          <w:sz w:val="28"/>
          <w:szCs w:val="28"/>
        </w:rPr>
        <w:t xml:space="preserve"> </w:t>
      </w:r>
    </w:p>
    <w:p w14:paraId="72123226" w14:textId="60B975AA" w:rsidR="003E5170" w:rsidRDefault="00D044FC" w:rsidP="00F85496">
      <w:pPr>
        <w:pStyle w:val="a3"/>
        <w:numPr>
          <w:ilvl w:val="0"/>
          <w:numId w:val="6"/>
        </w:numPr>
        <w:spacing w:after="0" w:line="240" w:lineRule="auto"/>
        <w:ind w:right="-1"/>
        <w:jc w:val="both"/>
        <w:rPr>
          <w:rFonts w:ascii="Times New Roman" w:hAnsi="Times New Roman" w:cs="Times New Roman"/>
          <w:sz w:val="28"/>
          <w:szCs w:val="28"/>
        </w:rPr>
      </w:pPr>
      <w:r w:rsidRPr="00D044FC">
        <w:rPr>
          <w:rFonts w:ascii="Times New Roman" w:hAnsi="Times New Roman" w:cs="Times New Roman"/>
          <w:sz w:val="28"/>
          <w:szCs w:val="28"/>
        </w:rPr>
        <w:t xml:space="preserve">Колесников, А. Н. Детская анестезиология и интенсивная терапия, неотложные состояния в неонатологии   : учебное пособие / А. Н. Колесников, С. В. Москаленко, А. Г. Анастасов [и др. ]. - Москва : ГЭОТАР-Медиа, 2022. - 752 с. - ISBN 978-5-9704-6605-6. - Текст : электронный // ЭБС "Консультант студента" : [сайт]. - URL : </w:t>
      </w:r>
      <w:hyperlink r:id="rId13" w:history="1">
        <w:r w:rsidRPr="003A1030">
          <w:rPr>
            <w:rStyle w:val="a6"/>
            <w:rFonts w:ascii="Times New Roman" w:hAnsi="Times New Roman" w:cs="Times New Roman"/>
            <w:sz w:val="28"/>
            <w:szCs w:val="28"/>
          </w:rPr>
          <w:t>https://www.studentlibrary.ru/book/ISBN9785970466056.html</w:t>
        </w:r>
      </w:hyperlink>
      <w:r>
        <w:rPr>
          <w:rFonts w:ascii="Times New Roman" w:hAnsi="Times New Roman" w:cs="Times New Roman"/>
          <w:sz w:val="28"/>
          <w:szCs w:val="28"/>
        </w:rPr>
        <w:t xml:space="preserve"> </w:t>
      </w:r>
    </w:p>
    <w:p w14:paraId="45E3F232" w14:textId="2CC56790" w:rsidR="00D044FC" w:rsidRDefault="00D044FC" w:rsidP="00F85496">
      <w:pPr>
        <w:pStyle w:val="a3"/>
        <w:numPr>
          <w:ilvl w:val="0"/>
          <w:numId w:val="6"/>
        </w:numPr>
        <w:spacing w:after="0" w:line="240" w:lineRule="auto"/>
        <w:ind w:right="-1"/>
        <w:jc w:val="both"/>
        <w:rPr>
          <w:rFonts w:ascii="Times New Roman" w:hAnsi="Times New Roman" w:cs="Times New Roman"/>
          <w:sz w:val="28"/>
          <w:szCs w:val="28"/>
        </w:rPr>
      </w:pPr>
      <w:r w:rsidRPr="00D044FC">
        <w:rPr>
          <w:rFonts w:ascii="Times New Roman" w:hAnsi="Times New Roman" w:cs="Times New Roman"/>
          <w:sz w:val="28"/>
          <w:szCs w:val="28"/>
        </w:rPr>
        <w:t xml:space="preserve">Анестезия и интенсивная терапия у беременных с синдромом Ландри-Гийена-Барре-Штроля (острая воспалительная демиелинизирующая полирадикулопатия) : клиническая рекомендация. — Москва : ГЭОТАР-Медиа, 2021. — Электронная версия доступна на сайте ЭБС "Консультант студента" : [сайт]. URL: </w:t>
      </w:r>
      <w:hyperlink r:id="rId14" w:history="1">
        <w:r w:rsidRPr="003A1030">
          <w:rPr>
            <w:rStyle w:val="a6"/>
            <w:rFonts w:ascii="Times New Roman" w:hAnsi="Times New Roman" w:cs="Times New Roman"/>
            <w:sz w:val="28"/>
            <w:szCs w:val="28"/>
          </w:rPr>
          <w:t>https://www.studentlibrary.ru/book/GLR001648.html</w:t>
        </w:r>
      </w:hyperlink>
    </w:p>
    <w:p w14:paraId="62364313" w14:textId="5CD86E8E" w:rsidR="00D044FC" w:rsidRPr="00D044FC" w:rsidRDefault="00D044FC" w:rsidP="00F85496">
      <w:pPr>
        <w:pStyle w:val="a3"/>
        <w:numPr>
          <w:ilvl w:val="0"/>
          <w:numId w:val="6"/>
        </w:numPr>
        <w:spacing w:after="0" w:line="240" w:lineRule="auto"/>
        <w:ind w:right="-1"/>
        <w:jc w:val="both"/>
        <w:rPr>
          <w:rFonts w:ascii="Times New Roman" w:hAnsi="Times New Roman" w:cs="Times New Roman"/>
          <w:sz w:val="28"/>
          <w:szCs w:val="28"/>
        </w:rPr>
      </w:pPr>
      <w:r w:rsidRPr="00D044FC">
        <w:rPr>
          <w:rFonts w:ascii="Times New Roman" w:hAnsi="Times New Roman" w:cs="Times New Roman"/>
          <w:sz w:val="28"/>
          <w:szCs w:val="28"/>
        </w:rPr>
        <w:t xml:space="preserve">Организация медицинской помощи женщинам. Профиль «Акушерство и гинекология» : учебное пособие / Н. Х. Шарафутдинова, Н. Г. Кульмухаметова, Э. А. Фазлыева [и др.]. — Уфа : БГМУ, 2023. — 111 с. — ISBN 978-5-907209-72-5. — Текст : электронный // Лань : электронно-библиотечная система. — URL: </w:t>
      </w:r>
      <w:hyperlink r:id="rId15" w:history="1">
        <w:r w:rsidRPr="003A1030">
          <w:rPr>
            <w:rStyle w:val="a6"/>
            <w:rFonts w:ascii="Times New Roman" w:hAnsi="Times New Roman" w:cs="Times New Roman"/>
            <w:sz w:val="28"/>
            <w:szCs w:val="28"/>
          </w:rPr>
          <w:t>https://e.lanbook.com/book/399947</w:t>
        </w:r>
      </w:hyperlink>
      <w:r>
        <w:rPr>
          <w:rFonts w:ascii="Times New Roman" w:hAnsi="Times New Roman" w:cs="Times New Roman"/>
          <w:sz w:val="28"/>
          <w:szCs w:val="28"/>
        </w:rPr>
        <w:t xml:space="preserve"> </w:t>
      </w:r>
    </w:p>
    <w:p w14:paraId="32BD9C88" w14:textId="77777777" w:rsidR="001E1B94" w:rsidRPr="00D00097" w:rsidRDefault="001E1B94" w:rsidP="001E1B94">
      <w:pPr>
        <w:spacing w:after="0" w:line="240" w:lineRule="auto"/>
        <w:ind w:right="-1"/>
        <w:contextualSpacing/>
        <w:jc w:val="both"/>
        <w:rPr>
          <w:rFonts w:ascii="Times New Roman" w:hAnsi="Times New Roman" w:cs="Times New Roman"/>
          <w:sz w:val="28"/>
          <w:szCs w:val="28"/>
        </w:rPr>
      </w:pPr>
    </w:p>
    <w:p w14:paraId="2F2ADE41" w14:textId="68F33F26" w:rsidR="001E1B94" w:rsidRPr="00D00097" w:rsidRDefault="00371C70" w:rsidP="001E1B94">
      <w:pPr>
        <w:spacing w:after="0" w:line="240" w:lineRule="auto"/>
        <w:ind w:right="-1"/>
        <w:contextualSpacing/>
        <w:jc w:val="both"/>
        <w:rPr>
          <w:rFonts w:ascii="Times New Roman" w:hAnsi="Times New Roman" w:cs="Times New Roman"/>
          <w:sz w:val="28"/>
          <w:szCs w:val="28"/>
        </w:rPr>
      </w:pPr>
      <w:r w:rsidRPr="00371C70">
        <w:rPr>
          <w:rFonts w:ascii="Times New Roman" w:hAnsi="Times New Roman" w:cs="Times New Roman"/>
          <w:sz w:val="28"/>
          <w:szCs w:val="28"/>
        </w:rPr>
        <w:t>Основные нормативные правовые акты и документы, регламентирующие</w:t>
      </w:r>
      <w:r w:rsidR="001E1B94" w:rsidRPr="00D00097">
        <w:rPr>
          <w:rFonts w:ascii="Times New Roman" w:hAnsi="Times New Roman" w:cs="Times New Roman"/>
          <w:sz w:val="28"/>
          <w:szCs w:val="28"/>
        </w:rPr>
        <w:t xml:space="preserve"> </w:t>
      </w:r>
      <w:r w:rsidRPr="00371C70">
        <w:rPr>
          <w:rFonts w:ascii="Times New Roman" w:hAnsi="Times New Roman" w:cs="Times New Roman"/>
          <w:sz w:val="28"/>
          <w:szCs w:val="28"/>
        </w:rPr>
        <w:t>деятельность по специальности «Анестезиология и реаниматология» (медицинская сестра-анестезист)</w:t>
      </w:r>
      <w:r w:rsidR="001E1B94" w:rsidRPr="00D00097">
        <w:rPr>
          <w:rFonts w:ascii="Times New Roman" w:hAnsi="Times New Roman" w:cs="Times New Roman"/>
          <w:sz w:val="28"/>
          <w:szCs w:val="28"/>
        </w:rPr>
        <w:t>:</w:t>
      </w:r>
    </w:p>
    <w:p w14:paraId="5F716879" w14:textId="4810C0B1" w:rsidR="00AD3E55" w:rsidRPr="00AD3E55" w:rsidRDefault="00AD3E55" w:rsidP="00AD3E55">
      <w:pPr>
        <w:pStyle w:val="a3"/>
        <w:numPr>
          <w:ilvl w:val="0"/>
          <w:numId w:val="12"/>
        </w:numPr>
        <w:spacing w:after="0" w:line="240" w:lineRule="auto"/>
        <w:ind w:right="-1"/>
        <w:jc w:val="both"/>
        <w:rPr>
          <w:rFonts w:ascii="Times New Roman" w:hAnsi="Times New Roman" w:cs="Times New Roman"/>
          <w:sz w:val="28"/>
          <w:szCs w:val="28"/>
        </w:rPr>
      </w:pPr>
      <w:r w:rsidRPr="00AD3E55">
        <w:rPr>
          <w:rFonts w:ascii="Times New Roman" w:hAnsi="Times New Roman" w:cs="Times New Roman"/>
          <w:sz w:val="28"/>
          <w:szCs w:val="28"/>
        </w:rPr>
        <w:lastRenderedPageBreak/>
        <w:t>Федеральный закон от 21.11.2011 № 323-ФЗ «Об основах охраны здоровья граждан в Российской Федерации».</w:t>
      </w:r>
    </w:p>
    <w:p w14:paraId="1CC1D58E" w14:textId="77777777" w:rsidR="00AD3E55" w:rsidRPr="00AD3E55" w:rsidRDefault="00AD3E55" w:rsidP="00AD3E55">
      <w:pPr>
        <w:pStyle w:val="a3"/>
        <w:numPr>
          <w:ilvl w:val="0"/>
          <w:numId w:val="12"/>
        </w:numPr>
        <w:spacing w:after="0" w:line="240" w:lineRule="auto"/>
        <w:ind w:right="-1"/>
        <w:jc w:val="both"/>
        <w:rPr>
          <w:rFonts w:ascii="Times New Roman" w:hAnsi="Times New Roman" w:cs="Times New Roman"/>
          <w:sz w:val="28"/>
          <w:szCs w:val="28"/>
        </w:rPr>
      </w:pPr>
      <w:r w:rsidRPr="00AD3E55">
        <w:rPr>
          <w:rFonts w:ascii="Times New Roman" w:hAnsi="Times New Roman" w:cs="Times New Roman"/>
          <w:sz w:val="28"/>
          <w:szCs w:val="28"/>
        </w:rPr>
        <w:t>Федеральный закон от 09.01.1996 № 3-ФЗ «О радиационной безопасности населения» (базовый закон для обеспечения защиты персонала и пациентов при работе с источниками ионизирующего излучения).</w:t>
      </w:r>
    </w:p>
    <w:p w14:paraId="0B46B8AF" w14:textId="45BD21A3" w:rsidR="00AD3E55" w:rsidRDefault="00AD3E55" w:rsidP="00AD3E55">
      <w:pPr>
        <w:pStyle w:val="a3"/>
        <w:numPr>
          <w:ilvl w:val="0"/>
          <w:numId w:val="12"/>
        </w:numPr>
        <w:spacing w:after="0" w:line="240" w:lineRule="auto"/>
        <w:ind w:right="-1"/>
        <w:jc w:val="both"/>
        <w:rPr>
          <w:rFonts w:ascii="Times New Roman" w:hAnsi="Times New Roman" w:cs="Times New Roman"/>
          <w:sz w:val="28"/>
          <w:szCs w:val="28"/>
        </w:rPr>
      </w:pPr>
      <w:r w:rsidRPr="00AD3E55">
        <w:rPr>
          <w:rFonts w:ascii="Times New Roman" w:hAnsi="Times New Roman" w:cs="Times New Roman"/>
          <w:sz w:val="28"/>
          <w:szCs w:val="28"/>
        </w:rPr>
        <w:t>Федеральный закон от 30.03.1999 № 52-ФЗ «О санитарно-эпидемиологическом благополучии населения».</w:t>
      </w:r>
    </w:p>
    <w:p w14:paraId="03C0542B" w14:textId="7748217D" w:rsidR="00AD3E55" w:rsidRDefault="00AD3E55" w:rsidP="00AD3E55">
      <w:pPr>
        <w:pStyle w:val="a3"/>
        <w:numPr>
          <w:ilvl w:val="0"/>
          <w:numId w:val="12"/>
        </w:numPr>
        <w:spacing w:after="0" w:line="240" w:lineRule="auto"/>
        <w:ind w:right="-1"/>
        <w:jc w:val="both"/>
        <w:rPr>
          <w:rFonts w:ascii="Times New Roman" w:hAnsi="Times New Roman" w:cs="Times New Roman"/>
          <w:sz w:val="28"/>
          <w:szCs w:val="28"/>
        </w:rPr>
      </w:pPr>
      <w:r w:rsidRPr="00AD3E55">
        <w:rPr>
          <w:rFonts w:ascii="Times New Roman" w:hAnsi="Times New Roman" w:cs="Times New Roman"/>
          <w:sz w:val="28"/>
          <w:szCs w:val="28"/>
        </w:rPr>
        <w:t>Приказ Минтруда России от 31.07.2020 № 553н «Об утверждении профессионального стандарта "Рентгенолаборант"</w:t>
      </w:r>
    </w:p>
    <w:p w14:paraId="48D519AC" w14:textId="77777777" w:rsidR="00AD3E55" w:rsidRPr="00AD3E55" w:rsidRDefault="00AD3E55" w:rsidP="00AD3E55">
      <w:pPr>
        <w:pStyle w:val="a3"/>
        <w:numPr>
          <w:ilvl w:val="0"/>
          <w:numId w:val="12"/>
        </w:numPr>
        <w:spacing w:after="0" w:line="240" w:lineRule="auto"/>
        <w:ind w:right="-1"/>
        <w:jc w:val="both"/>
        <w:rPr>
          <w:rFonts w:ascii="Times New Roman" w:hAnsi="Times New Roman" w:cs="Times New Roman"/>
          <w:sz w:val="28"/>
          <w:szCs w:val="28"/>
        </w:rPr>
      </w:pPr>
      <w:r w:rsidRPr="00AD3E55">
        <w:rPr>
          <w:rFonts w:ascii="Times New Roman" w:hAnsi="Times New Roman" w:cs="Times New Roman"/>
          <w:sz w:val="28"/>
          <w:szCs w:val="28"/>
        </w:rPr>
        <w:t>Приказ Минздрава России от 10.02.2016 № 83н «Об утверждении Квалификационных требований к медицинским и фармацевтическим работникам со средним медицинским и фармацевтическим образованием».</w:t>
      </w:r>
    </w:p>
    <w:p w14:paraId="44291645" w14:textId="5E565AEF" w:rsidR="00AD3E55" w:rsidRDefault="00AD3E55" w:rsidP="00AD3E55">
      <w:pPr>
        <w:pStyle w:val="a3"/>
        <w:numPr>
          <w:ilvl w:val="0"/>
          <w:numId w:val="12"/>
        </w:numPr>
        <w:spacing w:after="0" w:line="240" w:lineRule="auto"/>
        <w:ind w:right="-1"/>
        <w:jc w:val="both"/>
        <w:rPr>
          <w:rFonts w:ascii="Times New Roman" w:hAnsi="Times New Roman" w:cs="Times New Roman"/>
          <w:sz w:val="28"/>
          <w:szCs w:val="28"/>
        </w:rPr>
      </w:pPr>
      <w:r w:rsidRPr="00AD3E55">
        <w:rPr>
          <w:rFonts w:ascii="Times New Roman" w:hAnsi="Times New Roman" w:cs="Times New Roman"/>
          <w:sz w:val="28"/>
          <w:szCs w:val="28"/>
        </w:rPr>
        <w:t>Приказ Минздрава России от 02.05.2023 № 205н «Об утверждении Номенклатуры должностей медицинских и фармацевтических работников»</w:t>
      </w:r>
    </w:p>
    <w:p w14:paraId="07CDAB8C" w14:textId="258DFC8E" w:rsidR="00AD3E55" w:rsidRPr="00AD3E55" w:rsidRDefault="00AD3E55" w:rsidP="00AD3E55">
      <w:pPr>
        <w:pStyle w:val="a3"/>
        <w:numPr>
          <w:ilvl w:val="0"/>
          <w:numId w:val="12"/>
        </w:numPr>
        <w:spacing w:after="0" w:line="240" w:lineRule="auto"/>
        <w:ind w:right="-1"/>
        <w:jc w:val="both"/>
        <w:rPr>
          <w:rFonts w:ascii="Times New Roman" w:hAnsi="Times New Roman" w:cs="Times New Roman"/>
          <w:sz w:val="28"/>
          <w:szCs w:val="28"/>
        </w:rPr>
      </w:pPr>
      <w:r w:rsidRPr="00AD3E55">
        <w:rPr>
          <w:rFonts w:ascii="Times New Roman" w:hAnsi="Times New Roman" w:cs="Times New Roman"/>
          <w:sz w:val="28"/>
          <w:szCs w:val="28"/>
        </w:rPr>
        <w:t xml:space="preserve">Приказ Минздрава России от 09.06.2020 № 560н «Об утверждении Правил проведения рентгенологических исследований» </w:t>
      </w:r>
    </w:p>
    <w:p w14:paraId="783AC8D6" w14:textId="7D3B5F36" w:rsidR="00AD3E55" w:rsidRPr="00AD3E55" w:rsidRDefault="00AD3E55" w:rsidP="00AD3E55">
      <w:pPr>
        <w:pStyle w:val="a3"/>
        <w:numPr>
          <w:ilvl w:val="0"/>
          <w:numId w:val="12"/>
        </w:numPr>
        <w:spacing w:after="0" w:line="240" w:lineRule="auto"/>
        <w:ind w:right="-1"/>
        <w:jc w:val="both"/>
        <w:rPr>
          <w:rFonts w:ascii="Times New Roman" w:hAnsi="Times New Roman" w:cs="Times New Roman"/>
          <w:sz w:val="28"/>
          <w:szCs w:val="28"/>
        </w:rPr>
      </w:pPr>
      <w:r w:rsidRPr="00AD3E55">
        <w:rPr>
          <w:rFonts w:ascii="Times New Roman" w:hAnsi="Times New Roman" w:cs="Times New Roman"/>
          <w:sz w:val="28"/>
          <w:szCs w:val="28"/>
        </w:rPr>
        <w:t xml:space="preserve">Приказ Минздрава России от 15.11.2012 № 919н «Об утверждении Порядка оказания медицинской помощи взрослому населению по профилю "анестезиология и реаниматология"» </w:t>
      </w:r>
    </w:p>
    <w:p w14:paraId="31EB6D60" w14:textId="2E41721C" w:rsidR="00AD3E55" w:rsidRDefault="00AD3E55" w:rsidP="00AD3E55">
      <w:pPr>
        <w:pStyle w:val="a3"/>
        <w:numPr>
          <w:ilvl w:val="0"/>
          <w:numId w:val="12"/>
        </w:numPr>
        <w:spacing w:after="0" w:line="240" w:lineRule="auto"/>
        <w:ind w:right="-1"/>
        <w:jc w:val="both"/>
        <w:rPr>
          <w:rFonts w:ascii="Times New Roman" w:hAnsi="Times New Roman" w:cs="Times New Roman"/>
          <w:sz w:val="28"/>
          <w:szCs w:val="28"/>
        </w:rPr>
      </w:pPr>
      <w:r w:rsidRPr="00AD3E55">
        <w:rPr>
          <w:rFonts w:ascii="Times New Roman" w:hAnsi="Times New Roman" w:cs="Times New Roman"/>
          <w:sz w:val="28"/>
          <w:szCs w:val="28"/>
        </w:rPr>
        <w:t>Приказ Минздрава России от 12.11.2012 № 909н «Об утверждении Порядка оказания медицинской помощи детям по профилю "анестезиология и реаниматология"</w:t>
      </w:r>
    </w:p>
    <w:p w14:paraId="3B2AA23F" w14:textId="77777777" w:rsidR="00AD3E55" w:rsidRPr="00AD3E55" w:rsidRDefault="00AD3E55" w:rsidP="00AD3E55">
      <w:pPr>
        <w:pStyle w:val="a3"/>
        <w:numPr>
          <w:ilvl w:val="0"/>
          <w:numId w:val="12"/>
        </w:numPr>
        <w:spacing w:after="0" w:line="240" w:lineRule="auto"/>
        <w:ind w:right="-1"/>
        <w:jc w:val="both"/>
        <w:rPr>
          <w:rFonts w:ascii="Times New Roman" w:hAnsi="Times New Roman" w:cs="Times New Roman"/>
          <w:sz w:val="28"/>
          <w:szCs w:val="28"/>
        </w:rPr>
      </w:pPr>
      <w:r w:rsidRPr="00AD3E55">
        <w:rPr>
          <w:rFonts w:ascii="Times New Roman" w:hAnsi="Times New Roman" w:cs="Times New Roman"/>
          <w:sz w:val="28"/>
          <w:szCs w:val="28"/>
        </w:rPr>
        <w:t>СанПиН 2.6.1.2523-09 / действующие Нормы радиационной безопасности (НРБ-99/2009) и Основные санитарные правила обеспечения радиационной безопасности (ОСПОРБ-99/2010).</w:t>
      </w:r>
    </w:p>
    <w:p w14:paraId="6D9F15E3" w14:textId="77777777" w:rsidR="00AD3E55" w:rsidRPr="00AD3E55" w:rsidRDefault="00AD3E55" w:rsidP="00AD3E55">
      <w:pPr>
        <w:pStyle w:val="a3"/>
        <w:numPr>
          <w:ilvl w:val="0"/>
          <w:numId w:val="12"/>
        </w:numPr>
        <w:spacing w:after="0" w:line="240" w:lineRule="auto"/>
        <w:ind w:right="-1"/>
        <w:jc w:val="both"/>
        <w:rPr>
          <w:rFonts w:ascii="Times New Roman" w:hAnsi="Times New Roman" w:cs="Times New Roman"/>
          <w:sz w:val="28"/>
          <w:szCs w:val="28"/>
        </w:rPr>
      </w:pPr>
      <w:r w:rsidRPr="00AD3E55">
        <w:rPr>
          <w:rFonts w:ascii="Times New Roman" w:hAnsi="Times New Roman" w:cs="Times New Roman"/>
          <w:sz w:val="28"/>
          <w:szCs w:val="28"/>
        </w:rPr>
        <w:t>СанПиН 3.3686-21 «Санитарно-эпидемиологические требования по профилактике инфекционных болезней» (включая профилактику ИСМП, парентеральных гепатитов, ВИЧ).</w:t>
      </w:r>
    </w:p>
    <w:p w14:paraId="1FC361DC" w14:textId="6AE18D7C" w:rsidR="00AD3E55" w:rsidRDefault="00AD3E55" w:rsidP="00AD3E55">
      <w:pPr>
        <w:pStyle w:val="a3"/>
        <w:numPr>
          <w:ilvl w:val="0"/>
          <w:numId w:val="12"/>
        </w:numPr>
        <w:spacing w:after="0" w:line="240" w:lineRule="auto"/>
        <w:ind w:right="-1"/>
        <w:jc w:val="both"/>
        <w:rPr>
          <w:rFonts w:ascii="Times New Roman" w:hAnsi="Times New Roman" w:cs="Times New Roman"/>
          <w:sz w:val="28"/>
          <w:szCs w:val="28"/>
        </w:rPr>
      </w:pPr>
      <w:r w:rsidRPr="00AD3E55">
        <w:rPr>
          <w:rFonts w:ascii="Times New Roman" w:hAnsi="Times New Roman" w:cs="Times New Roman"/>
          <w:sz w:val="28"/>
          <w:szCs w:val="28"/>
        </w:rPr>
        <w:t>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69FDCDB9" w14:textId="77777777" w:rsidR="00AD3E55" w:rsidRDefault="00AD3E55" w:rsidP="00AD3E55">
      <w:pPr>
        <w:pStyle w:val="a3"/>
        <w:spacing w:after="0" w:line="240" w:lineRule="auto"/>
        <w:ind w:left="1069" w:right="-1"/>
        <w:jc w:val="both"/>
        <w:rPr>
          <w:rFonts w:ascii="Times New Roman" w:hAnsi="Times New Roman" w:cs="Times New Roman"/>
          <w:sz w:val="28"/>
          <w:szCs w:val="28"/>
        </w:rPr>
      </w:pPr>
    </w:p>
    <w:p w14:paraId="657EA34E" w14:textId="77777777" w:rsidR="001E1B94" w:rsidRPr="00D00097" w:rsidRDefault="001E1B94" w:rsidP="001E1B94">
      <w:pPr>
        <w:spacing w:after="0" w:line="240" w:lineRule="auto"/>
        <w:ind w:right="-1"/>
        <w:contextualSpacing/>
        <w:jc w:val="both"/>
        <w:rPr>
          <w:rFonts w:ascii="Times New Roman" w:hAnsi="Times New Roman" w:cs="Times New Roman"/>
          <w:sz w:val="28"/>
          <w:szCs w:val="28"/>
        </w:rPr>
      </w:pPr>
      <w:r w:rsidRPr="00D00097">
        <w:rPr>
          <w:rFonts w:ascii="Times New Roman" w:hAnsi="Times New Roman" w:cs="Times New Roman"/>
          <w:sz w:val="28"/>
          <w:szCs w:val="28"/>
        </w:rPr>
        <w:t>Интернет ресурсы:</w:t>
      </w:r>
    </w:p>
    <w:p w14:paraId="464BCD77" w14:textId="77777777" w:rsidR="001E1B94" w:rsidRPr="00D00097" w:rsidRDefault="001E1B94" w:rsidP="001E1B94">
      <w:pPr>
        <w:pStyle w:val="a3"/>
        <w:numPr>
          <w:ilvl w:val="0"/>
          <w:numId w:val="8"/>
        </w:numPr>
        <w:spacing w:after="0" w:line="240" w:lineRule="auto"/>
        <w:ind w:right="-1"/>
        <w:jc w:val="both"/>
        <w:rPr>
          <w:rFonts w:ascii="Times New Roman" w:hAnsi="Times New Roman" w:cs="Times New Roman"/>
          <w:sz w:val="28"/>
          <w:szCs w:val="28"/>
        </w:rPr>
      </w:pPr>
      <w:r w:rsidRPr="00D00097">
        <w:rPr>
          <w:rFonts w:ascii="Times New Roman" w:hAnsi="Times New Roman" w:cs="Times New Roman"/>
          <w:sz w:val="28"/>
          <w:szCs w:val="28"/>
        </w:rPr>
        <w:t xml:space="preserve">Государственная публичная научно-техническая библиотека Сибирского отделения РАН. (https//www.spsl.nse.ru/)  </w:t>
      </w:r>
    </w:p>
    <w:p w14:paraId="651617CF" w14:textId="77777777" w:rsidR="001E1B94" w:rsidRPr="00D00097" w:rsidRDefault="001E1B94" w:rsidP="001E1B94">
      <w:pPr>
        <w:pStyle w:val="a3"/>
        <w:numPr>
          <w:ilvl w:val="0"/>
          <w:numId w:val="8"/>
        </w:numPr>
        <w:spacing w:after="0" w:line="240" w:lineRule="auto"/>
        <w:ind w:right="-1"/>
        <w:jc w:val="both"/>
        <w:rPr>
          <w:rFonts w:ascii="Times New Roman" w:hAnsi="Times New Roman" w:cs="Times New Roman"/>
          <w:sz w:val="28"/>
          <w:szCs w:val="28"/>
        </w:rPr>
      </w:pPr>
      <w:r w:rsidRPr="00D00097">
        <w:rPr>
          <w:rFonts w:ascii="Times New Roman" w:hAnsi="Times New Roman" w:cs="Times New Roman"/>
          <w:sz w:val="28"/>
          <w:szCs w:val="28"/>
        </w:rPr>
        <w:t>Единое окно доступа к образовательным ресурсам – информационная система (http:// window.edu.ru/ window)</w:t>
      </w:r>
    </w:p>
    <w:p w14:paraId="1B9C4847" w14:textId="77777777" w:rsidR="001E1B94" w:rsidRPr="00D00097" w:rsidRDefault="001E1B94" w:rsidP="001E1B94">
      <w:pPr>
        <w:pStyle w:val="a3"/>
        <w:numPr>
          <w:ilvl w:val="0"/>
          <w:numId w:val="8"/>
        </w:numPr>
        <w:spacing w:after="0" w:line="240" w:lineRule="auto"/>
        <w:ind w:right="-1"/>
        <w:jc w:val="both"/>
        <w:rPr>
          <w:rFonts w:ascii="Times New Roman" w:hAnsi="Times New Roman" w:cs="Times New Roman"/>
          <w:sz w:val="28"/>
          <w:szCs w:val="28"/>
        </w:rPr>
      </w:pPr>
      <w:r w:rsidRPr="00D00097">
        <w:rPr>
          <w:rFonts w:ascii="Times New Roman" w:hAnsi="Times New Roman" w:cs="Times New Roman"/>
          <w:sz w:val="28"/>
          <w:szCs w:val="28"/>
        </w:rPr>
        <w:t>Российская национальная библиотека (http://www.nlr.ru)</w:t>
      </w:r>
    </w:p>
    <w:p w14:paraId="558D8ABB" w14:textId="77777777" w:rsidR="001E1B94" w:rsidRPr="00D00097" w:rsidRDefault="001E1B94" w:rsidP="001E1B94">
      <w:pPr>
        <w:pStyle w:val="a3"/>
        <w:numPr>
          <w:ilvl w:val="0"/>
          <w:numId w:val="8"/>
        </w:numPr>
        <w:spacing w:after="0" w:line="240" w:lineRule="auto"/>
        <w:ind w:right="-1"/>
        <w:jc w:val="both"/>
        <w:rPr>
          <w:rFonts w:ascii="Times New Roman" w:hAnsi="Times New Roman" w:cs="Times New Roman"/>
          <w:sz w:val="28"/>
          <w:szCs w:val="28"/>
        </w:rPr>
      </w:pPr>
      <w:r w:rsidRPr="00D00097">
        <w:rPr>
          <w:rFonts w:ascii="Times New Roman" w:hAnsi="Times New Roman" w:cs="Times New Roman"/>
          <w:sz w:val="28"/>
          <w:szCs w:val="28"/>
        </w:rPr>
        <w:t>УИС Россия (http://www.cir.ru/; htpp://uisrussia.msu.ru/index.jsp)</w:t>
      </w:r>
    </w:p>
    <w:p w14:paraId="321017F4" w14:textId="77777777" w:rsidR="001E1B94" w:rsidRPr="00D00097" w:rsidRDefault="001E1B94" w:rsidP="001E1B94">
      <w:pPr>
        <w:pStyle w:val="a3"/>
        <w:numPr>
          <w:ilvl w:val="0"/>
          <w:numId w:val="8"/>
        </w:numPr>
        <w:spacing w:after="0" w:line="240" w:lineRule="auto"/>
        <w:ind w:right="-1"/>
        <w:jc w:val="both"/>
        <w:rPr>
          <w:rFonts w:ascii="Times New Roman" w:hAnsi="Times New Roman" w:cs="Times New Roman"/>
          <w:sz w:val="28"/>
          <w:szCs w:val="28"/>
        </w:rPr>
      </w:pPr>
      <w:r w:rsidRPr="00D00097">
        <w:rPr>
          <w:rFonts w:ascii="Times New Roman" w:hAnsi="Times New Roman" w:cs="Times New Roman"/>
          <w:sz w:val="28"/>
          <w:szCs w:val="28"/>
        </w:rPr>
        <w:t>Электронная библиотека СурГУ. (bttp://lib.surgu.ru/index.php)</w:t>
      </w:r>
    </w:p>
    <w:p w14:paraId="2E73B453" w14:textId="77777777" w:rsidR="001E1B94" w:rsidRPr="00D00097" w:rsidRDefault="001E1B94" w:rsidP="001E1B94">
      <w:pPr>
        <w:pStyle w:val="a3"/>
        <w:numPr>
          <w:ilvl w:val="0"/>
          <w:numId w:val="8"/>
        </w:numPr>
        <w:spacing w:after="0" w:line="240" w:lineRule="auto"/>
        <w:ind w:right="-1"/>
        <w:jc w:val="both"/>
        <w:rPr>
          <w:rFonts w:ascii="Times New Roman" w:hAnsi="Times New Roman" w:cs="Times New Roman"/>
          <w:sz w:val="28"/>
          <w:szCs w:val="28"/>
        </w:rPr>
      </w:pPr>
      <w:r w:rsidRPr="00D00097">
        <w:rPr>
          <w:rFonts w:ascii="Times New Roman" w:hAnsi="Times New Roman" w:cs="Times New Roman"/>
          <w:sz w:val="28"/>
          <w:szCs w:val="28"/>
        </w:rPr>
        <w:lastRenderedPageBreak/>
        <w:t xml:space="preserve">Российские медицинские ресурсы Интернет для врачей и пациентов: http://www.rusmedserv.com (Медицина и здоровье в России) </w:t>
      </w:r>
    </w:p>
    <w:p w14:paraId="27D98EF9" w14:textId="77777777" w:rsidR="001E1B94" w:rsidRPr="00D00097" w:rsidRDefault="001E1B94" w:rsidP="001E1B94">
      <w:pPr>
        <w:pStyle w:val="a3"/>
        <w:spacing w:after="0" w:line="240" w:lineRule="auto"/>
        <w:ind w:left="1069" w:right="-1"/>
        <w:jc w:val="both"/>
        <w:rPr>
          <w:rFonts w:ascii="Times New Roman" w:hAnsi="Times New Roman" w:cs="Times New Roman"/>
          <w:sz w:val="28"/>
          <w:szCs w:val="28"/>
        </w:rPr>
      </w:pPr>
    </w:p>
    <w:p w14:paraId="604EB07C" w14:textId="1BC102CE" w:rsidR="001E1B94" w:rsidRPr="00D00097" w:rsidRDefault="001E1B94" w:rsidP="001E1B94">
      <w:pPr>
        <w:spacing w:after="0" w:line="240" w:lineRule="auto"/>
        <w:ind w:right="-1" w:firstLine="709"/>
        <w:contextualSpacing/>
        <w:jc w:val="both"/>
        <w:rPr>
          <w:rFonts w:ascii="Times New Roman" w:hAnsi="Times New Roman" w:cs="Times New Roman"/>
          <w:sz w:val="28"/>
          <w:szCs w:val="28"/>
        </w:rPr>
        <w:sectPr w:rsidR="001E1B94" w:rsidRPr="00D00097" w:rsidSect="00706FB2">
          <w:endnotePr>
            <w:numFmt w:val="decimal"/>
          </w:endnotePr>
          <w:pgSz w:w="11906" w:h="16838" w:code="9"/>
          <w:pgMar w:top="1134" w:right="567" w:bottom="851" w:left="1134" w:header="709" w:footer="709" w:gutter="0"/>
          <w:cols w:space="708"/>
          <w:docGrid w:linePitch="360"/>
        </w:sectPr>
      </w:pPr>
      <w:r w:rsidRPr="00D00097">
        <w:rPr>
          <w:rFonts w:ascii="Times New Roman" w:hAnsi="Times New Roman" w:cs="Times New Roman"/>
          <w:sz w:val="28"/>
          <w:szCs w:val="28"/>
        </w:rPr>
        <w:t>1</w:t>
      </w:r>
      <w:r>
        <w:rPr>
          <w:rFonts w:ascii="Times New Roman" w:hAnsi="Times New Roman" w:cs="Times New Roman"/>
          <w:sz w:val="28"/>
          <w:szCs w:val="28"/>
        </w:rPr>
        <w:t>5</w:t>
      </w:r>
      <w:r w:rsidRPr="00D00097">
        <w:rPr>
          <w:rFonts w:ascii="Times New Roman" w:hAnsi="Times New Roman" w:cs="Times New Roman"/>
          <w:sz w:val="28"/>
          <w:szCs w:val="28"/>
        </w:rPr>
        <w:t xml:space="preserve">. Финансовое обеспечение реализации Программы должно осуществляться </w:t>
      </w:r>
      <w:r w:rsidRPr="00D00097">
        <w:rPr>
          <w:rFonts w:ascii="Times New Roman" w:hAnsi="Times New Roman" w:cs="Times New Roman"/>
          <w:sz w:val="28"/>
          <w:szCs w:val="28"/>
        </w:rPr>
        <w:br/>
        <w:t xml:space="preserve">в объеме не ниже определенного в соответствии с Бюджетным кодексом Российской Федерации </w:t>
      </w:r>
      <w:r>
        <w:rPr>
          <w:rFonts w:ascii="Times New Roman" w:hAnsi="Times New Roman" w:cs="Times New Roman"/>
          <w:sz w:val="28"/>
          <w:szCs w:val="28"/>
        </w:rPr>
        <w:t>и Федеральным законом № 273-ФЗ</w:t>
      </w:r>
    </w:p>
    <w:p w14:paraId="0EC4AB3C" w14:textId="77777777" w:rsidR="00E44122" w:rsidRPr="00E20008" w:rsidRDefault="00E44122" w:rsidP="00E44122">
      <w:pPr>
        <w:spacing w:after="0" w:line="240" w:lineRule="auto"/>
        <w:ind w:right="-1" w:firstLine="709"/>
        <w:contextualSpacing/>
        <w:jc w:val="center"/>
        <w:rPr>
          <w:rFonts w:ascii="Times New Roman" w:hAnsi="Times New Roman" w:cs="Times New Roman"/>
          <w:b/>
          <w:bCs/>
          <w:sz w:val="28"/>
          <w:szCs w:val="28"/>
        </w:rPr>
      </w:pPr>
      <w:r w:rsidRPr="00E20008">
        <w:rPr>
          <w:rFonts w:ascii="Times New Roman" w:hAnsi="Times New Roman" w:cs="Times New Roman"/>
          <w:b/>
          <w:bCs/>
          <w:sz w:val="28"/>
          <w:szCs w:val="28"/>
        </w:rPr>
        <w:lastRenderedPageBreak/>
        <w:t>Форма отчета о прохождении практики</w:t>
      </w:r>
    </w:p>
    <w:p w14:paraId="29E9D751" w14:textId="77777777" w:rsidR="00E44122" w:rsidRPr="001C21E4" w:rsidRDefault="00E44122" w:rsidP="00E44122">
      <w:pPr>
        <w:pStyle w:val="1"/>
        <w:tabs>
          <w:tab w:val="left" w:leader="underscore" w:pos="6139"/>
          <w:tab w:val="left" w:leader="underscore" w:pos="12269"/>
        </w:tabs>
        <w:spacing w:line="398" w:lineRule="exact"/>
        <w:jc w:val="both"/>
        <w:rPr>
          <w:rFonts w:ascii="Times New Roman" w:hAnsi="Times New Roman" w:cs="Times New Roman"/>
          <w:sz w:val="24"/>
          <w:szCs w:val="24"/>
        </w:rPr>
      </w:pPr>
      <w:r w:rsidRPr="001C21E4">
        <w:rPr>
          <w:rFonts w:ascii="Times New Roman" w:hAnsi="Times New Roman" w:cs="Times New Roman"/>
          <w:sz w:val="24"/>
          <w:szCs w:val="24"/>
        </w:rPr>
        <w:t>Обучающегося (щейся) ___</w:t>
      </w:r>
      <w:r>
        <w:rPr>
          <w:rFonts w:ascii="Times New Roman" w:hAnsi="Times New Roman" w:cs="Times New Roman"/>
          <w:sz w:val="24"/>
          <w:szCs w:val="24"/>
        </w:rPr>
        <w:tab/>
      </w:r>
      <w:r>
        <w:rPr>
          <w:rFonts w:ascii="Times New Roman" w:hAnsi="Times New Roman" w:cs="Times New Roman"/>
          <w:sz w:val="24"/>
          <w:szCs w:val="24"/>
        </w:rPr>
        <w:tab/>
        <w:t>____________________</w:t>
      </w:r>
    </w:p>
    <w:p w14:paraId="0AF612F3" w14:textId="77777777" w:rsidR="00E44122" w:rsidRPr="001C21E4" w:rsidRDefault="00E44122" w:rsidP="00E44122">
      <w:pPr>
        <w:pStyle w:val="1"/>
        <w:spacing w:line="398" w:lineRule="exact"/>
        <w:jc w:val="both"/>
        <w:rPr>
          <w:rFonts w:ascii="Times New Roman" w:hAnsi="Times New Roman" w:cs="Times New Roman"/>
          <w:sz w:val="24"/>
          <w:szCs w:val="24"/>
        </w:rPr>
      </w:pPr>
      <w:r w:rsidRPr="001C21E4">
        <w:rPr>
          <w:rFonts w:ascii="Times New Roman" w:hAnsi="Times New Roman" w:cs="Times New Roman"/>
          <w:sz w:val="24"/>
          <w:szCs w:val="24"/>
        </w:rPr>
        <w:t>(ФИО)</w:t>
      </w:r>
      <w:r>
        <w:rPr>
          <w:rFonts w:ascii="Times New Roman" w:hAnsi="Times New Roman" w:cs="Times New Roman"/>
          <w:sz w:val="24"/>
          <w:szCs w:val="24"/>
        </w:rPr>
        <w:t>_____________________________________________________________________________________________________________________</w:t>
      </w:r>
    </w:p>
    <w:p w14:paraId="1D41A38F" w14:textId="2F06C2D0" w:rsidR="00E44122" w:rsidRPr="001C21E4" w:rsidRDefault="00E44122" w:rsidP="00E44122">
      <w:pPr>
        <w:pStyle w:val="1"/>
        <w:tabs>
          <w:tab w:val="left" w:leader="underscore" w:pos="8045"/>
        </w:tabs>
        <w:spacing w:line="398" w:lineRule="exact"/>
        <w:jc w:val="both"/>
        <w:rPr>
          <w:rFonts w:ascii="Times New Roman" w:hAnsi="Times New Roman" w:cs="Times New Roman"/>
          <w:sz w:val="24"/>
          <w:szCs w:val="24"/>
        </w:rPr>
      </w:pPr>
      <w:r w:rsidRPr="001C21E4">
        <w:rPr>
          <w:rFonts w:ascii="Times New Roman" w:hAnsi="Times New Roman" w:cs="Times New Roman"/>
          <w:sz w:val="24"/>
          <w:szCs w:val="24"/>
        </w:rPr>
        <w:t>Группы</w:t>
      </w:r>
      <w:r w:rsidRPr="001C21E4">
        <w:rPr>
          <w:rFonts w:ascii="Times New Roman" w:hAnsi="Times New Roman" w:cs="Times New Roman"/>
          <w:sz w:val="24"/>
          <w:szCs w:val="24"/>
        </w:rPr>
        <w:tab/>
        <w:t xml:space="preserve">Специальности </w:t>
      </w:r>
      <w:r>
        <w:rPr>
          <w:rFonts w:ascii="Times New Roman" w:hAnsi="Times New Roman" w:cs="Times New Roman"/>
          <w:sz w:val="24"/>
          <w:szCs w:val="24"/>
        </w:rPr>
        <w:t xml:space="preserve"> «</w:t>
      </w:r>
      <w:r w:rsidR="002A3822">
        <w:rPr>
          <w:rFonts w:ascii="Times New Roman" w:hAnsi="Times New Roman" w:cs="Times New Roman"/>
          <w:sz w:val="24"/>
          <w:szCs w:val="24"/>
        </w:rPr>
        <w:t>Анестезиология и реаниматология</w:t>
      </w:r>
      <w:r>
        <w:rPr>
          <w:rFonts w:ascii="Times New Roman" w:hAnsi="Times New Roman" w:cs="Times New Roman"/>
          <w:sz w:val="24"/>
          <w:szCs w:val="24"/>
        </w:rPr>
        <w:t>»</w:t>
      </w:r>
    </w:p>
    <w:p w14:paraId="7A2C7006" w14:textId="77777777" w:rsidR="00E44122" w:rsidRPr="001C21E4" w:rsidRDefault="00E44122" w:rsidP="00E44122">
      <w:pPr>
        <w:pStyle w:val="1"/>
        <w:tabs>
          <w:tab w:val="left" w:leader="underscore" w:pos="9475"/>
          <w:tab w:val="left" w:leader="underscore" w:pos="11155"/>
          <w:tab w:val="left" w:leader="underscore" w:pos="12038"/>
        </w:tabs>
        <w:spacing w:after="183" w:line="230" w:lineRule="exact"/>
        <w:jc w:val="both"/>
        <w:rPr>
          <w:rFonts w:ascii="Times New Roman" w:hAnsi="Times New Roman" w:cs="Times New Roman"/>
          <w:sz w:val="24"/>
          <w:szCs w:val="24"/>
        </w:rPr>
      </w:pPr>
      <w:r w:rsidRPr="001C21E4">
        <w:rPr>
          <w:rFonts w:ascii="Times New Roman" w:hAnsi="Times New Roman" w:cs="Times New Roman"/>
          <w:sz w:val="24"/>
          <w:szCs w:val="24"/>
        </w:rPr>
        <w:t>Проходившего (шей) производственную практику с</w:t>
      </w:r>
      <w:r w:rsidRPr="001C21E4">
        <w:rPr>
          <w:rFonts w:ascii="Times New Roman" w:hAnsi="Times New Roman" w:cs="Times New Roman"/>
          <w:sz w:val="24"/>
          <w:szCs w:val="24"/>
        </w:rPr>
        <w:tab/>
        <w:t>по</w:t>
      </w:r>
      <w:r w:rsidRPr="001C21E4">
        <w:rPr>
          <w:rFonts w:ascii="Times New Roman" w:hAnsi="Times New Roman" w:cs="Times New Roman"/>
          <w:sz w:val="24"/>
          <w:szCs w:val="24"/>
        </w:rPr>
        <w:tab/>
        <w:t>202</w:t>
      </w:r>
      <w:r w:rsidRPr="001C21E4">
        <w:rPr>
          <w:rFonts w:ascii="Times New Roman" w:hAnsi="Times New Roman" w:cs="Times New Roman"/>
          <w:sz w:val="24"/>
          <w:szCs w:val="24"/>
        </w:rPr>
        <w:tab/>
        <w:t>г.</w:t>
      </w:r>
    </w:p>
    <w:p w14:paraId="15D29689" w14:textId="77777777" w:rsidR="00E44122" w:rsidRPr="001C21E4" w:rsidRDefault="00E44122" w:rsidP="00E44122">
      <w:pPr>
        <w:pStyle w:val="1"/>
        <w:tabs>
          <w:tab w:val="left" w:leader="underscore" w:pos="5155"/>
          <w:tab w:val="left" w:leader="underscore" w:pos="6058"/>
          <w:tab w:val="left" w:leader="underscore" w:pos="12014"/>
        </w:tabs>
        <w:spacing w:after="74" w:line="230" w:lineRule="exact"/>
        <w:jc w:val="both"/>
        <w:rPr>
          <w:rFonts w:ascii="Times New Roman" w:hAnsi="Times New Roman" w:cs="Times New Roman"/>
          <w:sz w:val="24"/>
          <w:szCs w:val="24"/>
        </w:rPr>
      </w:pPr>
      <w:r w:rsidRPr="001C21E4">
        <w:rPr>
          <w:rFonts w:ascii="Times New Roman" w:hAnsi="Times New Roman" w:cs="Times New Roman"/>
          <w:sz w:val="24"/>
          <w:szCs w:val="24"/>
        </w:rPr>
        <w:t>На базе МО:</w:t>
      </w:r>
      <w:r w:rsidRPr="001C21E4">
        <w:rPr>
          <w:rFonts w:ascii="Times New Roman" w:hAnsi="Times New Roman" w:cs="Times New Roman"/>
          <w:sz w:val="24"/>
          <w:szCs w:val="24"/>
        </w:rPr>
        <w:tab/>
      </w:r>
      <w:r w:rsidRPr="001C21E4">
        <w:rPr>
          <w:rFonts w:ascii="Times New Roman" w:hAnsi="Times New Roman" w:cs="Times New Roman"/>
          <w:sz w:val="24"/>
          <w:szCs w:val="24"/>
        </w:rPr>
        <w:tab/>
      </w:r>
      <w:r w:rsidRPr="001C21E4">
        <w:rPr>
          <w:rFonts w:ascii="Times New Roman" w:hAnsi="Times New Roman" w:cs="Times New Roman"/>
          <w:sz w:val="24"/>
          <w:szCs w:val="24"/>
        </w:rPr>
        <w:tab/>
      </w:r>
    </w:p>
    <w:p w14:paraId="4AE5BF17" w14:textId="77777777" w:rsidR="00E44122" w:rsidRPr="001C21E4" w:rsidRDefault="00E44122" w:rsidP="00E44122">
      <w:pPr>
        <w:pStyle w:val="af3"/>
        <w:shd w:val="clear" w:color="auto" w:fill="auto"/>
        <w:tabs>
          <w:tab w:val="left" w:leader="underscore" w:pos="4397"/>
          <w:tab w:val="left" w:leader="underscore" w:pos="12288"/>
        </w:tabs>
        <w:rPr>
          <w:rFonts w:ascii="Times New Roman" w:hAnsi="Times New Roman" w:cs="Times New Roman"/>
          <w:sz w:val="24"/>
          <w:szCs w:val="24"/>
        </w:rPr>
      </w:pPr>
    </w:p>
    <w:tbl>
      <w:tblPr>
        <w:tblW w:w="15021" w:type="dxa"/>
        <w:jc w:val="center"/>
        <w:tblLayout w:type="fixed"/>
        <w:tblCellMar>
          <w:left w:w="10" w:type="dxa"/>
          <w:right w:w="10" w:type="dxa"/>
        </w:tblCellMar>
        <w:tblLook w:val="0000" w:firstRow="0" w:lastRow="0" w:firstColumn="0" w:lastColumn="0" w:noHBand="0" w:noVBand="0"/>
      </w:tblPr>
      <w:tblGrid>
        <w:gridCol w:w="561"/>
        <w:gridCol w:w="5101"/>
        <w:gridCol w:w="426"/>
        <w:gridCol w:w="283"/>
        <w:gridCol w:w="425"/>
        <w:gridCol w:w="284"/>
        <w:gridCol w:w="425"/>
        <w:gridCol w:w="284"/>
        <w:gridCol w:w="283"/>
        <w:gridCol w:w="284"/>
        <w:gridCol w:w="283"/>
        <w:gridCol w:w="284"/>
        <w:gridCol w:w="283"/>
        <w:gridCol w:w="425"/>
        <w:gridCol w:w="284"/>
        <w:gridCol w:w="425"/>
        <w:gridCol w:w="284"/>
        <w:gridCol w:w="425"/>
        <w:gridCol w:w="283"/>
        <w:gridCol w:w="284"/>
        <w:gridCol w:w="283"/>
        <w:gridCol w:w="426"/>
        <w:gridCol w:w="425"/>
        <w:gridCol w:w="425"/>
        <w:gridCol w:w="287"/>
        <w:gridCol w:w="425"/>
        <w:gridCol w:w="1134"/>
      </w:tblGrid>
      <w:tr w:rsidR="00E44122" w:rsidRPr="001C21E4" w14:paraId="181F2BA7" w14:textId="77777777" w:rsidTr="00486005">
        <w:trPr>
          <w:trHeight w:val="912"/>
          <w:jc w:val="center"/>
        </w:trPr>
        <w:tc>
          <w:tcPr>
            <w:tcW w:w="561" w:type="dxa"/>
            <w:vMerge w:val="restart"/>
            <w:tcBorders>
              <w:top w:val="single" w:sz="4" w:space="0" w:color="auto"/>
              <w:left w:val="single" w:sz="4" w:space="0" w:color="auto"/>
              <w:right w:val="single" w:sz="4" w:space="0" w:color="auto"/>
            </w:tcBorders>
            <w:shd w:val="clear" w:color="auto" w:fill="FFFFFF"/>
          </w:tcPr>
          <w:p w14:paraId="6AE0AD78" w14:textId="77777777" w:rsidR="00E44122" w:rsidRPr="001C21E4" w:rsidRDefault="00E44122" w:rsidP="00E44122">
            <w:pPr>
              <w:pStyle w:val="20"/>
              <w:jc w:val="center"/>
              <w:rPr>
                <w:sz w:val="24"/>
                <w:szCs w:val="24"/>
              </w:rPr>
            </w:pPr>
            <w:r w:rsidRPr="001C21E4">
              <w:rPr>
                <w:sz w:val="24"/>
                <w:szCs w:val="24"/>
              </w:rPr>
              <w:t>№ п/ п</w:t>
            </w:r>
          </w:p>
        </w:tc>
        <w:tc>
          <w:tcPr>
            <w:tcW w:w="5101" w:type="dxa"/>
            <w:vMerge w:val="restart"/>
            <w:tcBorders>
              <w:top w:val="single" w:sz="4" w:space="0" w:color="auto"/>
              <w:left w:val="single" w:sz="4" w:space="0" w:color="auto"/>
              <w:right w:val="single" w:sz="4" w:space="0" w:color="auto"/>
            </w:tcBorders>
            <w:shd w:val="clear" w:color="auto" w:fill="FFFFFF"/>
          </w:tcPr>
          <w:p w14:paraId="486BC5CF" w14:textId="77777777" w:rsidR="00E44122" w:rsidRPr="001C21E4" w:rsidRDefault="00E44122" w:rsidP="00486005">
            <w:pPr>
              <w:pStyle w:val="20"/>
              <w:ind w:right="1100"/>
              <w:jc w:val="center"/>
              <w:rPr>
                <w:sz w:val="24"/>
                <w:szCs w:val="24"/>
              </w:rPr>
            </w:pPr>
            <w:r w:rsidRPr="001C21E4">
              <w:rPr>
                <w:sz w:val="24"/>
                <w:szCs w:val="24"/>
              </w:rPr>
              <w:t>Перечень манипуляций</w:t>
            </w:r>
          </w:p>
          <w:p w14:paraId="699081B8" w14:textId="77777777" w:rsidR="00E44122" w:rsidRPr="001C21E4" w:rsidRDefault="00E44122" w:rsidP="00486005">
            <w:pPr>
              <w:pStyle w:val="1"/>
              <w:spacing w:line="274" w:lineRule="exact"/>
              <w:ind w:right="1100"/>
              <w:jc w:val="center"/>
              <w:rPr>
                <w:rFonts w:ascii="Times New Roman" w:hAnsi="Times New Roman" w:cs="Times New Roman"/>
                <w:sz w:val="24"/>
                <w:szCs w:val="24"/>
              </w:rPr>
            </w:pPr>
            <w:r w:rsidRPr="001C21E4">
              <w:rPr>
                <w:rFonts w:ascii="Times New Roman" w:hAnsi="Times New Roman" w:cs="Times New Roman"/>
                <w:sz w:val="24"/>
                <w:szCs w:val="24"/>
              </w:rPr>
              <w:t>(в соответствии с программой производственной практики)</w:t>
            </w:r>
          </w:p>
        </w:tc>
        <w:tc>
          <w:tcPr>
            <w:tcW w:w="8225" w:type="dxa"/>
            <w:gridSpan w:val="24"/>
            <w:tcBorders>
              <w:top w:val="single" w:sz="4" w:space="0" w:color="auto"/>
              <w:left w:val="single" w:sz="4" w:space="0" w:color="auto"/>
              <w:bottom w:val="single" w:sz="4" w:space="0" w:color="auto"/>
              <w:right w:val="single" w:sz="4" w:space="0" w:color="auto"/>
            </w:tcBorders>
            <w:shd w:val="clear" w:color="auto" w:fill="FFFFFF"/>
          </w:tcPr>
          <w:p w14:paraId="67CD62C8" w14:textId="77777777" w:rsidR="00E44122" w:rsidRPr="001C21E4" w:rsidRDefault="00E44122" w:rsidP="00A63559">
            <w:pPr>
              <w:pStyle w:val="20"/>
              <w:spacing w:line="240" w:lineRule="auto"/>
              <w:ind w:left="2500"/>
              <w:rPr>
                <w:sz w:val="24"/>
                <w:szCs w:val="24"/>
              </w:rPr>
            </w:pPr>
            <w:r w:rsidRPr="001C21E4">
              <w:rPr>
                <w:sz w:val="24"/>
                <w:szCs w:val="24"/>
              </w:rPr>
              <w:t>Даты прохождения практики</w:t>
            </w:r>
          </w:p>
        </w:tc>
        <w:tc>
          <w:tcPr>
            <w:tcW w:w="1134" w:type="dxa"/>
            <w:vMerge w:val="restart"/>
            <w:tcBorders>
              <w:top w:val="single" w:sz="4" w:space="0" w:color="auto"/>
              <w:left w:val="single" w:sz="4" w:space="0" w:color="auto"/>
              <w:right w:val="single" w:sz="4" w:space="0" w:color="auto"/>
            </w:tcBorders>
            <w:shd w:val="clear" w:color="auto" w:fill="FFFFFF"/>
            <w:textDirection w:val="btLr"/>
          </w:tcPr>
          <w:p w14:paraId="4D5384EC" w14:textId="77777777" w:rsidR="00E44122" w:rsidRPr="001C21E4" w:rsidRDefault="00E44122" w:rsidP="00A63559">
            <w:pPr>
              <w:pStyle w:val="20"/>
              <w:spacing w:line="283" w:lineRule="exact"/>
              <w:jc w:val="center"/>
              <w:rPr>
                <w:sz w:val="24"/>
                <w:szCs w:val="24"/>
              </w:rPr>
            </w:pPr>
            <w:r w:rsidRPr="001C21E4">
              <w:rPr>
                <w:sz w:val="24"/>
                <w:szCs w:val="24"/>
              </w:rPr>
              <w:t>Всего манипуляций</w:t>
            </w:r>
          </w:p>
        </w:tc>
      </w:tr>
      <w:tr w:rsidR="00E44122" w:rsidRPr="001C21E4" w14:paraId="2A855F6A" w14:textId="77777777" w:rsidTr="00486005">
        <w:trPr>
          <w:trHeight w:val="1330"/>
          <w:jc w:val="center"/>
        </w:trPr>
        <w:tc>
          <w:tcPr>
            <w:tcW w:w="561" w:type="dxa"/>
            <w:vMerge/>
            <w:tcBorders>
              <w:left w:val="single" w:sz="4" w:space="0" w:color="auto"/>
              <w:bottom w:val="single" w:sz="4" w:space="0" w:color="auto"/>
              <w:right w:val="single" w:sz="4" w:space="0" w:color="auto"/>
            </w:tcBorders>
            <w:shd w:val="clear" w:color="auto" w:fill="FFFFFF"/>
          </w:tcPr>
          <w:p w14:paraId="7EDA57F1" w14:textId="77777777" w:rsidR="00E44122" w:rsidRPr="001C21E4" w:rsidRDefault="00E44122" w:rsidP="00E44122">
            <w:pPr>
              <w:jc w:val="center"/>
              <w:rPr>
                <w:rFonts w:ascii="Times New Roman" w:hAnsi="Times New Roman" w:cs="Times New Roman"/>
                <w:sz w:val="24"/>
                <w:szCs w:val="24"/>
              </w:rPr>
            </w:pPr>
          </w:p>
        </w:tc>
        <w:tc>
          <w:tcPr>
            <w:tcW w:w="5101" w:type="dxa"/>
            <w:vMerge/>
            <w:tcBorders>
              <w:left w:val="single" w:sz="4" w:space="0" w:color="auto"/>
              <w:bottom w:val="single" w:sz="4" w:space="0" w:color="auto"/>
              <w:right w:val="single" w:sz="4" w:space="0" w:color="auto"/>
            </w:tcBorders>
            <w:shd w:val="clear" w:color="auto" w:fill="FFFFFF"/>
          </w:tcPr>
          <w:p w14:paraId="196CB42F" w14:textId="77777777" w:rsidR="00E44122" w:rsidRPr="001C21E4" w:rsidRDefault="00E44122" w:rsidP="00486005">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7A493DD2"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6D59DD1"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C1456EF"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357D9E8"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C4F4CE7"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9463FE5"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70DDEF9"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A2FEBCC"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B75B5D2"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DCD026C"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CE2A780"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E40B12B"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2D98607"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DF7985A"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E9C9E6C"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9765406"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B824C42"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0B47743"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65025C7" w14:textId="77777777" w:rsidR="00E44122" w:rsidRPr="001C21E4" w:rsidRDefault="00E44122" w:rsidP="00A63559">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1BC5EE01"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348645F"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B3F5957" w14:textId="77777777" w:rsidR="00E44122" w:rsidRPr="001C21E4" w:rsidRDefault="00E44122" w:rsidP="00A63559">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28534DBA"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ED99A5C" w14:textId="77777777" w:rsidR="00E44122" w:rsidRPr="001C21E4" w:rsidRDefault="00E44122" w:rsidP="00A63559">
            <w:pPr>
              <w:rPr>
                <w:rFonts w:ascii="Times New Roman" w:hAnsi="Times New Roman" w:cs="Times New Roman"/>
                <w:sz w:val="24"/>
                <w:szCs w:val="24"/>
              </w:rPr>
            </w:pPr>
          </w:p>
        </w:tc>
        <w:tc>
          <w:tcPr>
            <w:tcW w:w="1134" w:type="dxa"/>
            <w:vMerge/>
            <w:tcBorders>
              <w:left w:val="single" w:sz="4" w:space="0" w:color="auto"/>
              <w:bottom w:val="single" w:sz="4" w:space="0" w:color="auto"/>
              <w:right w:val="single" w:sz="4" w:space="0" w:color="auto"/>
            </w:tcBorders>
            <w:shd w:val="clear" w:color="auto" w:fill="FFFFFF"/>
            <w:textDirection w:val="btLr"/>
          </w:tcPr>
          <w:p w14:paraId="1D038155" w14:textId="77777777" w:rsidR="00E44122" w:rsidRPr="001C21E4" w:rsidRDefault="00E44122" w:rsidP="00A63559">
            <w:pPr>
              <w:rPr>
                <w:rFonts w:ascii="Times New Roman" w:hAnsi="Times New Roman" w:cs="Times New Roman"/>
                <w:sz w:val="24"/>
                <w:szCs w:val="24"/>
              </w:rPr>
            </w:pPr>
          </w:p>
        </w:tc>
      </w:tr>
      <w:tr w:rsidR="00E44122" w:rsidRPr="001C21E4" w14:paraId="65076799" w14:textId="77777777" w:rsidTr="00486005">
        <w:trPr>
          <w:trHeight w:val="288"/>
          <w:jc w:val="center"/>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59AA2E90" w14:textId="77777777" w:rsidR="00E44122" w:rsidRPr="001C21E4" w:rsidRDefault="00E44122" w:rsidP="00E44122">
            <w:pPr>
              <w:pStyle w:val="1"/>
              <w:spacing w:line="240" w:lineRule="auto"/>
              <w:jc w:val="center"/>
              <w:rPr>
                <w:rFonts w:ascii="Times New Roman" w:hAnsi="Times New Roman" w:cs="Times New Roman"/>
                <w:sz w:val="24"/>
                <w:szCs w:val="24"/>
              </w:rPr>
            </w:pPr>
            <w:r w:rsidRPr="001C21E4">
              <w:rPr>
                <w:rFonts w:ascii="Times New Roman" w:hAnsi="Times New Roman" w:cs="Times New Roman"/>
                <w:sz w:val="24"/>
                <w:szCs w:val="24"/>
              </w:rPr>
              <w:t>1.</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70C927F8" w14:textId="77777777" w:rsidR="00E44122" w:rsidRPr="001C21E4" w:rsidRDefault="00E44122" w:rsidP="00727C8D">
            <w:pPr>
              <w:pStyle w:val="1"/>
              <w:spacing w:line="240" w:lineRule="auto"/>
              <w:rPr>
                <w:rFonts w:ascii="Times New Roman" w:hAnsi="Times New Roman" w:cs="Times New Roman"/>
                <w:sz w:val="24"/>
                <w:szCs w:val="24"/>
              </w:rPr>
            </w:pPr>
            <w:r w:rsidRPr="001C21E4">
              <w:rPr>
                <w:rFonts w:ascii="Times New Roman" w:hAnsi="Times New Roman" w:cs="Times New Roman"/>
                <w:sz w:val="24"/>
                <w:szCs w:val="24"/>
              </w:rPr>
              <w:t>Определение зрачкового рефлекса</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700F573E"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792D2FF"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6B542A5"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2CAB51F"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5931F6E"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829AF82"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23EBAF5"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B9733B3"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2A74D0A"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74371F2"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1770764"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E633CD4"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0215F04"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B46F9A9"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CE4C719"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FB6E9EB"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7389C23"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1CAB44B"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8738953" w14:textId="77777777" w:rsidR="00E44122" w:rsidRPr="001C21E4" w:rsidRDefault="00E44122" w:rsidP="00A63559">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4367F418"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60C0661"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65D598F" w14:textId="77777777" w:rsidR="00E44122" w:rsidRPr="001C21E4" w:rsidRDefault="00E44122" w:rsidP="00A63559">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16417DC5"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982B898" w14:textId="77777777" w:rsidR="00E44122" w:rsidRPr="001C21E4" w:rsidRDefault="00E44122" w:rsidP="00A63559">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6F08ABD" w14:textId="77777777" w:rsidR="00E44122" w:rsidRPr="001C21E4" w:rsidRDefault="00E44122" w:rsidP="00A63559">
            <w:pPr>
              <w:rPr>
                <w:rFonts w:ascii="Times New Roman" w:hAnsi="Times New Roman" w:cs="Times New Roman"/>
                <w:sz w:val="24"/>
                <w:szCs w:val="24"/>
              </w:rPr>
            </w:pPr>
          </w:p>
        </w:tc>
      </w:tr>
      <w:tr w:rsidR="00E44122" w:rsidRPr="001C21E4" w14:paraId="5AC0B605" w14:textId="77777777" w:rsidTr="00486005">
        <w:trPr>
          <w:trHeight w:val="566"/>
          <w:jc w:val="center"/>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681E4AD8" w14:textId="77777777" w:rsidR="00E44122" w:rsidRPr="001C21E4" w:rsidRDefault="00E44122" w:rsidP="00E44122">
            <w:pPr>
              <w:pStyle w:val="1"/>
              <w:spacing w:line="240" w:lineRule="auto"/>
              <w:jc w:val="center"/>
              <w:rPr>
                <w:rFonts w:ascii="Times New Roman" w:hAnsi="Times New Roman" w:cs="Times New Roman"/>
                <w:sz w:val="24"/>
                <w:szCs w:val="24"/>
              </w:rPr>
            </w:pPr>
            <w:r w:rsidRPr="001C21E4">
              <w:rPr>
                <w:rFonts w:ascii="Times New Roman" w:hAnsi="Times New Roman" w:cs="Times New Roman"/>
                <w:sz w:val="24"/>
                <w:szCs w:val="24"/>
              </w:rPr>
              <w:t>2.</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6D2A40BE" w14:textId="77777777" w:rsidR="00E44122" w:rsidRPr="001C21E4" w:rsidRDefault="00E44122" w:rsidP="00486005">
            <w:pPr>
              <w:pStyle w:val="1"/>
              <w:tabs>
                <w:tab w:val="left" w:pos="5087"/>
              </w:tabs>
              <w:spacing w:line="269" w:lineRule="exact"/>
              <w:ind w:right="408"/>
              <w:rPr>
                <w:rFonts w:ascii="Times New Roman" w:hAnsi="Times New Roman" w:cs="Times New Roman"/>
                <w:sz w:val="24"/>
                <w:szCs w:val="24"/>
              </w:rPr>
            </w:pPr>
            <w:r w:rsidRPr="001C21E4">
              <w:rPr>
                <w:rFonts w:ascii="Times New Roman" w:hAnsi="Times New Roman" w:cs="Times New Roman"/>
                <w:sz w:val="24"/>
                <w:szCs w:val="24"/>
              </w:rPr>
              <w:t>Определение наличия самостоятельных экскурсий грудной клетки или их отсутствия</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0902B808"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85AB9E3"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B9A0F08"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03F9061"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192B759"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490B091"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DD27F58"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F6C368D"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5758210"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80B5430"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5A98E01"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4B98AAB"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D096E7B"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DE02C8A"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C198B63"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B054C53"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54DF3A2"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A883B7B"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75ECF47" w14:textId="77777777" w:rsidR="00E44122" w:rsidRPr="001C21E4" w:rsidRDefault="00E44122" w:rsidP="00A63559">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5B42985B"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4DBB26D"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B58D17F" w14:textId="77777777" w:rsidR="00E44122" w:rsidRPr="001C21E4" w:rsidRDefault="00E44122" w:rsidP="00A63559">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3969BD12"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8871D67" w14:textId="77777777" w:rsidR="00E44122" w:rsidRPr="001C21E4" w:rsidRDefault="00E44122" w:rsidP="00A63559">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27FC54B" w14:textId="77777777" w:rsidR="00E44122" w:rsidRPr="001C21E4" w:rsidRDefault="00E44122" w:rsidP="00A63559">
            <w:pPr>
              <w:rPr>
                <w:rFonts w:ascii="Times New Roman" w:hAnsi="Times New Roman" w:cs="Times New Roman"/>
                <w:sz w:val="24"/>
                <w:szCs w:val="24"/>
              </w:rPr>
            </w:pPr>
          </w:p>
        </w:tc>
      </w:tr>
      <w:tr w:rsidR="00E44122" w:rsidRPr="001C21E4" w14:paraId="74FEDB22" w14:textId="77777777" w:rsidTr="00486005">
        <w:trPr>
          <w:trHeight w:val="566"/>
          <w:jc w:val="center"/>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2E13CD9C" w14:textId="77777777" w:rsidR="00E44122" w:rsidRPr="001C21E4" w:rsidRDefault="00E44122" w:rsidP="00E44122">
            <w:pPr>
              <w:pStyle w:val="1"/>
              <w:spacing w:line="240" w:lineRule="auto"/>
              <w:jc w:val="center"/>
              <w:rPr>
                <w:rFonts w:ascii="Times New Roman" w:hAnsi="Times New Roman" w:cs="Times New Roman"/>
                <w:sz w:val="24"/>
                <w:szCs w:val="24"/>
              </w:rPr>
            </w:pPr>
            <w:r w:rsidRPr="001C21E4">
              <w:rPr>
                <w:rFonts w:ascii="Times New Roman" w:hAnsi="Times New Roman" w:cs="Times New Roman"/>
                <w:sz w:val="24"/>
                <w:szCs w:val="24"/>
              </w:rPr>
              <w:t>3.</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48C3B3CF" w14:textId="77777777" w:rsidR="00E44122" w:rsidRPr="001C21E4" w:rsidRDefault="00E44122" w:rsidP="00727C8D">
            <w:pPr>
              <w:pStyle w:val="1"/>
              <w:spacing w:line="283" w:lineRule="exact"/>
              <w:rPr>
                <w:rFonts w:ascii="Times New Roman" w:hAnsi="Times New Roman" w:cs="Times New Roman"/>
                <w:sz w:val="24"/>
                <w:szCs w:val="24"/>
              </w:rPr>
            </w:pPr>
            <w:r w:rsidRPr="001C21E4">
              <w:rPr>
                <w:rFonts w:ascii="Times New Roman" w:hAnsi="Times New Roman" w:cs="Times New Roman"/>
                <w:sz w:val="24"/>
                <w:szCs w:val="24"/>
              </w:rPr>
              <w:t>Определение степени угнетения сознания по шкале Глазго</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16D5F9BF"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9DADD4B"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C6855F8"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9B6EF1F"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A0064E8"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C2C00A8"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F2207D9"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793C900"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B92F58A"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FE2A8BE"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570535F"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13B2EE5"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682B053"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EB355A3"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0E952AF"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216092C"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26AB1BA"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231171F"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050BEFB" w14:textId="77777777" w:rsidR="00E44122" w:rsidRPr="001C21E4" w:rsidRDefault="00E44122" w:rsidP="00A63559">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54BB57EF"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22940DE"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3AA64B4" w14:textId="77777777" w:rsidR="00E44122" w:rsidRPr="001C21E4" w:rsidRDefault="00E44122" w:rsidP="00A63559">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6AE64858"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F725B05" w14:textId="77777777" w:rsidR="00E44122" w:rsidRPr="001C21E4" w:rsidRDefault="00E44122" w:rsidP="00A63559">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11A9CD2" w14:textId="77777777" w:rsidR="00E44122" w:rsidRPr="001C21E4" w:rsidRDefault="00E44122" w:rsidP="00A63559">
            <w:pPr>
              <w:rPr>
                <w:rFonts w:ascii="Times New Roman" w:hAnsi="Times New Roman" w:cs="Times New Roman"/>
                <w:sz w:val="24"/>
                <w:szCs w:val="24"/>
              </w:rPr>
            </w:pPr>
          </w:p>
        </w:tc>
      </w:tr>
      <w:tr w:rsidR="00E44122" w:rsidRPr="001C21E4" w14:paraId="3E683362" w14:textId="77777777" w:rsidTr="00486005">
        <w:trPr>
          <w:trHeight w:val="557"/>
          <w:jc w:val="center"/>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7029A60E" w14:textId="77777777" w:rsidR="00E44122" w:rsidRPr="001C21E4" w:rsidRDefault="00E44122" w:rsidP="00E44122">
            <w:pPr>
              <w:pStyle w:val="1"/>
              <w:spacing w:line="240" w:lineRule="auto"/>
              <w:jc w:val="center"/>
              <w:rPr>
                <w:rFonts w:ascii="Times New Roman" w:hAnsi="Times New Roman" w:cs="Times New Roman"/>
                <w:sz w:val="24"/>
                <w:szCs w:val="24"/>
              </w:rPr>
            </w:pPr>
            <w:r w:rsidRPr="001C21E4">
              <w:rPr>
                <w:rFonts w:ascii="Times New Roman" w:hAnsi="Times New Roman" w:cs="Times New Roman"/>
                <w:sz w:val="24"/>
                <w:szCs w:val="24"/>
              </w:rPr>
              <w:t>4.</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08D45276" w14:textId="77777777" w:rsidR="00E44122" w:rsidRPr="001C21E4" w:rsidRDefault="00E44122" w:rsidP="00727C8D">
            <w:pPr>
              <w:pStyle w:val="1"/>
              <w:spacing w:line="274" w:lineRule="exact"/>
              <w:rPr>
                <w:rFonts w:ascii="Times New Roman" w:hAnsi="Times New Roman" w:cs="Times New Roman"/>
                <w:sz w:val="24"/>
                <w:szCs w:val="24"/>
              </w:rPr>
            </w:pPr>
            <w:r w:rsidRPr="001C21E4">
              <w:rPr>
                <w:rFonts w:ascii="Times New Roman" w:hAnsi="Times New Roman" w:cs="Times New Roman"/>
                <w:sz w:val="24"/>
                <w:szCs w:val="24"/>
              </w:rPr>
              <w:t>Определение пульса на сонных и бедренных артериях</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546C3795"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69D2A3E"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66A6191"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A2DD7BD"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BBA1BE3"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DCCD670"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64B7403"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7AE4B17"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4838D72"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5D60AF4"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F6F29DA"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6A569A9"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2D34D96"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F54617D"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32CC4C3"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7854A33"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F7C6CCE"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366F25A"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F6C4688" w14:textId="77777777" w:rsidR="00E44122" w:rsidRPr="001C21E4" w:rsidRDefault="00E44122" w:rsidP="00A63559">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67DA8F18"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6B074B1"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A79967E" w14:textId="77777777" w:rsidR="00E44122" w:rsidRPr="001C21E4" w:rsidRDefault="00E44122" w:rsidP="00A63559">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258F6B11"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A0B386E" w14:textId="77777777" w:rsidR="00E44122" w:rsidRPr="001C21E4" w:rsidRDefault="00E44122" w:rsidP="00A63559">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B8091D9" w14:textId="77777777" w:rsidR="00E44122" w:rsidRPr="001C21E4" w:rsidRDefault="00E44122" w:rsidP="00A63559">
            <w:pPr>
              <w:rPr>
                <w:rFonts w:ascii="Times New Roman" w:hAnsi="Times New Roman" w:cs="Times New Roman"/>
                <w:sz w:val="24"/>
                <w:szCs w:val="24"/>
              </w:rPr>
            </w:pPr>
          </w:p>
        </w:tc>
      </w:tr>
      <w:tr w:rsidR="00E44122" w:rsidRPr="001C21E4" w14:paraId="4A03E0BC" w14:textId="77777777" w:rsidTr="00C85A4A">
        <w:trPr>
          <w:trHeight w:val="266"/>
          <w:jc w:val="center"/>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3E8812B0" w14:textId="77777777" w:rsidR="00E44122" w:rsidRPr="001C21E4" w:rsidRDefault="00E44122" w:rsidP="00E44122">
            <w:pPr>
              <w:pStyle w:val="1"/>
              <w:spacing w:line="240" w:lineRule="auto"/>
              <w:jc w:val="center"/>
              <w:rPr>
                <w:rFonts w:ascii="Times New Roman" w:hAnsi="Times New Roman" w:cs="Times New Roman"/>
                <w:sz w:val="24"/>
                <w:szCs w:val="24"/>
              </w:rPr>
            </w:pPr>
            <w:r w:rsidRPr="001C21E4">
              <w:rPr>
                <w:rFonts w:ascii="Times New Roman" w:hAnsi="Times New Roman" w:cs="Times New Roman"/>
                <w:sz w:val="24"/>
                <w:szCs w:val="24"/>
              </w:rPr>
              <w:t>5.</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0541CCD9" w14:textId="77777777" w:rsidR="00E44122" w:rsidRPr="001C21E4" w:rsidRDefault="00E44122" w:rsidP="00727C8D">
            <w:pPr>
              <w:pStyle w:val="1"/>
              <w:spacing w:line="283" w:lineRule="exact"/>
              <w:rPr>
                <w:rFonts w:ascii="Times New Roman" w:hAnsi="Times New Roman" w:cs="Times New Roman"/>
                <w:sz w:val="24"/>
                <w:szCs w:val="24"/>
              </w:rPr>
            </w:pPr>
            <w:r w:rsidRPr="001C21E4">
              <w:rPr>
                <w:rFonts w:ascii="Times New Roman" w:hAnsi="Times New Roman" w:cs="Times New Roman"/>
                <w:sz w:val="24"/>
                <w:szCs w:val="24"/>
              </w:rPr>
              <w:t>Применение роторасширителя, языкодержателя</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485C4B51"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7C23BE5"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1806F06"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73000D1"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79BF7EA"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582A95F"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0A8616D"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6AE6A1D"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C29BA5E"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7DF8E33"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65F2380"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AE1D1C6"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4395E76"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7E9C44A"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E1C022E"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38C7A81"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F444788"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9790DBD"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410E3A0" w14:textId="77777777" w:rsidR="00E44122" w:rsidRPr="001C21E4" w:rsidRDefault="00E44122" w:rsidP="00A63559">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46F95468"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627E72E"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3DCC1E7" w14:textId="77777777" w:rsidR="00E44122" w:rsidRPr="001C21E4" w:rsidRDefault="00E44122" w:rsidP="00A63559">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67078DDD"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7DA340C" w14:textId="77777777" w:rsidR="00E44122" w:rsidRPr="001C21E4" w:rsidRDefault="00E44122" w:rsidP="00A63559">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90B8540" w14:textId="77777777" w:rsidR="00E44122" w:rsidRPr="001C21E4" w:rsidRDefault="00E44122" w:rsidP="00A63559">
            <w:pPr>
              <w:rPr>
                <w:rFonts w:ascii="Times New Roman" w:hAnsi="Times New Roman" w:cs="Times New Roman"/>
                <w:sz w:val="24"/>
                <w:szCs w:val="24"/>
              </w:rPr>
            </w:pPr>
          </w:p>
        </w:tc>
      </w:tr>
      <w:tr w:rsidR="00E44122" w:rsidRPr="001C21E4" w14:paraId="283BC9A1" w14:textId="77777777" w:rsidTr="00486005">
        <w:trPr>
          <w:trHeight w:val="326"/>
          <w:jc w:val="center"/>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11D16923" w14:textId="77777777" w:rsidR="00E44122" w:rsidRPr="001C21E4" w:rsidRDefault="00E44122" w:rsidP="00E44122">
            <w:pPr>
              <w:pStyle w:val="1"/>
              <w:spacing w:line="240" w:lineRule="auto"/>
              <w:jc w:val="center"/>
              <w:rPr>
                <w:rFonts w:ascii="Times New Roman" w:hAnsi="Times New Roman" w:cs="Times New Roman"/>
                <w:sz w:val="24"/>
                <w:szCs w:val="24"/>
              </w:rPr>
            </w:pPr>
            <w:r w:rsidRPr="001C21E4">
              <w:rPr>
                <w:rFonts w:ascii="Times New Roman" w:hAnsi="Times New Roman" w:cs="Times New Roman"/>
                <w:sz w:val="24"/>
                <w:szCs w:val="24"/>
              </w:rPr>
              <w:t>6.</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29BB1937" w14:textId="77777777" w:rsidR="00E44122" w:rsidRPr="001C21E4" w:rsidRDefault="00E44122" w:rsidP="00486005">
            <w:pPr>
              <w:pStyle w:val="1"/>
              <w:spacing w:line="240" w:lineRule="auto"/>
              <w:rPr>
                <w:rFonts w:ascii="Times New Roman" w:hAnsi="Times New Roman" w:cs="Times New Roman"/>
                <w:sz w:val="24"/>
                <w:szCs w:val="24"/>
              </w:rPr>
            </w:pPr>
            <w:r w:rsidRPr="001C21E4">
              <w:rPr>
                <w:rFonts w:ascii="Times New Roman" w:hAnsi="Times New Roman" w:cs="Times New Roman"/>
                <w:sz w:val="24"/>
                <w:szCs w:val="24"/>
              </w:rPr>
              <w:t>Выполнение тройного приема Сафара</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09C320FC"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DD51A66"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3626D09"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1FDABAA"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BAF77D8"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5956033"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E987059"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91AEEC9"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9475070"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FE5B419"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A3B1400"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77B13A6"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7ADA45F"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B87748E"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68F2D3A"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DC6C20B"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D0EEDC6"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0C48D3D"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F6B1B80" w14:textId="77777777" w:rsidR="00E44122" w:rsidRPr="001C21E4" w:rsidRDefault="00E44122" w:rsidP="00A63559">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2B0ADC23"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AABEE00"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0D65430" w14:textId="77777777" w:rsidR="00E44122" w:rsidRPr="001C21E4" w:rsidRDefault="00E44122" w:rsidP="00A63559">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09687548"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767F558" w14:textId="77777777" w:rsidR="00E44122" w:rsidRPr="001C21E4" w:rsidRDefault="00E44122" w:rsidP="00A63559">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A3BEE8F" w14:textId="77777777" w:rsidR="00E44122" w:rsidRPr="001C21E4" w:rsidRDefault="00E44122" w:rsidP="00A63559">
            <w:pPr>
              <w:rPr>
                <w:rFonts w:ascii="Times New Roman" w:hAnsi="Times New Roman" w:cs="Times New Roman"/>
                <w:sz w:val="24"/>
                <w:szCs w:val="24"/>
              </w:rPr>
            </w:pPr>
          </w:p>
        </w:tc>
      </w:tr>
      <w:tr w:rsidR="00E44122" w:rsidRPr="001C21E4" w14:paraId="11A83F9A" w14:textId="77777777" w:rsidTr="00486005">
        <w:tblPrEx>
          <w:jc w:val="left"/>
        </w:tblPrEx>
        <w:trPr>
          <w:trHeight w:val="581"/>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23060D34" w14:textId="77777777" w:rsidR="00E44122" w:rsidRPr="001C21E4" w:rsidRDefault="00E44122" w:rsidP="00E44122">
            <w:pPr>
              <w:pStyle w:val="1"/>
              <w:spacing w:line="240" w:lineRule="auto"/>
              <w:ind w:left="140"/>
              <w:jc w:val="center"/>
              <w:rPr>
                <w:rFonts w:ascii="Times New Roman" w:hAnsi="Times New Roman" w:cs="Times New Roman"/>
                <w:sz w:val="24"/>
                <w:szCs w:val="24"/>
              </w:rPr>
            </w:pPr>
            <w:r w:rsidRPr="001C21E4">
              <w:rPr>
                <w:rFonts w:ascii="Times New Roman" w:hAnsi="Times New Roman" w:cs="Times New Roman"/>
                <w:sz w:val="24"/>
                <w:szCs w:val="24"/>
              </w:rPr>
              <w:t>7.</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3A354095" w14:textId="77777777" w:rsidR="00E44122" w:rsidRPr="001C21E4" w:rsidRDefault="00E44122" w:rsidP="00727C8D">
            <w:pPr>
              <w:pStyle w:val="1"/>
              <w:spacing w:line="274" w:lineRule="exact"/>
              <w:rPr>
                <w:rFonts w:ascii="Times New Roman" w:hAnsi="Times New Roman" w:cs="Times New Roman"/>
                <w:sz w:val="24"/>
                <w:szCs w:val="24"/>
              </w:rPr>
            </w:pPr>
            <w:r w:rsidRPr="001C21E4">
              <w:rPr>
                <w:rFonts w:ascii="Times New Roman" w:hAnsi="Times New Roman" w:cs="Times New Roman"/>
                <w:sz w:val="24"/>
                <w:szCs w:val="24"/>
              </w:rPr>
              <w:t>Проведение неаппаратной ИВЛ «рот в рот», «рот в нос»</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27FB72EA"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4744C3A"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C9D4961"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914CEE7"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E524465"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5168D50"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D381FDC"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D2B270B"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B85AEF6"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295BE4E"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5B26CE2"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907FCF0"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27F26B5"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2FCA4FA"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151DFA4"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CFD61BB"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F9B23E3"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DBCBD50"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CB79E06" w14:textId="77777777" w:rsidR="00E44122" w:rsidRPr="001C21E4" w:rsidRDefault="00E44122" w:rsidP="00A63559">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3B361EAD"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643AC2A"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D308E85" w14:textId="77777777" w:rsidR="00E44122" w:rsidRPr="001C21E4" w:rsidRDefault="00E44122" w:rsidP="00A63559">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1AD82DD4"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262E99E" w14:textId="77777777" w:rsidR="00E44122" w:rsidRPr="001C21E4" w:rsidRDefault="00E44122" w:rsidP="00A63559">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7A936CD" w14:textId="77777777" w:rsidR="00E44122" w:rsidRPr="001C21E4" w:rsidRDefault="00E44122" w:rsidP="00A63559">
            <w:pPr>
              <w:rPr>
                <w:rFonts w:ascii="Times New Roman" w:hAnsi="Times New Roman" w:cs="Times New Roman"/>
                <w:sz w:val="24"/>
                <w:szCs w:val="24"/>
              </w:rPr>
            </w:pPr>
          </w:p>
        </w:tc>
      </w:tr>
      <w:tr w:rsidR="00E44122" w:rsidRPr="001C21E4" w14:paraId="10B1F78D" w14:textId="77777777" w:rsidTr="00486005">
        <w:tblPrEx>
          <w:jc w:val="left"/>
        </w:tblPrEx>
        <w:trPr>
          <w:trHeight w:val="293"/>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7E9CA459" w14:textId="77777777" w:rsidR="00E44122" w:rsidRPr="001C21E4" w:rsidRDefault="00E44122" w:rsidP="00E44122">
            <w:pPr>
              <w:pStyle w:val="1"/>
              <w:spacing w:line="240" w:lineRule="auto"/>
              <w:ind w:left="140"/>
              <w:jc w:val="center"/>
              <w:rPr>
                <w:rFonts w:ascii="Times New Roman" w:hAnsi="Times New Roman" w:cs="Times New Roman"/>
                <w:sz w:val="24"/>
                <w:szCs w:val="24"/>
              </w:rPr>
            </w:pPr>
            <w:r w:rsidRPr="001C21E4">
              <w:rPr>
                <w:rFonts w:ascii="Times New Roman" w:hAnsi="Times New Roman" w:cs="Times New Roman"/>
                <w:sz w:val="24"/>
                <w:szCs w:val="24"/>
              </w:rPr>
              <w:t>8.</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5A59ED61" w14:textId="77777777" w:rsidR="00E44122" w:rsidRPr="001C21E4" w:rsidRDefault="00E44122" w:rsidP="00727C8D">
            <w:pPr>
              <w:pStyle w:val="1"/>
              <w:spacing w:line="240" w:lineRule="auto"/>
              <w:rPr>
                <w:rFonts w:ascii="Times New Roman" w:hAnsi="Times New Roman" w:cs="Times New Roman"/>
                <w:sz w:val="24"/>
                <w:szCs w:val="24"/>
              </w:rPr>
            </w:pPr>
            <w:r w:rsidRPr="001C21E4">
              <w:rPr>
                <w:rFonts w:ascii="Times New Roman" w:hAnsi="Times New Roman" w:cs="Times New Roman"/>
                <w:sz w:val="24"/>
                <w:szCs w:val="24"/>
              </w:rPr>
              <w:t>Проведение непрямого массажа сердца</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46F4969A"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0426F28"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FAF29DE"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DE62FC4"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2C377CE"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FD7C838"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428D088"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CD4C720"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9E7E8AC"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0D5E45A"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8A630AD"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AA650D6"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9780279"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C03C8E7"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83F23CD"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94D602B"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86F0C4B"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7375556"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0D1B802" w14:textId="77777777" w:rsidR="00E44122" w:rsidRPr="001C21E4" w:rsidRDefault="00E44122" w:rsidP="00A63559">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288CF0A1"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1F82A67"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87F8A0E" w14:textId="77777777" w:rsidR="00E44122" w:rsidRPr="001C21E4" w:rsidRDefault="00E44122" w:rsidP="00A63559">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7FE036B7"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79FFF71" w14:textId="77777777" w:rsidR="00E44122" w:rsidRPr="001C21E4" w:rsidRDefault="00E44122" w:rsidP="00A63559">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01780B9" w14:textId="77777777" w:rsidR="00E44122" w:rsidRPr="001C21E4" w:rsidRDefault="00E44122" w:rsidP="00A63559">
            <w:pPr>
              <w:rPr>
                <w:rFonts w:ascii="Times New Roman" w:hAnsi="Times New Roman" w:cs="Times New Roman"/>
                <w:sz w:val="24"/>
                <w:szCs w:val="24"/>
              </w:rPr>
            </w:pPr>
          </w:p>
        </w:tc>
      </w:tr>
      <w:tr w:rsidR="00E44122" w:rsidRPr="001C21E4" w14:paraId="6C19F056" w14:textId="77777777" w:rsidTr="00486005">
        <w:tblPrEx>
          <w:jc w:val="left"/>
        </w:tblPrEx>
        <w:trPr>
          <w:trHeight w:val="293"/>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1672947F" w14:textId="77777777" w:rsidR="00E44122" w:rsidRPr="001C21E4" w:rsidRDefault="00E44122" w:rsidP="00E44122">
            <w:pPr>
              <w:pStyle w:val="1"/>
              <w:spacing w:line="240" w:lineRule="auto"/>
              <w:ind w:left="140"/>
              <w:jc w:val="center"/>
              <w:rPr>
                <w:rFonts w:ascii="Times New Roman" w:hAnsi="Times New Roman" w:cs="Times New Roman"/>
                <w:sz w:val="24"/>
                <w:szCs w:val="24"/>
              </w:rPr>
            </w:pPr>
            <w:r w:rsidRPr="001C21E4">
              <w:rPr>
                <w:rFonts w:ascii="Times New Roman" w:hAnsi="Times New Roman" w:cs="Times New Roman"/>
                <w:sz w:val="24"/>
                <w:szCs w:val="24"/>
              </w:rPr>
              <w:t>9.</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44B78F6C" w14:textId="77777777" w:rsidR="00E44122" w:rsidRPr="001C21E4" w:rsidRDefault="00E44122" w:rsidP="00727C8D">
            <w:pPr>
              <w:pStyle w:val="1"/>
              <w:spacing w:line="240" w:lineRule="auto"/>
              <w:rPr>
                <w:rFonts w:ascii="Times New Roman" w:hAnsi="Times New Roman" w:cs="Times New Roman"/>
                <w:sz w:val="24"/>
                <w:szCs w:val="24"/>
              </w:rPr>
            </w:pPr>
            <w:r w:rsidRPr="001C21E4">
              <w:rPr>
                <w:rFonts w:ascii="Times New Roman" w:hAnsi="Times New Roman" w:cs="Times New Roman"/>
                <w:sz w:val="24"/>
                <w:szCs w:val="24"/>
              </w:rPr>
              <w:t>Проведение прекордиального удара</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5106006B"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E4AEF12"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BC27C73"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F2D2BCE"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2F66A7C"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25FD935"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21CAF01"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172A7A8"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696C042"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05A70DA"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8A842F9"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A1E13E3"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EEDC59A"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2C2927D"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D7AB4AD"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77246EF"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61822DB"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6FDF1D7"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733AD7B" w14:textId="77777777" w:rsidR="00E44122" w:rsidRPr="001C21E4" w:rsidRDefault="00E44122" w:rsidP="00A63559">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5493227F"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B9F41AC"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7A72DAB" w14:textId="77777777" w:rsidR="00E44122" w:rsidRPr="001C21E4" w:rsidRDefault="00E44122" w:rsidP="00A63559">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038FA5DB"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8DA86E5" w14:textId="77777777" w:rsidR="00E44122" w:rsidRPr="001C21E4" w:rsidRDefault="00E44122" w:rsidP="00A63559">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275CBD8" w14:textId="77777777" w:rsidR="00E44122" w:rsidRPr="001C21E4" w:rsidRDefault="00E44122" w:rsidP="00A63559">
            <w:pPr>
              <w:rPr>
                <w:rFonts w:ascii="Times New Roman" w:hAnsi="Times New Roman" w:cs="Times New Roman"/>
                <w:sz w:val="24"/>
                <w:szCs w:val="24"/>
              </w:rPr>
            </w:pPr>
          </w:p>
        </w:tc>
      </w:tr>
      <w:tr w:rsidR="00E44122" w:rsidRPr="001C21E4" w14:paraId="5849A801" w14:textId="77777777" w:rsidTr="00486005">
        <w:tblPrEx>
          <w:jc w:val="left"/>
        </w:tblPrEx>
        <w:trPr>
          <w:trHeight w:val="557"/>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3A260F66" w14:textId="77777777" w:rsidR="00E44122" w:rsidRPr="001C21E4" w:rsidRDefault="00E44122" w:rsidP="00E44122">
            <w:pPr>
              <w:pStyle w:val="1"/>
              <w:spacing w:line="240" w:lineRule="auto"/>
              <w:ind w:left="140"/>
              <w:jc w:val="center"/>
              <w:rPr>
                <w:rFonts w:ascii="Times New Roman" w:hAnsi="Times New Roman" w:cs="Times New Roman"/>
                <w:sz w:val="24"/>
                <w:szCs w:val="24"/>
              </w:rPr>
            </w:pPr>
            <w:r w:rsidRPr="001C21E4">
              <w:rPr>
                <w:rFonts w:ascii="Times New Roman" w:hAnsi="Times New Roman" w:cs="Times New Roman"/>
                <w:sz w:val="24"/>
                <w:szCs w:val="24"/>
              </w:rPr>
              <w:lastRenderedPageBreak/>
              <w:t>10.</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61299525" w14:textId="77777777" w:rsidR="00E44122" w:rsidRPr="001C21E4" w:rsidRDefault="00E44122" w:rsidP="00727C8D">
            <w:pPr>
              <w:pStyle w:val="1"/>
              <w:spacing w:line="269" w:lineRule="exact"/>
              <w:rPr>
                <w:rFonts w:ascii="Times New Roman" w:hAnsi="Times New Roman" w:cs="Times New Roman"/>
                <w:sz w:val="24"/>
                <w:szCs w:val="24"/>
              </w:rPr>
            </w:pPr>
            <w:r w:rsidRPr="001C21E4">
              <w:rPr>
                <w:rFonts w:ascii="Times New Roman" w:hAnsi="Times New Roman" w:cs="Times New Roman"/>
                <w:sz w:val="24"/>
                <w:szCs w:val="24"/>
              </w:rPr>
              <w:t>Проведение санации верхних дыхательных путей</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134B8529"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3402BC4"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FDBEF0B"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36E67F8"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D9748F3"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FD63A10"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87E62F5"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3A7479F"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373407B"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77D7E7C"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46A1FAE"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64E3EBC"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2C99B0D"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B4DF2A6"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862BB98"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EC3A8A2"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32936B5"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F2467CA"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2AE8667" w14:textId="77777777" w:rsidR="00E44122" w:rsidRPr="001C21E4" w:rsidRDefault="00E44122" w:rsidP="00A63559">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1C66E4FA"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26B1034"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0597C5F" w14:textId="77777777" w:rsidR="00E44122" w:rsidRPr="001C21E4" w:rsidRDefault="00E44122" w:rsidP="00A63559">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14052E6B"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5D2738C" w14:textId="77777777" w:rsidR="00E44122" w:rsidRPr="001C21E4" w:rsidRDefault="00E44122" w:rsidP="00A63559">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5A78FF0" w14:textId="77777777" w:rsidR="00E44122" w:rsidRPr="001C21E4" w:rsidRDefault="00E44122" w:rsidP="00A63559">
            <w:pPr>
              <w:rPr>
                <w:rFonts w:ascii="Times New Roman" w:hAnsi="Times New Roman" w:cs="Times New Roman"/>
                <w:sz w:val="24"/>
                <w:szCs w:val="24"/>
              </w:rPr>
            </w:pPr>
          </w:p>
        </w:tc>
      </w:tr>
      <w:tr w:rsidR="00E44122" w:rsidRPr="001C21E4" w14:paraId="06BA9730" w14:textId="77777777" w:rsidTr="00486005">
        <w:tblPrEx>
          <w:jc w:val="left"/>
        </w:tblPrEx>
        <w:trPr>
          <w:trHeight w:val="288"/>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1CBF0296" w14:textId="77777777" w:rsidR="00E44122" w:rsidRPr="001C21E4" w:rsidRDefault="00E44122" w:rsidP="00E44122">
            <w:pPr>
              <w:pStyle w:val="1"/>
              <w:spacing w:line="240" w:lineRule="auto"/>
              <w:ind w:left="140"/>
              <w:jc w:val="center"/>
              <w:rPr>
                <w:rFonts w:ascii="Times New Roman" w:hAnsi="Times New Roman" w:cs="Times New Roman"/>
                <w:sz w:val="24"/>
                <w:szCs w:val="24"/>
              </w:rPr>
            </w:pPr>
            <w:r w:rsidRPr="001C21E4">
              <w:rPr>
                <w:rFonts w:ascii="Times New Roman" w:hAnsi="Times New Roman" w:cs="Times New Roman"/>
                <w:sz w:val="24"/>
                <w:szCs w:val="24"/>
              </w:rPr>
              <w:t>11.</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66D2EE43" w14:textId="77777777" w:rsidR="00E44122" w:rsidRPr="001C21E4" w:rsidRDefault="00E44122" w:rsidP="00727C8D">
            <w:pPr>
              <w:pStyle w:val="1"/>
              <w:spacing w:line="240" w:lineRule="auto"/>
              <w:rPr>
                <w:rFonts w:ascii="Times New Roman" w:hAnsi="Times New Roman" w:cs="Times New Roman"/>
                <w:sz w:val="24"/>
                <w:szCs w:val="24"/>
              </w:rPr>
            </w:pPr>
            <w:r w:rsidRPr="001C21E4">
              <w:rPr>
                <w:rFonts w:ascii="Times New Roman" w:hAnsi="Times New Roman" w:cs="Times New Roman"/>
                <w:sz w:val="24"/>
                <w:szCs w:val="24"/>
              </w:rPr>
              <w:t>Укладка в устойчивое положение на боку</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450B5BE7"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FD18568"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3F7D47B"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59F2329"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514C9BD"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98C3C71"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3F77A4B"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81B4E69"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A9BF0B5"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B6E0C13"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7D1F0D8"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C11744B"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4A75BAE"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374F48E"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8D6DD54"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5F5AF05"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D47FB94"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D8B2F6A"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FA6B666" w14:textId="77777777" w:rsidR="00E44122" w:rsidRPr="001C21E4" w:rsidRDefault="00E44122" w:rsidP="00A63559">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29B02612"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5B15129"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E837CD1" w14:textId="77777777" w:rsidR="00E44122" w:rsidRPr="001C21E4" w:rsidRDefault="00E44122" w:rsidP="00A63559">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75583F7B"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5883E8E" w14:textId="77777777" w:rsidR="00E44122" w:rsidRPr="001C21E4" w:rsidRDefault="00E44122" w:rsidP="00A63559">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6D4A493" w14:textId="77777777" w:rsidR="00E44122" w:rsidRPr="001C21E4" w:rsidRDefault="00E44122" w:rsidP="00A63559">
            <w:pPr>
              <w:rPr>
                <w:rFonts w:ascii="Times New Roman" w:hAnsi="Times New Roman" w:cs="Times New Roman"/>
                <w:sz w:val="24"/>
                <w:szCs w:val="24"/>
              </w:rPr>
            </w:pPr>
          </w:p>
        </w:tc>
      </w:tr>
      <w:tr w:rsidR="00E44122" w:rsidRPr="001C21E4" w14:paraId="6A743102" w14:textId="77777777" w:rsidTr="00C85A4A">
        <w:tblPrEx>
          <w:jc w:val="left"/>
        </w:tblPrEx>
        <w:trPr>
          <w:trHeight w:val="365"/>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3F46C29C" w14:textId="77777777" w:rsidR="00E44122" w:rsidRPr="001C21E4" w:rsidRDefault="00E44122" w:rsidP="00E44122">
            <w:pPr>
              <w:pStyle w:val="1"/>
              <w:spacing w:line="240" w:lineRule="auto"/>
              <w:ind w:left="140"/>
              <w:jc w:val="center"/>
              <w:rPr>
                <w:rFonts w:ascii="Times New Roman" w:hAnsi="Times New Roman" w:cs="Times New Roman"/>
                <w:sz w:val="24"/>
                <w:szCs w:val="24"/>
              </w:rPr>
            </w:pPr>
            <w:r w:rsidRPr="001C21E4">
              <w:rPr>
                <w:rFonts w:ascii="Times New Roman" w:hAnsi="Times New Roman" w:cs="Times New Roman"/>
                <w:sz w:val="24"/>
                <w:szCs w:val="24"/>
              </w:rPr>
              <w:t>12.</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18A4C107" w14:textId="77777777" w:rsidR="00E44122" w:rsidRPr="001C21E4" w:rsidRDefault="00E44122" w:rsidP="00727C8D">
            <w:pPr>
              <w:pStyle w:val="1"/>
              <w:spacing w:line="269" w:lineRule="exact"/>
              <w:rPr>
                <w:rFonts w:ascii="Times New Roman" w:hAnsi="Times New Roman" w:cs="Times New Roman"/>
                <w:sz w:val="24"/>
                <w:szCs w:val="24"/>
              </w:rPr>
            </w:pPr>
            <w:r w:rsidRPr="001C21E4">
              <w:rPr>
                <w:rFonts w:ascii="Times New Roman" w:hAnsi="Times New Roman" w:cs="Times New Roman"/>
                <w:sz w:val="24"/>
                <w:szCs w:val="24"/>
              </w:rPr>
              <w:t>Проведение ИВЛ с использованием мешка Амбу</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038DE1AB"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5171278"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12C6C06"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038E157"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129CB87"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B71DCDF"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A334741"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C416633"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3FA875A"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D272C7C"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2E27202"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43C6BD9"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D025BB7"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E856D4C"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FBED327"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6B75124"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1B0A0FB"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01C7AED"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FA4A35A" w14:textId="77777777" w:rsidR="00E44122" w:rsidRPr="001C21E4" w:rsidRDefault="00E44122" w:rsidP="00A63559">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0A1B7197"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9E162AE"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6938939" w14:textId="77777777" w:rsidR="00E44122" w:rsidRPr="001C21E4" w:rsidRDefault="00E44122" w:rsidP="00A63559">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55042BA5"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C0B2DEA" w14:textId="77777777" w:rsidR="00E44122" w:rsidRPr="001C21E4" w:rsidRDefault="00E44122" w:rsidP="00A63559">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3ED1CBB" w14:textId="77777777" w:rsidR="00E44122" w:rsidRPr="001C21E4" w:rsidRDefault="00E44122" w:rsidP="00A63559">
            <w:pPr>
              <w:rPr>
                <w:rFonts w:ascii="Times New Roman" w:hAnsi="Times New Roman" w:cs="Times New Roman"/>
                <w:sz w:val="24"/>
                <w:szCs w:val="24"/>
              </w:rPr>
            </w:pPr>
          </w:p>
        </w:tc>
      </w:tr>
      <w:tr w:rsidR="00E44122" w:rsidRPr="001C21E4" w14:paraId="7FFA993D" w14:textId="77777777" w:rsidTr="00486005">
        <w:tblPrEx>
          <w:jc w:val="left"/>
        </w:tblPrEx>
        <w:trPr>
          <w:trHeight w:val="278"/>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06891C55" w14:textId="77777777" w:rsidR="00E44122" w:rsidRPr="001C21E4" w:rsidRDefault="00E44122" w:rsidP="00E44122">
            <w:pPr>
              <w:pStyle w:val="1"/>
              <w:spacing w:line="240" w:lineRule="auto"/>
              <w:ind w:left="140"/>
              <w:jc w:val="center"/>
              <w:rPr>
                <w:rFonts w:ascii="Times New Roman" w:hAnsi="Times New Roman" w:cs="Times New Roman"/>
                <w:sz w:val="24"/>
                <w:szCs w:val="24"/>
              </w:rPr>
            </w:pPr>
            <w:r w:rsidRPr="001C21E4">
              <w:rPr>
                <w:rFonts w:ascii="Times New Roman" w:hAnsi="Times New Roman" w:cs="Times New Roman"/>
                <w:sz w:val="24"/>
                <w:szCs w:val="24"/>
              </w:rPr>
              <w:t>13.</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55108CFE" w14:textId="77777777" w:rsidR="00E44122" w:rsidRPr="001C21E4" w:rsidRDefault="00E44122" w:rsidP="00727C8D">
            <w:pPr>
              <w:pStyle w:val="1"/>
              <w:spacing w:line="240" w:lineRule="auto"/>
              <w:rPr>
                <w:rFonts w:ascii="Times New Roman" w:hAnsi="Times New Roman" w:cs="Times New Roman"/>
                <w:sz w:val="24"/>
                <w:szCs w:val="24"/>
              </w:rPr>
            </w:pPr>
            <w:r w:rsidRPr="001C21E4">
              <w:rPr>
                <w:rFonts w:ascii="Times New Roman" w:hAnsi="Times New Roman" w:cs="Times New Roman"/>
                <w:sz w:val="24"/>
                <w:szCs w:val="24"/>
              </w:rPr>
              <w:t>Установка воздуховода</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76FDDB3D"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3D0B3BE"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88C27CF"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3E01B59"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785F595"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92B1D36"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60C706A"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6417D81"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978A664"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4940CB8"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EB89FC6"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BD639DB"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47678F9"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00BD050"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0433719"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DA5901A"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395FD00"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C17D4BF"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9498505" w14:textId="77777777" w:rsidR="00E44122" w:rsidRPr="001C21E4" w:rsidRDefault="00E44122" w:rsidP="00A63559">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3480DE4B"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EDCB60B"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44092D3" w14:textId="77777777" w:rsidR="00E44122" w:rsidRPr="001C21E4" w:rsidRDefault="00E44122" w:rsidP="00A63559">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3C4D5F6D"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F52A9F7" w14:textId="77777777" w:rsidR="00E44122" w:rsidRPr="001C21E4" w:rsidRDefault="00E44122" w:rsidP="00A63559">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14F72FA" w14:textId="77777777" w:rsidR="00E44122" w:rsidRPr="001C21E4" w:rsidRDefault="00E44122" w:rsidP="00A63559">
            <w:pPr>
              <w:rPr>
                <w:rFonts w:ascii="Times New Roman" w:hAnsi="Times New Roman" w:cs="Times New Roman"/>
                <w:sz w:val="24"/>
                <w:szCs w:val="24"/>
              </w:rPr>
            </w:pPr>
          </w:p>
        </w:tc>
      </w:tr>
      <w:tr w:rsidR="00E44122" w:rsidRPr="001C21E4" w14:paraId="7BD44D9D" w14:textId="77777777" w:rsidTr="00486005">
        <w:tblPrEx>
          <w:jc w:val="left"/>
        </w:tblPrEx>
        <w:trPr>
          <w:trHeight w:val="293"/>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4BD5B0BF" w14:textId="77777777" w:rsidR="00E44122" w:rsidRPr="001C21E4" w:rsidRDefault="00E44122" w:rsidP="00E44122">
            <w:pPr>
              <w:pStyle w:val="1"/>
              <w:spacing w:line="240" w:lineRule="auto"/>
              <w:ind w:left="140"/>
              <w:jc w:val="center"/>
              <w:rPr>
                <w:rFonts w:ascii="Times New Roman" w:hAnsi="Times New Roman" w:cs="Times New Roman"/>
                <w:sz w:val="24"/>
                <w:szCs w:val="24"/>
              </w:rPr>
            </w:pPr>
            <w:r w:rsidRPr="001C21E4">
              <w:rPr>
                <w:rFonts w:ascii="Times New Roman" w:hAnsi="Times New Roman" w:cs="Times New Roman"/>
                <w:sz w:val="24"/>
                <w:szCs w:val="24"/>
              </w:rPr>
              <w:t>14.</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5FEA6554" w14:textId="77777777" w:rsidR="00E44122" w:rsidRPr="001C21E4" w:rsidRDefault="00E44122" w:rsidP="00727C8D">
            <w:pPr>
              <w:pStyle w:val="1"/>
              <w:spacing w:line="240" w:lineRule="auto"/>
              <w:rPr>
                <w:rFonts w:ascii="Times New Roman" w:hAnsi="Times New Roman" w:cs="Times New Roman"/>
                <w:sz w:val="24"/>
                <w:szCs w:val="24"/>
              </w:rPr>
            </w:pPr>
            <w:r w:rsidRPr="001C21E4">
              <w:rPr>
                <w:rFonts w:ascii="Times New Roman" w:hAnsi="Times New Roman" w:cs="Times New Roman"/>
                <w:sz w:val="24"/>
                <w:szCs w:val="24"/>
              </w:rPr>
              <w:t>Наложение трахеостомы</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3E3E2E78"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2897B18"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F444F31"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A9ECDDD"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94C6090"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22166E0"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674952A"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18B346A"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4669D46"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FAC6D4F"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4EA323D"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7960D07"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27E883B"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B3D0C3D"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00B3A9B"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9D419DD"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8F0E6B0"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CCEB8A4"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18E4916" w14:textId="77777777" w:rsidR="00E44122" w:rsidRPr="001C21E4" w:rsidRDefault="00E44122" w:rsidP="00A63559">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2A96C535"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5185186"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0FC88A0" w14:textId="77777777" w:rsidR="00E44122" w:rsidRPr="001C21E4" w:rsidRDefault="00E44122" w:rsidP="00A63559">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33124136"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E5C7B59" w14:textId="77777777" w:rsidR="00E44122" w:rsidRPr="001C21E4" w:rsidRDefault="00E44122" w:rsidP="00A63559">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CF4F128" w14:textId="77777777" w:rsidR="00E44122" w:rsidRPr="001C21E4" w:rsidRDefault="00E44122" w:rsidP="00A63559">
            <w:pPr>
              <w:rPr>
                <w:rFonts w:ascii="Times New Roman" w:hAnsi="Times New Roman" w:cs="Times New Roman"/>
                <w:sz w:val="24"/>
                <w:szCs w:val="24"/>
              </w:rPr>
            </w:pPr>
          </w:p>
        </w:tc>
      </w:tr>
      <w:tr w:rsidR="00E44122" w:rsidRPr="001C21E4" w14:paraId="28C628D0" w14:textId="77777777" w:rsidTr="00486005">
        <w:tblPrEx>
          <w:jc w:val="left"/>
        </w:tblPrEx>
        <w:trPr>
          <w:trHeight w:val="302"/>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1AB2882F" w14:textId="77777777" w:rsidR="00E44122" w:rsidRPr="001C21E4" w:rsidRDefault="00E44122" w:rsidP="00E44122">
            <w:pPr>
              <w:pStyle w:val="1"/>
              <w:spacing w:line="240" w:lineRule="auto"/>
              <w:ind w:left="140"/>
              <w:jc w:val="center"/>
              <w:rPr>
                <w:rFonts w:ascii="Times New Roman" w:hAnsi="Times New Roman" w:cs="Times New Roman"/>
                <w:sz w:val="24"/>
                <w:szCs w:val="24"/>
              </w:rPr>
            </w:pPr>
            <w:r w:rsidRPr="001C21E4">
              <w:rPr>
                <w:rFonts w:ascii="Times New Roman" w:hAnsi="Times New Roman" w:cs="Times New Roman"/>
                <w:sz w:val="24"/>
                <w:szCs w:val="24"/>
              </w:rPr>
              <w:t>15.</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4E1F2833" w14:textId="77777777" w:rsidR="00E44122" w:rsidRPr="001C21E4" w:rsidRDefault="00E44122" w:rsidP="00727C8D">
            <w:pPr>
              <w:pStyle w:val="1"/>
              <w:spacing w:line="240" w:lineRule="auto"/>
              <w:rPr>
                <w:rFonts w:ascii="Times New Roman" w:hAnsi="Times New Roman" w:cs="Times New Roman"/>
                <w:sz w:val="24"/>
                <w:szCs w:val="24"/>
              </w:rPr>
            </w:pPr>
            <w:r w:rsidRPr="001C21E4">
              <w:rPr>
                <w:rFonts w:ascii="Times New Roman" w:hAnsi="Times New Roman" w:cs="Times New Roman"/>
                <w:sz w:val="24"/>
                <w:szCs w:val="24"/>
              </w:rPr>
              <w:t>Проведение коникотомии</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1C55FE0D"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A00042D"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DAD08D0"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23804EE"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A21F17B"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339DF6B"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E3CB648"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A29BAA6"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DEA71FB"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62397CF"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E8389B6"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746D6B8"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3A83540"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70F9B03"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CBA95DD"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D13F59B"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1C22F99"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1A8D6D4"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546391D" w14:textId="77777777" w:rsidR="00E44122" w:rsidRPr="001C21E4" w:rsidRDefault="00E44122" w:rsidP="00A63559">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3209ECEC"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1D2E171"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21F7F5F" w14:textId="77777777" w:rsidR="00E44122" w:rsidRPr="001C21E4" w:rsidRDefault="00E44122" w:rsidP="00A63559">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1D6638C1"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59C0466" w14:textId="77777777" w:rsidR="00E44122" w:rsidRPr="001C21E4" w:rsidRDefault="00E44122" w:rsidP="00A63559">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D61B769" w14:textId="77777777" w:rsidR="00E44122" w:rsidRPr="001C21E4" w:rsidRDefault="00E44122" w:rsidP="00A63559">
            <w:pPr>
              <w:rPr>
                <w:rFonts w:ascii="Times New Roman" w:hAnsi="Times New Roman" w:cs="Times New Roman"/>
                <w:sz w:val="24"/>
                <w:szCs w:val="24"/>
              </w:rPr>
            </w:pPr>
          </w:p>
        </w:tc>
      </w:tr>
      <w:tr w:rsidR="00E44122" w:rsidRPr="001C21E4" w14:paraId="68761BA5" w14:textId="77777777" w:rsidTr="00486005">
        <w:tblPrEx>
          <w:jc w:val="left"/>
        </w:tblPrEx>
        <w:trPr>
          <w:trHeight w:val="283"/>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55187C2B" w14:textId="77777777" w:rsidR="00E44122" w:rsidRPr="001C21E4" w:rsidRDefault="00E44122" w:rsidP="00E44122">
            <w:pPr>
              <w:pStyle w:val="1"/>
              <w:spacing w:line="240" w:lineRule="auto"/>
              <w:ind w:left="140"/>
              <w:jc w:val="center"/>
              <w:rPr>
                <w:rFonts w:ascii="Times New Roman" w:hAnsi="Times New Roman" w:cs="Times New Roman"/>
                <w:sz w:val="24"/>
                <w:szCs w:val="24"/>
              </w:rPr>
            </w:pPr>
            <w:r w:rsidRPr="001C21E4">
              <w:rPr>
                <w:rFonts w:ascii="Times New Roman" w:hAnsi="Times New Roman" w:cs="Times New Roman"/>
                <w:sz w:val="24"/>
                <w:szCs w:val="24"/>
              </w:rPr>
              <w:t>16.</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276057D6" w14:textId="77777777" w:rsidR="00E44122" w:rsidRPr="001C21E4" w:rsidRDefault="00E44122" w:rsidP="00727C8D">
            <w:pPr>
              <w:pStyle w:val="1"/>
              <w:spacing w:line="240" w:lineRule="auto"/>
              <w:rPr>
                <w:rFonts w:ascii="Times New Roman" w:hAnsi="Times New Roman" w:cs="Times New Roman"/>
                <w:sz w:val="24"/>
                <w:szCs w:val="24"/>
              </w:rPr>
            </w:pPr>
            <w:r w:rsidRPr="001C21E4">
              <w:rPr>
                <w:rFonts w:ascii="Times New Roman" w:hAnsi="Times New Roman" w:cs="Times New Roman"/>
                <w:sz w:val="24"/>
                <w:szCs w:val="24"/>
              </w:rPr>
              <w:t>Проведение дефибрилляции сердца</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36167AE5"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77567FA"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E22B1EC"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41064E0"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3FAE3C7"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B01338B"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82324B3"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743D2A0"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FF417AB"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23CE945"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5CDB023"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EEB3822"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0D56637"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5BF1B2E"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F828D54"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E748C48"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8368BE9"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FA236BE"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D1B13B5" w14:textId="77777777" w:rsidR="00E44122" w:rsidRPr="001C21E4" w:rsidRDefault="00E44122" w:rsidP="00A63559">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62CFC3D2"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7982A8D"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3A54635" w14:textId="77777777" w:rsidR="00E44122" w:rsidRPr="001C21E4" w:rsidRDefault="00E44122" w:rsidP="00A63559">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768310B4"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D24C51A" w14:textId="77777777" w:rsidR="00E44122" w:rsidRPr="001C21E4" w:rsidRDefault="00E44122" w:rsidP="00A63559">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6AA25BA" w14:textId="77777777" w:rsidR="00E44122" w:rsidRPr="001C21E4" w:rsidRDefault="00E44122" w:rsidP="00A63559">
            <w:pPr>
              <w:rPr>
                <w:rFonts w:ascii="Times New Roman" w:hAnsi="Times New Roman" w:cs="Times New Roman"/>
                <w:sz w:val="24"/>
                <w:szCs w:val="24"/>
              </w:rPr>
            </w:pPr>
          </w:p>
        </w:tc>
      </w:tr>
      <w:tr w:rsidR="00E44122" w:rsidRPr="001C21E4" w14:paraId="062A5468" w14:textId="77777777" w:rsidTr="00486005">
        <w:tblPrEx>
          <w:jc w:val="left"/>
        </w:tblPrEx>
        <w:trPr>
          <w:trHeight w:val="283"/>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160F894C" w14:textId="77777777" w:rsidR="00E44122" w:rsidRPr="001C21E4" w:rsidRDefault="00E44122" w:rsidP="00E44122">
            <w:pPr>
              <w:pStyle w:val="1"/>
              <w:spacing w:line="240" w:lineRule="auto"/>
              <w:ind w:left="140"/>
              <w:jc w:val="center"/>
              <w:rPr>
                <w:rFonts w:ascii="Times New Roman" w:hAnsi="Times New Roman" w:cs="Times New Roman"/>
                <w:sz w:val="24"/>
                <w:szCs w:val="24"/>
              </w:rPr>
            </w:pPr>
            <w:r w:rsidRPr="001C21E4">
              <w:rPr>
                <w:rFonts w:ascii="Times New Roman" w:hAnsi="Times New Roman" w:cs="Times New Roman"/>
                <w:sz w:val="24"/>
                <w:szCs w:val="24"/>
              </w:rPr>
              <w:t>17.</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6D12E1DA" w14:textId="77777777" w:rsidR="00E44122" w:rsidRPr="001C21E4" w:rsidRDefault="00E44122" w:rsidP="00727C8D">
            <w:pPr>
              <w:pStyle w:val="1"/>
              <w:spacing w:line="240" w:lineRule="auto"/>
              <w:rPr>
                <w:rFonts w:ascii="Times New Roman" w:hAnsi="Times New Roman" w:cs="Times New Roman"/>
                <w:sz w:val="24"/>
                <w:szCs w:val="24"/>
              </w:rPr>
            </w:pPr>
            <w:r w:rsidRPr="001C21E4">
              <w:rPr>
                <w:rFonts w:ascii="Times New Roman" w:hAnsi="Times New Roman" w:cs="Times New Roman"/>
                <w:sz w:val="24"/>
                <w:szCs w:val="24"/>
              </w:rPr>
              <w:t>Проведение регистрации ЭКГ</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086F5FB6"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3B771CE"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F95B784"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DAE07F6"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8744D5F"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0C909A9"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B844B33"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D459CD8"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29F08F3"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A271D21"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995666F"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3879C4C"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483DFA3"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2272365"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2858F7D"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8DE9848"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E84F53F"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DC14BBB"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B82F03E" w14:textId="77777777" w:rsidR="00E44122" w:rsidRPr="001C21E4" w:rsidRDefault="00E44122" w:rsidP="00A63559">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794753E9"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06B063C"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4DAF78C" w14:textId="77777777" w:rsidR="00E44122" w:rsidRPr="001C21E4" w:rsidRDefault="00E44122" w:rsidP="00A63559">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3F57A833"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0DC8D69" w14:textId="77777777" w:rsidR="00E44122" w:rsidRPr="001C21E4" w:rsidRDefault="00E44122" w:rsidP="00A63559">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829C9AA" w14:textId="77777777" w:rsidR="00E44122" w:rsidRPr="001C21E4" w:rsidRDefault="00E44122" w:rsidP="00A63559">
            <w:pPr>
              <w:rPr>
                <w:rFonts w:ascii="Times New Roman" w:hAnsi="Times New Roman" w:cs="Times New Roman"/>
                <w:sz w:val="24"/>
                <w:szCs w:val="24"/>
              </w:rPr>
            </w:pPr>
          </w:p>
        </w:tc>
      </w:tr>
      <w:tr w:rsidR="00E44122" w:rsidRPr="001C21E4" w14:paraId="7595995D" w14:textId="77777777" w:rsidTr="00486005">
        <w:tblPrEx>
          <w:jc w:val="left"/>
        </w:tblPrEx>
        <w:trPr>
          <w:trHeight w:val="283"/>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20F4BE80" w14:textId="77777777" w:rsidR="00E44122" w:rsidRPr="001C21E4" w:rsidRDefault="00E44122" w:rsidP="00E44122">
            <w:pPr>
              <w:pStyle w:val="1"/>
              <w:spacing w:line="240" w:lineRule="auto"/>
              <w:ind w:left="140"/>
              <w:jc w:val="center"/>
              <w:rPr>
                <w:rFonts w:ascii="Times New Roman" w:hAnsi="Times New Roman" w:cs="Times New Roman"/>
                <w:sz w:val="24"/>
                <w:szCs w:val="24"/>
              </w:rPr>
            </w:pPr>
            <w:r w:rsidRPr="001C21E4">
              <w:rPr>
                <w:rFonts w:ascii="Times New Roman" w:hAnsi="Times New Roman" w:cs="Times New Roman"/>
                <w:sz w:val="24"/>
                <w:szCs w:val="24"/>
              </w:rPr>
              <w:t>18.</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683CE820" w14:textId="77777777" w:rsidR="00E44122" w:rsidRPr="001C21E4" w:rsidRDefault="00E44122" w:rsidP="00727C8D">
            <w:pPr>
              <w:pStyle w:val="1"/>
              <w:spacing w:line="240" w:lineRule="auto"/>
              <w:rPr>
                <w:rFonts w:ascii="Times New Roman" w:hAnsi="Times New Roman" w:cs="Times New Roman"/>
                <w:sz w:val="24"/>
                <w:szCs w:val="24"/>
              </w:rPr>
            </w:pPr>
            <w:r w:rsidRPr="001C21E4">
              <w:rPr>
                <w:rFonts w:ascii="Times New Roman" w:hAnsi="Times New Roman" w:cs="Times New Roman"/>
                <w:sz w:val="24"/>
                <w:szCs w:val="24"/>
              </w:rPr>
              <w:t>Чтение электрокардиограмм</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03A1F33D"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6FD15F1"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63FB3E3"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4E4F6B0"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ED89501"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5D923BF"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63D552A"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9F912FD"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35A2883"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4D0F0B3"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EAEC4F6"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1C70B94"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C13EA22"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309EB20"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E8DFD1E"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8346793"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D766005"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14E960D"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EDF62D6" w14:textId="77777777" w:rsidR="00E44122" w:rsidRPr="001C21E4" w:rsidRDefault="00E44122" w:rsidP="00A63559">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0ADF9E29"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FC34C75"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258FBDF" w14:textId="77777777" w:rsidR="00E44122" w:rsidRPr="001C21E4" w:rsidRDefault="00E44122" w:rsidP="00A63559">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6AC36BE8"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60F9193" w14:textId="77777777" w:rsidR="00E44122" w:rsidRPr="001C21E4" w:rsidRDefault="00E44122" w:rsidP="00A63559">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E509CA0" w14:textId="77777777" w:rsidR="00E44122" w:rsidRPr="001C21E4" w:rsidRDefault="00E44122" w:rsidP="00A63559">
            <w:pPr>
              <w:rPr>
                <w:rFonts w:ascii="Times New Roman" w:hAnsi="Times New Roman" w:cs="Times New Roman"/>
                <w:sz w:val="24"/>
                <w:szCs w:val="24"/>
              </w:rPr>
            </w:pPr>
          </w:p>
        </w:tc>
      </w:tr>
      <w:tr w:rsidR="00E44122" w:rsidRPr="001C21E4" w14:paraId="6F3B3069" w14:textId="77777777" w:rsidTr="00486005">
        <w:tblPrEx>
          <w:jc w:val="left"/>
        </w:tblPrEx>
        <w:trPr>
          <w:trHeight w:val="283"/>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07296CB7" w14:textId="77777777" w:rsidR="00E44122" w:rsidRPr="001C21E4" w:rsidRDefault="00E44122" w:rsidP="00E44122">
            <w:pPr>
              <w:pStyle w:val="1"/>
              <w:spacing w:line="240" w:lineRule="auto"/>
              <w:ind w:left="140"/>
              <w:jc w:val="center"/>
              <w:rPr>
                <w:rFonts w:ascii="Times New Roman" w:hAnsi="Times New Roman" w:cs="Times New Roman"/>
                <w:sz w:val="24"/>
                <w:szCs w:val="24"/>
              </w:rPr>
            </w:pPr>
            <w:r w:rsidRPr="001C21E4">
              <w:rPr>
                <w:rFonts w:ascii="Times New Roman" w:hAnsi="Times New Roman" w:cs="Times New Roman"/>
                <w:sz w:val="24"/>
                <w:szCs w:val="24"/>
              </w:rPr>
              <w:t>19.</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5B3C598F" w14:textId="77777777" w:rsidR="00E44122" w:rsidRPr="001C21E4" w:rsidRDefault="00E44122" w:rsidP="00727C8D">
            <w:pPr>
              <w:pStyle w:val="1"/>
              <w:spacing w:line="240" w:lineRule="auto"/>
              <w:rPr>
                <w:rFonts w:ascii="Times New Roman" w:hAnsi="Times New Roman" w:cs="Times New Roman"/>
                <w:sz w:val="24"/>
                <w:szCs w:val="24"/>
              </w:rPr>
            </w:pPr>
            <w:r w:rsidRPr="001C21E4">
              <w:rPr>
                <w:rFonts w:ascii="Times New Roman" w:hAnsi="Times New Roman" w:cs="Times New Roman"/>
                <w:sz w:val="24"/>
                <w:szCs w:val="24"/>
              </w:rPr>
              <w:t>Проведение оксигенотерапии</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35449BD1"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41A64BD"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39768E6"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2A008EA"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082A5D0"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F200E3B"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BCECCF7"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79A1046"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C6F2086"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E3F9F60"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9D218E4"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C11B5B4"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E7469D1"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30C764F"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0236016"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829E5FD"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A68FC05"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8990EE0"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2DC9704" w14:textId="77777777" w:rsidR="00E44122" w:rsidRPr="001C21E4" w:rsidRDefault="00E44122" w:rsidP="00A63559">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739A6704"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56EFA3F"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D82E4AF" w14:textId="77777777" w:rsidR="00E44122" w:rsidRPr="001C21E4" w:rsidRDefault="00E44122" w:rsidP="00A63559">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718BBDFA"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90406B3" w14:textId="77777777" w:rsidR="00E44122" w:rsidRPr="001C21E4" w:rsidRDefault="00E44122" w:rsidP="00A63559">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A81C3A3" w14:textId="77777777" w:rsidR="00E44122" w:rsidRPr="001C21E4" w:rsidRDefault="00E44122" w:rsidP="00A63559">
            <w:pPr>
              <w:rPr>
                <w:rFonts w:ascii="Times New Roman" w:hAnsi="Times New Roman" w:cs="Times New Roman"/>
                <w:sz w:val="24"/>
                <w:szCs w:val="24"/>
              </w:rPr>
            </w:pPr>
          </w:p>
        </w:tc>
      </w:tr>
      <w:tr w:rsidR="00E44122" w:rsidRPr="001C21E4" w14:paraId="294D3063" w14:textId="77777777" w:rsidTr="00486005">
        <w:tblPrEx>
          <w:jc w:val="left"/>
        </w:tblPrEx>
        <w:trPr>
          <w:trHeight w:val="566"/>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4CBD1113" w14:textId="77777777" w:rsidR="00E44122" w:rsidRPr="001C21E4" w:rsidRDefault="00E44122" w:rsidP="00E44122">
            <w:pPr>
              <w:pStyle w:val="1"/>
              <w:spacing w:line="240" w:lineRule="auto"/>
              <w:ind w:left="140"/>
              <w:jc w:val="center"/>
              <w:rPr>
                <w:rFonts w:ascii="Times New Roman" w:hAnsi="Times New Roman" w:cs="Times New Roman"/>
                <w:sz w:val="24"/>
                <w:szCs w:val="24"/>
              </w:rPr>
            </w:pPr>
            <w:r w:rsidRPr="001C21E4">
              <w:rPr>
                <w:rFonts w:ascii="Times New Roman" w:hAnsi="Times New Roman" w:cs="Times New Roman"/>
                <w:sz w:val="24"/>
                <w:szCs w:val="24"/>
              </w:rPr>
              <w:t>20.</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0C44D328" w14:textId="77777777" w:rsidR="00E44122" w:rsidRPr="001C21E4" w:rsidRDefault="00E44122" w:rsidP="00727C8D">
            <w:pPr>
              <w:pStyle w:val="1"/>
              <w:spacing w:line="278" w:lineRule="exact"/>
              <w:rPr>
                <w:rFonts w:ascii="Times New Roman" w:hAnsi="Times New Roman" w:cs="Times New Roman"/>
                <w:sz w:val="24"/>
                <w:szCs w:val="24"/>
              </w:rPr>
            </w:pPr>
            <w:r w:rsidRPr="001C21E4">
              <w:rPr>
                <w:rFonts w:ascii="Times New Roman" w:hAnsi="Times New Roman" w:cs="Times New Roman"/>
                <w:sz w:val="24"/>
                <w:szCs w:val="24"/>
              </w:rPr>
              <w:t>Определение годности донорской крови к переливанию</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4765636C"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7A4016D"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9D76840"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7C714D3"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B76B7A0"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46F27DA"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758AEEA"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03AFCE2"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2043495"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66200BC"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8C30682"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CDD9DBE"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CF946CE"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21E434D"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E089B31"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B3685D1"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5B85354"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B61A464"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BEC7939" w14:textId="77777777" w:rsidR="00E44122" w:rsidRPr="001C21E4" w:rsidRDefault="00E44122" w:rsidP="00A63559">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39F38B4D"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F33CBBC"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11BBF12" w14:textId="77777777" w:rsidR="00E44122" w:rsidRPr="001C21E4" w:rsidRDefault="00E44122" w:rsidP="00A63559">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707DCBDC"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502AB36" w14:textId="77777777" w:rsidR="00E44122" w:rsidRPr="001C21E4" w:rsidRDefault="00E44122" w:rsidP="00A63559">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26F0CDB" w14:textId="77777777" w:rsidR="00E44122" w:rsidRPr="001C21E4" w:rsidRDefault="00E44122" w:rsidP="00A63559">
            <w:pPr>
              <w:rPr>
                <w:rFonts w:ascii="Times New Roman" w:hAnsi="Times New Roman" w:cs="Times New Roman"/>
                <w:sz w:val="24"/>
                <w:szCs w:val="24"/>
              </w:rPr>
            </w:pPr>
          </w:p>
        </w:tc>
      </w:tr>
      <w:tr w:rsidR="00E44122" w:rsidRPr="001C21E4" w14:paraId="79C3585E" w14:textId="77777777" w:rsidTr="00486005">
        <w:tblPrEx>
          <w:jc w:val="left"/>
        </w:tblPrEx>
        <w:trPr>
          <w:trHeight w:val="557"/>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1145FF23" w14:textId="77777777" w:rsidR="00E44122" w:rsidRPr="001C21E4" w:rsidRDefault="00E44122" w:rsidP="00E44122">
            <w:pPr>
              <w:pStyle w:val="1"/>
              <w:spacing w:line="240" w:lineRule="auto"/>
              <w:ind w:left="140"/>
              <w:jc w:val="center"/>
              <w:rPr>
                <w:rFonts w:ascii="Times New Roman" w:hAnsi="Times New Roman" w:cs="Times New Roman"/>
                <w:sz w:val="24"/>
                <w:szCs w:val="24"/>
              </w:rPr>
            </w:pPr>
            <w:r w:rsidRPr="001C21E4">
              <w:rPr>
                <w:rFonts w:ascii="Times New Roman" w:hAnsi="Times New Roman" w:cs="Times New Roman"/>
                <w:sz w:val="24"/>
                <w:szCs w:val="24"/>
              </w:rPr>
              <w:t>21.</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4559ABE5" w14:textId="77777777" w:rsidR="00E44122" w:rsidRPr="001C21E4" w:rsidRDefault="00E44122" w:rsidP="00727C8D">
            <w:pPr>
              <w:pStyle w:val="1"/>
              <w:spacing w:line="278" w:lineRule="exact"/>
              <w:rPr>
                <w:rFonts w:ascii="Times New Roman" w:hAnsi="Times New Roman" w:cs="Times New Roman"/>
                <w:sz w:val="24"/>
                <w:szCs w:val="24"/>
              </w:rPr>
            </w:pPr>
            <w:r w:rsidRPr="001C21E4">
              <w:rPr>
                <w:rFonts w:ascii="Times New Roman" w:hAnsi="Times New Roman" w:cs="Times New Roman"/>
                <w:sz w:val="24"/>
                <w:szCs w:val="24"/>
              </w:rPr>
              <w:t>Проведение экспресс-теста на уровень глюкозы крови</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1C24434A"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6363238"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8315AFF"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87CBB81"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4324005"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6CED8E7"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86414FE"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28656E0"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6BF99ED"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F810F08"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52AA25C"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FA3984E"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216F653"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5F4B016"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713FEFB"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529A57E"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9BEC975"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74382EC"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4023D0C" w14:textId="77777777" w:rsidR="00E44122" w:rsidRPr="001C21E4" w:rsidRDefault="00E44122" w:rsidP="00A63559">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24ECE0BC"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E764AF0"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B25AD56" w14:textId="77777777" w:rsidR="00E44122" w:rsidRPr="001C21E4" w:rsidRDefault="00E44122" w:rsidP="00A63559">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3F776F0B"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3EBD8AD" w14:textId="77777777" w:rsidR="00E44122" w:rsidRPr="001C21E4" w:rsidRDefault="00E44122" w:rsidP="00A63559">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9E46353" w14:textId="77777777" w:rsidR="00E44122" w:rsidRPr="001C21E4" w:rsidRDefault="00E44122" w:rsidP="00A63559">
            <w:pPr>
              <w:rPr>
                <w:rFonts w:ascii="Times New Roman" w:hAnsi="Times New Roman" w:cs="Times New Roman"/>
                <w:sz w:val="24"/>
                <w:szCs w:val="24"/>
              </w:rPr>
            </w:pPr>
          </w:p>
        </w:tc>
      </w:tr>
      <w:tr w:rsidR="00E44122" w:rsidRPr="001C21E4" w14:paraId="616723B2" w14:textId="77777777" w:rsidTr="00486005">
        <w:tblPrEx>
          <w:jc w:val="left"/>
        </w:tblPrEx>
        <w:trPr>
          <w:trHeight w:val="562"/>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5621F998" w14:textId="77777777" w:rsidR="00E44122" w:rsidRPr="001C21E4" w:rsidRDefault="00E44122" w:rsidP="00E44122">
            <w:pPr>
              <w:pStyle w:val="1"/>
              <w:spacing w:line="240" w:lineRule="auto"/>
              <w:ind w:left="140"/>
              <w:jc w:val="center"/>
              <w:rPr>
                <w:rFonts w:ascii="Times New Roman" w:hAnsi="Times New Roman" w:cs="Times New Roman"/>
                <w:sz w:val="24"/>
                <w:szCs w:val="24"/>
              </w:rPr>
            </w:pPr>
            <w:r w:rsidRPr="001C21E4">
              <w:rPr>
                <w:rFonts w:ascii="Times New Roman" w:hAnsi="Times New Roman" w:cs="Times New Roman"/>
                <w:sz w:val="24"/>
                <w:szCs w:val="24"/>
              </w:rPr>
              <w:t>22.</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70712856" w14:textId="77777777" w:rsidR="00E44122" w:rsidRPr="001C21E4" w:rsidRDefault="00E44122" w:rsidP="00727C8D">
            <w:pPr>
              <w:pStyle w:val="1"/>
              <w:spacing w:line="278" w:lineRule="exact"/>
              <w:rPr>
                <w:rFonts w:ascii="Times New Roman" w:hAnsi="Times New Roman" w:cs="Times New Roman"/>
                <w:sz w:val="24"/>
                <w:szCs w:val="24"/>
              </w:rPr>
            </w:pPr>
            <w:r w:rsidRPr="001C21E4">
              <w:rPr>
                <w:rFonts w:ascii="Times New Roman" w:hAnsi="Times New Roman" w:cs="Times New Roman"/>
                <w:sz w:val="24"/>
                <w:szCs w:val="24"/>
              </w:rPr>
              <w:t>Проведение экспресс-теста на уровень тропонина крови</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40256F91"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735DF1F"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8BD931B"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BC173E9"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7888A35"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C2B07EB"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9DB9518"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7F38193"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3BEC5A8"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8B1B565"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488A4BB"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92466E2"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48BDAD9"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4577C24"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B424B98"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95AC9E0"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AFF9767"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A601C2B"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425579E" w14:textId="77777777" w:rsidR="00E44122" w:rsidRPr="001C21E4" w:rsidRDefault="00E44122" w:rsidP="00A63559">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679F1280"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C95AAFD"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4CD9ABA" w14:textId="77777777" w:rsidR="00E44122" w:rsidRPr="001C21E4" w:rsidRDefault="00E44122" w:rsidP="00A63559">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0EB5C437"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E352228" w14:textId="77777777" w:rsidR="00E44122" w:rsidRPr="001C21E4" w:rsidRDefault="00E44122" w:rsidP="00A63559">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76C50DF" w14:textId="77777777" w:rsidR="00E44122" w:rsidRPr="001C21E4" w:rsidRDefault="00E44122" w:rsidP="00A63559">
            <w:pPr>
              <w:rPr>
                <w:rFonts w:ascii="Times New Roman" w:hAnsi="Times New Roman" w:cs="Times New Roman"/>
                <w:sz w:val="24"/>
                <w:szCs w:val="24"/>
              </w:rPr>
            </w:pPr>
          </w:p>
        </w:tc>
      </w:tr>
      <w:tr w:rsidR="00E44122" w:rsidRPr="001C21E4" w14:paraId="43BA5F72" w14:textId="77777777" w:rsidTr="00486005">
        <w:tblPrEx>
          <w:jc w:val="left"/>
        </w:tblPrEx>
        <w:trPr>
          <w:trHeight w:val="566"/>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4CD155B4" w14:textId="77777777" w:rsidR="00E44122" w:rsidRPr="001C21E4" w:rsidRDefault="00E44122" w:rsidP="00E44122">
            <w:pPr>
              <w:pStyle w:val="1"/>
              <w:spacing w:line="240" w:lineRule="auto"/>
              <w:ind w:left="140"/>
              <w:jc w:val="center"/>
              <w:rPr>
                <w:rFonts w:ascii="Times New Roman" w:hAnsi="Times New Roman" w:cs="Times New Roman"/>
                <w:sz w:val="24"/>
                <w:szCs w:val="24"/>
              </w:rPr>
            </w:pPr>
            <w:r w:rsidRPr="001C21E4">
              <w:rPr>
                <w:rFonts w:ascii="Times New Roman" w:hAnsi="Times New Roman" w:cs="Times New Roman"/>
                <w:sz w:val="24"/>
                <w:szCs w:val="24"/>
              </w:rPr>
              <w:t>23.</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15D1C5C4" w14:textId="77777777" w:rsidR="00E44122" w:rsidRPr="001C21E4" w:rsidRDefault="00E44122" w:rsidP="00727C8D">
            <w:pPr>
              <w:pStyle w:val="1"/>
              <w:spacing w:line="278" w:lineRule="exact"/>
              <w:rPr>
                <w:rFonts w:ascii="Times New Roman" w:hAnsi="Times New Roman" w:cs="Times New Roman"/>
                <w:sz w:val="24"/>
                <w:szCs w:val="24"/>
              </w:rPr>
            </w:pPr>
            <w:r w:rsidRPr="001C21E4">
              <w:rPr>
                <w:rFonts w:ascii="Times New Roman" w:hAnsi="Times New Roman" w:cs="Times New Roman"/>
                <w:sz w:val="24"/>
                <w:szCs w:val="24"/>
              </w:rPr>
              <w:t>Проведение биологической пробы при переливании крови</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2B9CAED8"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4EC689D"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C762833"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BF10C37"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96E4BCF"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75F1605"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5DCA524"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CB8426D"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3D91C40"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B1D961F"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914F90E"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4A3671A"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BB72232"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BA79229"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69EF8FF"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BC34121"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CA65771"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4757CB2"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A3D68D7" w14:textId="77777777" w:rsidR="00E44122" w:rsidRPr="001C21E4" w:rsidRDefault="00E44122" w:rsidP="00A63559">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20EBF871"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7A6D61A"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6706F1F" w14:textId="77777777" w:rsidR="00E44122" w:rsidRPr="001C21E4" w:rsidRDefault="00E44122" w:rsidP="00A63559">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5263E3A2"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D20A2EE" w14:textId="77777777" w:rsidR="00E44122" w:rsidRPr="001C21E4" w:rsidRDefault="00E44122" w:rsidP="00A63559">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8175F93" w14:textId="77777777" w:rsidR="00E44122" w:rsidRPr="001C21E4" w:rsidRDefault="00E44122" w:rsidP="00A63559">
            <w:pPr>
              <w:rPr>
                <w:rFonts w:ascii="Times New Roman" w:hAnsi="Times New Roman" w:cs="Times New Roman"/>
                <w:sz w:val="24"/>
                <w:szCs w:val="24"/>
              </w:rPr>
            </w:pPr>
          </w:p>
        </w:tc>
      </w:tr>
      <w:tr w:rsidR="00E44122" w:rsidRPr="001C21E4" w14:paraId="6E904C58" w14:textId="77777777" w:rsidTr="00486005">
        <w:tblPrEx>
          <w:jc w:val="left"/>
        </w:tblPrEx>
        <w:trPr>
          <w:trHeight w:val="1109"/>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5FEC7878" w14:textId="77777777" w:rsidR="00E44122" w:rsidRPr="001C21E4" w:rsidRDefault="00E44122" w:rsidP="00E44122">
            <w:pPr>
              <w:pStyle w:val="1"/>
              <w:spacing w:line="240" w:lineRule="auto"/>
              <w:ind w:left="140"/>
              <w:jc w:val="center"/>
              <w:rPr>
                <w:rFonts w:ascii="Times New Roman" w:hAnsi="Times New Roman" w:cs="Times New Roman"/>
                <w:sz w:val="24"/>
                <w:szCs w:val="24"/>
              </w:rPr>
            </w:pPr>
            <w:r w:rsidRPr="001C21E4">
              <w:rPr>
                <w:rFonts w:ascii="Times New Roman" w:hAnsi="Times New Roman" w:cs="Times New Roman"/>
                <w:sz w:val="24"/>
                <w:szCs w:val="24"/>
              </w:rPr>
              <w:t>24.</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0DD68E8E" w14:textId="77777777" w:rsidR="00E44122" w:rsidRPr="001C21E4" w:rsidRDefault="00E44122" w:rsidP="00727C8D">
            <w:pPr>
              <w:pStyle w:val="1"/>
              <w:spacing w:line="274" w:lineRule="exact"/>
              <w:rPr>
                <w:rFonts w:ascii="Times New Roman" w:hAnsi="Times New Roman" w:cs="Times New Roman"/>
                <w:sz w:val="24"/>
                <w:szCs w:val="24"/>
              </w:rPr>
            </w:pPr>
            <w:r w:rsidRPr="001C21E4">
              <w:rPr>
                <w:rFonts w:ascii="Times New Roman" w:hAnsi="Times New Roman" w:cs="Times New Roman"/>
                <w:sz w:val="24"/>
                <w:szCs w:val="24"/>
              </w:rPr>
              <w:t>Определение шокового индекса, а, на основе его значения: степени тяжести травматического шока, объема кровопотери и предстоящей инфузионной терапии</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7B2793D5"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85F3FB3"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91B9077"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1820848"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484B74E"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278FCA3"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680AFC3"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1E3AEAB"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6B0C65E"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6B6BB5E"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B3F0056"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AFC8809"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4FB7BDE"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ECBA8C7"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6168574"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90A7E99"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2A763B0"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AA821F1"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F2AED93" w14:textId="77777777" w:rsidR="00E44122" w:rsidRPr="001C21E4" w:rsidRDefault="00E44122" w:rsidP="00A63559">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7CE8DDC4"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C909F58"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33D9F41" w14:textId="77777777" w:rsidR="00E44122" w:rsidRPr="001C21E4" w:rsidRDefault="00E44122" w:rsidP="00A63559">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0E134181"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3C4B0E2" w14:textId="77777777" w:rsidR="00E44122" w:rsidRPr="001C21E4" w:rsidRDefault="00E44122" w:rsidP="00A63559">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BC2785C" w14:textId="77777777" w:rsidR="00E44122" w:rsidRPr="001C21E4" w:rsidRDefault="00E44122" w:rsidP="00A63559">
            <w:pPr>
              <w:rPr>
                <w:rFonts w:ascii="Times New Roman" w:hAnsi="Times New Roman" w:cs="Times New Roman"/>
                <w:sz w:val="24"/>
                <w:szCs w:val="24"/>
              </w:rPr>
            </w:pPr>
          </w:p>
        </w:tc>
      </w:tr>
      <w:tr w:rsidR="00E44122" w:rsidRPr="001C21E4" w14:paraId="6A41977C" w14:textId="77777777" w:rsidTr="00486005">
        <w:tblPrEx>
          <w:jc w:val="left"/>
        </w:tblPrEx>
        <w:trPr>
          <w:trHeight w:val="562"/>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30CDAD9A" w14:textId="77777777" w:rsidR="00E44122" w:rsidRPr="001C21E4" w:rsidRDefault="00E44122" w:rsidP="00E44122">
            <w:pPr>
              <w:pStyle w:val="1"/>
              <w:spacing w:line="240" w:lineRule="auto"/>
              <w:ind w:left="140"/>
              <w:jc w:val="center"/>
              <w:rPr>
                <w:rFonts w:ascii="Times New Roman" w:hAnsi="Times New Roman" w:cs="Times New Roman"/>
                <w:sz w:val="24"/>
                <w:szCs w:val="24"/>
              </w:rPr>
            </w:pPr>
            <w:r w:rsidRPr="001C21E4">
              <w:rPr>
                <w:rFonts w:ascii="Times New Roman" w:hAnsi="Times New Roman" w:cs="Times New Roman"/>
                <w:sz w:val="24"/>
                <w:szCs w:val="24"/>
              </w:rPr>
              <w:t>25.</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5D89BA7F" w14:textId="77777777" w:rsidR="00E44122" w:rsidRPr="001C21E4" w:rsidRDefault="00E44122" w:rsidP="00727C8D">
            <w:pPr>
              <w:pStyle w:val="1"/>
              <w:spacing w:line="283" w:lineRule="exact"/>
              <w:rPr>
                <w:rFonts w:ascii="Times New Roman" w:hAnsi="Times New Roman" w:cs="Times New Roman"/>
                <w:sz w:val="24"/>
                <w:szCs w:val="24"/>
              </w:rPr>
            </w:pPr>
            <w:r w:rsidRPr="001C21E4">
              <w:rPr>
                <w:rFonts w:ascii="Times New Roman" w:hAnsi="Times New Roman" w:cs="Times New Roman"/>
                <w:sz w:val="24"/>
                <w:szCs w:val="24"/>
              </w:rPr>
              <w:t>Определение степени угнетения сознания по количественной шкале Глазго</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07C473E8"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69F2FA0"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3F2C445"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3607F48"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7FFBC81"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8EF886A"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8512565"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C147A31"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8A0963A"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3AFDC2D"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C9E9186"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A41A018"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2A76719"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B2B14A1"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EC34991"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4EA1ACA"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4128C6E"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6A211A8"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28C2EA0" w14:textId="77777777" w:rsidR="00E44122" w:rsidRPr="001C21E4" w:rsidRDefault="00E44122" w:rsidP="00A63559">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46E58CBC"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F54F59D"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95F88C4" w14:textId="77777777" w:rsidR="00E44122" w:rsidRPr="001C21E4" w:rsidRDefault="00E44122" w:rsidP="00A63559">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510E7D13"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3E132BF" w14:textId="77777777" w:rsidR="00E44122" w:rsidRPr="001C21E4" w:rsidRDefault="00E44122" w:rsidP="00A63559">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16491FE" w14:textId="77777777" w:rsidR="00E44122" w:rsidRPr="001C21E4" w:rsidRDefault="00E44122" w:rsidP="00A63559">
            <w:pPr>
              <w:rPr>
                <w:rFonts w:ascii="Times New Roman" w:hAnsi="Times New Roman" w:cs="Times New Roman"/>
                <w:sz w:val="24"/>
                <w:szCs w:val="24"/>
              </w:rPr>
            </w:pPr>
          </w:p>
        </w:tc>
      </w:tr>
      <w:tr w:rsidR="00E44122" w:rsidRPr="001C21E4" w14:paraId="099D1D46" w14:textId="77777777" w:rsidTr="00486005">
        <w:tblPrEx>
          <w:jc w:val="left"/>
        </w:tblPrEx>
        <w:trPr>
          <w:trHeight w:val="283"/>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715D648F" w14:textId="77777777" w:rsidR="00E44122" w:rsidRPr="001C21E4" w:rsidRDefault="00E44122" w:rsidP="00E44122">
            <w:pPr>
              <w:pStyle w:val="1"/>
              <w:spacing w:line="240" w:lineRule="auto"/>
              <w:ind w:left="140"/>
              <w:jc w:val="center"/>
              <w:rPr>
                <w:rFonts w:ascii="Times New Roman" w:hAnsi="Times New Roman" w:cs="Times New Roman"/>
                <w:sz w:val="24"/>
                <w:szCs w:val="24"/>
              </w:rPr>
            </w:pPr>
            <w:r w:rsidRPr="001C21E4">
              <w:rPr>
                <w:rFonts w:ascii="Times New Roman" w:hAnsi="Times New Roman" w:cs="Times New Roman"/>
                <w:sz w:val="24"/>
                <w:szCs w:val="24"/>
              </w:rPr>
              <w:t>26.</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26E7AD19" w14:textId="77777777" w:rsidR="00E44122" w:rsidRPr="001C21E4" w:rsidRDefault="00E44122" w:rsidP="00727C8D">
            <w:pPr>
              <w:pStyle w:val="1"/>
              <w:spacing w:line="240" w:lineRule="auto"/>
              <w:rPr>
                <w:rFonts w:ascii="Times New Roman" w:hAnsi="Times New Roman" w:cs="Times New Roman"/>
                <w:sz w:val="24"/>
                <w:szCs w:val="24"/>
              </w:rPr>
            </w:pPr>
            <w:r w:rsidRPr="001C21E4">
              <w:rPr>
                <w:rFonts w:ascii="Times New Roman" w:hAnsi="Times New Roman" w:cs="Times New Roman"/>
                <w:sz w:val="24"/>
                <w:szCs w:val="24"/>
              </w:rPr>
              <w:t>Проведение приема Геймлиха у взрослых</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20E86855"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EF74CF7"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050492B"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313BB41"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7039524"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F7D4877"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451D485"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252E39D"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0F2A3B9"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77FD810"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E909EDA"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D2ADE25"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0992031"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D7496C0"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CC7F7E7"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E7E2815"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8D4709E"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8F11FB6"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55A5970" w14:textId="77777777" w:rsidR="00E44122" w:rsidRPr="001C21E4" w:rsidRDefault="00E44122" w:rsidP="00A63559">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56261319"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DB79820"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753C8A2" w14:textId="77777777" w:rsidR="00E44122" w:rsidRPr="001C21E4" w:rsidRDefault="00E44122" w:rsidP="00A63559">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4444D3DB"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F804CB5" w14:textId="77777777" w:rsidR="00E44122" w:rsidRPr="001C21E4" w:rsidRDefault="00E44122" w:rsidP="00A63559">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80B6E8F" w14:textId="77777777" w:rsidR="00E44122" w:rsidRPr="001C21E4" w:rsidRDefault="00E44122" w:rsidP="00A63559">
            <w:pPr>
              <w:rPr>
                <w:rFonts w:ascii="Times New Roman" w:hAnsi="Times New Roman" w:cs="Times New Roman"/>
                <w:sz w:val="24"/>
                <w:szCs w:val="24"/>
              </w:rPr>
            </w:pPr>
          </w:p>
        </w:tc>
      </w:tr>
      <w:tr w:rsidR="00E44122" w:rsidRPr="001C21E4" w14:paraId="08E2CF25" w14:textId="77777777" w:rsidTr="00486005">
        <w:tblPrEx>
          <w:jc w:val="left"/>
        </w:tblPrEx>
        <w:trPr>
          <w:trHeight w:val="302"/>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6B78B82E" w14:textId="77777777" w:rsidR="00E44122" w:rsidRPr="001C21E4" w:rsidRDefault="00E44122" w:rsidP="00E44122">
            <w:pPr>
              <w:pStyle w:val="1"/>
              <w:spacing w:line="240" w:lineRule="auto"/>
              <w:ind w:left="140"/>
              <w:jc w:val="center"/>
              <w:rPr>
                <w:rFonts w:ascii="Times New Roman" w:hAnsi="Times New Roman" w:cs="Times New Roman"/>
                <w:sz w:val="24"/>
                <w:szCs w:val="24"/>
              </w:rPr>
            </w:pPr>
            <w:r w:rsidRPr="001C21E4">
              <w:rPr>
                <w:rFonts w:ascii="Times New Roman" w:hAnsi="Times New Roman" w:cs="Times New Roman"/>
                <w:sz w:val="24"/>
                <w:szCs w:val="24"/>
              </w:rPr>
              <w:lastRenderedPageBreak/>
              <w:t>27.</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113EADEE" w14:textId="77777777" w:rsidR="00E44122" w:rsidRPr="001C21E4" w:rsidRDefault="00E44122" w:rsidP="00727C8D">
            <w:pPr>
              <w:pStyle w:val="1"/>
              <w:spacing w:line="240" w:lineRule="auto"/>
              <w:rPr>
                <w:rFonts w:ascii="Times New Roman" w:hAnsi="Times New Roman" w:cs="Times New Roman"/>
                <w:sz w:val="24"/>
                <w:szCs w:val="24"/>
              </w:rPr>
            </w:pPr>
            <w:r w:rsidRPr="001C21E4">
              <w:rPr>
                <w:rFonts w:ascii="Times New Roman" w:hAnsi="Times New Roman" w:cs="Times New Roman"/>
                <w:sz w:val="24"/>
                <w:szCs w:val="24"/>
              </w:rPr>
              <w:t>Проведение приема Геймлиха у детей</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2CA3489F"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F25C857"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7837D82"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A72BE24"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EF543B8"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233BF1E"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6378A22"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BBB28F1"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61EA9A6"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15F2822"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A939098"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A1EF4F4"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0A81765"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B9666F7"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3F8F370"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09FE421"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0FFBB07"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DB6CAE5"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8927461" w14:textId="77777777" w:rsidR="00E44122" w:rsidRPr="001C21E4" w:rsidRDefault="00E44122" w:rsidP="00A63559">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05878821"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B7E1A21"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FBD2A0B" w14:textId="77777777" w:rsidR="00E44122" w:rsidRPr="001C21E4" w:rsidRDefault="00E44122" w:rsidP="00A63559">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4702E1D4"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49E6957" w14:textId="77777777" w:rsidR="00E44122" w:rsidRPr="001C21E4" w:rsidRDefault="00E44122" w:rsidP="00A63559">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C3C1AF3" w14:textId="77777777" w:rsidR="00E44122" w:rsidRPr="001C21E4" w:rsidRDefault="00E44122" w:rsidP="00A63559">
            <w:pPr>
              <w:rPr>
                <w:rFonts w:ascii="Times New Roman" w:hAnsi="Times New Roman" w:cs="Times New Roman"/>
                <w:sz w:val="24"/>
                <w:szCs w:val="24"/>
              </w:rPr>
            </w:pPr>
          </w:p>
        </w:tc>
      </w:tr>
      <w:tr w:rsidR="00E44122" w:rsidRPr="001C21E4" w14:paraId="60B7E9EE" w14:textId="77777777" w:rsidTr="00486005">
        <w:tblPrEx>
          <w:jc w:val="left"/>
        </w:tblPrEx>
        <w:trPr>
          <w:trHeight w:val="302"/>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00318361" w14:textId="77777777" w:rsidR="00E44122" w:rsidRPr="001C21E4" w:rsidRDefault="00E44122" w:rsidP="00E44122">
            <w:pPr>
              <w:pStyle w:val="1"/>
              <w:spacing w:line="240" w:lineRule="auto"/>
              <w:ind w:left="140"/>
              <w:jc w:val="center"/>
              <w:rPr>
                <w:rFonts w:ascii="Times New Roman" w:hAnsi="Times New Roman" w:cs="Times New Roman"/>
                <w:sz w:val="24"/>
                <w:szCs w:val="24"/>
              </w:rPr>
            </w:pPr>
            <w:r w:rsidRPr="001C21E4">
              <w:rPr>
                <w:rFonts w:ascii="Times New Roman" w:hAnsi="Times New Roman" w:cs="Times New Roman"/>
                <w:sz w:val="24"/>
                <w:szCs w:val="24"/>
              </w:rPr>
              <w:t>28.</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0689D7EA" w14:textId="77777777" w:rsidR="00E44122" w:rsidRPr="001C21E4" w:rsidRDefault="00E44122" w:rsidP="00727C8D">
            <w:pPr>
              <w:pStyle w:val="1"/>
              <w:spacing w:line="240" w:lineRule="auto"/>
              <w:rPr>
                <w:rFonts w:ascii="Times New Roman" w:hAnsi="Times New Roman" w:cs="Times New Roman"/>
                <w:sz w:val="24"/>
                <w:szCs w:val="24"/>
              </w:rPr>
            </w:pPr>
            <w:r w:rsidRPr="001C21E4">
              <w:rPr>
                <w:rFonts w:ascii="Times New Roman" w:hAnsi="Times New Roman" w:cs="Times New Roman"/>
                <w:sz w:val="24"/>
                <w:szCs w:val="24"/>
              </w:rPr>
              <w:t>Оказание помощи при рвоте</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712CDDE9"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14A1ACE"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2F33EC1"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8BB5DDB"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70CA28E"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AC4EF23"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016EB7C"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A549864"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A66EB79"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96482D5"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FFBC8AB"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94E372B"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8A72797"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FA6A3D1"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6E79292"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CEEB870"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D2692E1"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BDD94AE"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E9DDA56" w14:textId="77777777" w:rsidR="00E44122" w:rsidRPr="001C21E4" w:rsidRDefault="00E44122" w:rsidP="00A63559">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78CDEA48"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EA1D295"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1184C82" w14:textId="77777777" w:rsidR="00E44122" w:rsidRPr="001C21E4" w:rsidRDefault="00E44122" w:rsidP="00A63559">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4C3C01C6"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51CEE29" w14:textId="77777777" w:rsidR="00E44122" w:rsidRPr="001C21E4" w:rsidRDefault="00E44122" w:rsidP="00A63559">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1E95D95" w14:textId="77777777" w:rsidR="00E44122" w:rsidRPr="001C21E4" w:rsidRDefault="00E44122" w:rsidP="00A63559">
            <w:pPr>
              <w:rPr>
                <w:rFonts w:ascii="Times New Roman" w:hAnsi="Times New Roman" w:cs="Times New Roman"/>
                <w:sz w:val="24"/>
                <w:szCs w:val="24"/>
              </w:rPr>
            </w:pPr>
          </w:p>
        </w:tc>
      </w:tr>
      <w:tr w:rsidR="00E44122" w:rsidRPr="001C21E4" w14:paraId="5142BAE7" w14:textId="77777777" w:rsidTr="00486005">
        <w:tblPrEx>
          <w:jc w:val="left"/>
        </w:tblPrEx>
        <w:trPr>
          <w:trHeight w:val="302"/>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0A963046" w14:textId="77777777" w:rsidR="00E44122" w:rsidRPr="001C21E4" w:rsidRDefault="00E44122" w:rsidP="00E44122">
            <w:pPr>
              <w:pStyle w:val="1"/>
              <w:spacing w:line="240" w:lineRule="auto"/>
              <w:ind w:left="140"/>
              <w:jc w:val="center"/>
              <w:rPr>
                <w:rFonts w:ascii="Times New Roman" w:hAnsi="Times New Roman" w:cs="Times New Roman"/>
                <w:sz w:val="24"/>
                <w:szCs w:val="24"/>
              </w:rPr>
            </w:pPr>
            <w:r w:rsidRPr="001C21E4">
              <w:rPr>
                <w:rFonts w:ascii="Times New Roman" w:hAnsi="Times New Roman" w:cs="Times New Roman"/>
                <w:sz w:val="24"/>
                <w:szCs w:val="24"/>
              </w:rPr>
              <w:t>29.</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3EC6949E" w14:textId="77777777" w:rsidR="00E44122" w:rsidRPr="001C21E4" w:rsidRDefault="00E44122" w:rsidP="00727C8D">
            <w:pPr>
              <w:pStyle w:val="1"/>
              <w:spacing w:line="240" w:lineRule="auto"/>
              <w:rPr>
                <w:rFonts w:ascii="Times New Roman" w:hAnsi="Times New Roman" w:cs="Times New Roman"/>
                <w:sz w:val="24"/>
                <w:szCs w:val="24"/>
              </w:rPr>
            </w:pPr>
            <w:r w:rsidRPr="001C21E4">
              <w:rPr>
                <w:rFonts w:ascii="Times New Roman" w:hAnsi="Times New Roman" w:cs="Times New Roman"/>
                <w:sz w:val="24"/>
                <w:szCs w:val="24"/>
              </w:rPr>
              <w:t>Подтверждение биологической смерти</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63404B29"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49054F6"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0183EE1"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D310B96"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D966F21"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F322592"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1D8310C"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DDE7F7C"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BCDA7FE"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BB27D22"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9777498"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6C0ACC8"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8B14C06"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4BE5413"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4AC4B32"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0CDA564"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C4EBA48" w14:textId="77777777" w:rsidR="00E44122" w:rsidRPr="001C21E4" w:rsidRDefault="00E44122"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34D248A" w14:textId="77777777" w:rsidR="00E44122" w:rsidRPr="001C21E4" w:rsidRDefault="00E44122"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17F8771" w14:textId="77777777" w:rsidR="00E44122" w:rsidRPr="001C21E4" w:rsidRDefault="00E44122" w:rsidP="00A63559">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047BD491"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D968257"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212F7E8" w14:textId="77777777" w:rsidR="00E44122" w:rsidRPr="001C21E4" w:rsidRDefault="00E44122" w:rsidP="00A63559">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1CBD50E1" w14:textId="77777777" w:rsidR="00E44122" w:rsidRPr="001C21E4" w:rsidRDefault="00E44122"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5D49A29" w14:textId="77777777" w:rsidR="00E44122" w:rsidRPr="001C21E4" w:rsidRDefault="00E44122" w:rsidP="00A63559">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82AE93D" w14:textId="77777777" w:rsidR="00E44122" w:rsidRPr="001C21E4" w:rsidRDefault="00E44122" w:rsidP="00A63559">
            <w:pPr>
              <w:rPr>
                <w:rFonts w:ascii="Times New Roman" w:hAnsi="Times New Roman" w:cs="Times New Roman"/>
                <w:sz w:val="24"/>
                <w:szCs w:val="24"/>
              </w:rPr>
            </w:pPr>
          </w:p>
        </w:tc>
      </w:tr>
      <w:tr w:rsidR="00E44122" w:rsidRPr="001C21E4" w14:paraId="5C3B7AFE" w14:textId="77777777" w:rsidTr="00486005">
        <w:tblPrEx>
          <w:jc w:val="left"/>
        </w:tblPrEx>
        <w:trPr>
          <w:trHeight w:val="302"/>
        </w:trPr>
        <w:tc>
          <w:tcPr>
            <w:tcW w:w="15021" w:type="dxa"/>
            <w:gridSpan w:val="27"/>
            <w:tcBorders>
              <w:top w:val="single" w:sz="4" w:space="0" w:color="auto"/>
              <w:left w:val="single" w:sz="4" w:space="0" w:color="auto"/>
              <w:bottom w:val="single" w:sz="4" w:space="0" w:color="auto"/>
              <w:right w:val="single" w:sz="4" w:space="0" w:color="auto"/>
            </w:tcBorders>
            <w:shd w:val="clear" w:color="auto" w:fill="FFFFFF"/>
          </w:tcPr>
          <w:p w14:paraId="0808FF6C" w14:textId="77777777" w:rsidR="00E44122" w:rsidRPr="001C21E4" w:rsidRDefault="00E44122" w:rsidP="00486005">
            <w:pPr>
              <w:rPr>
                <w:rFonts w:ascii="Times New Roman" w:hAnsi="Times New Roman" w:cs="Times New Roman"/>
                <w:b/>
                <w:sz w:val="24"/>
                <w:szCs w:val="24"/>
              </w:rPr>
            </w:pPr>
            <w:r w:rsidRPr="001C21E4">
              <w:rPr>
                <w:rFonts w:ascii="Times New Roman" w:hAnsi="Times New Roman" w:cs="Times New Roman"/>
                <w:b/>
                <w:sz w:val="24"/>
                <w:szCs w:val="24"/>
              </w:rPr>
              <w:t>Итоговая оценка:</w:t>
            </w:r>
          </w:p>
        </w:tc>
      </w:tr>
    </w:tbl>
    <w:p w14:paraId="70EA5B48" w14:textId="77777777" w:rsidR="00E44122" w:rsidRPr="001C21E4" w:rsidRDefault="00E44122" w:rsidP="00E44122">
      <w:pPr>
        <w:jc w:val="both"/>
        <w:rPr>
          <w:rFonts w:ascii="Times New Roman" w:hAnsi="Times New Roman" w:cs="Times New Roman"/>
          <w:sz w:val="24"/>
          <w:szCs w:val="24"/>
        </w:rPr>
      </w:pPr>
    </w:p>
    <w:p w14:paraId="69BCC068" w14:textId="77777777" w:rsidR="00E44122" w:rsidRPr="001C21E4" w:rsidRDefault="00E44122" w:rsidP="00E44122">
      <w:pPr>
        <w:ind w:left="426" w:hanging="568"/>
        <w:rPr>
          <w:rFonts w:ascii="Times New Roman" w:hAnsi="Times New Roman" w:cs="Times New Roman"/>
          <w:sz w:val="24"/>
          <w:szCs w:val="24"/>
        </w:rPr>
      </w:pPr>
      <w:r w:rsidRPr="001C21E4">
        <w:rPr>
          <w:rFonts w:ascii="Times New Roman" w:hAnsi="Times New Roman" w:cs="Times New Roman"/>
          <w:sz w:val="24"/>
          <w:szCs w:val="24"/>
        </w:rPr>
        <w:t>Непосредственный руководитель практики ____________________             _________________  _______________________</w:t>
      </w:r>
    </w:p>
    <w:p w14:paraId="092E3B50" w14:textId="77777777" w:rsidR="00E44122" w:rsidRPr="001C21E4" w:rsidRDefault="00E44122" w:rsidP="00E44122">
      <w:pPr>
        <w:ind w:left="426" w:hanging="568"/>
        <w:rPr>
          <w:rFonts w:ascii="Times New Roman" w:hAnsi="Times New Roman" w:cs="Times New Roman"/>
          <w:sz w:val="24"/>
          <w:szCs w:val="24"/>
        </w:rPr>
      </w:pPr>
      <w:r w:rsidRPr="001C21E4">
        <w:rPr>
          <w:rFonts w:ascii="Times New Roman" w:hAnsi="Times New Roman" w:cs="Times New Roman"/>
          <w:sz w:val="24"/>
          <w:szCs w:val="24"/>
        </w:rPr>
        <w:t>Общий руководитель практики</w:t>
      </w:r>
      <w:r w:rsidRPr="001C21E4">
        <w:rPr>
          <w:rFonts w:ascii="Times New Roman" w:hAnsi="Times New Roman" w:cs="Times New Roman"/>
          <w:sz w:val="24"/>
          <w:szCs w:val="24"/>
        </w:rPr>
        <w:tab/>
        <w:t xml:space="preserve">          _______________________          _________________   ______________________</w:t>
      </w:r>
    </w:p>
    <w:p w14:paraId="4DA62442" w14:textId="77777777" w:rsidR="00E44122" w:rsidRPr="001C21E4" w:rsidRDefault="00E44122" w:rsidP="00E44122">
      <w:pPr>
        <w:ind w:left="426" w:hanging="568"/>
        <w:rPr>
          <w:rFonts w:ascii="Times New Roman" w:hAnsi="Times New Roman" w:cs="Times New Roman"/>
          <w:sz w:val="24"/>
          <w:szCs w:val="24"/>
        </w:rPr>
      </w:pPr>
      <w:r w:rsidRPr="001C21E4">
        <w:rPr>
          <w:rFonts w:ascii="Times New Roman" w:hAnsi="Times New Roman" w:cs="Times New Roman"/>
          <w:sz w:val="24"/>
          <w:szCs w:val="24"/>
        </w:rPr>
        <w:t xml:space="preserve">                                                                                   (должность)                                 (Ф.И.О.)                                        (подпись) </w:t>
      </w:r>
    </w:p>
    <w:p w14:paraId="79C9DAA7" w14:textId="77777777" w:rsidR="00E44122" w:rsidRPr="001C21E4" w:rsidRDefault="00E44122" w:rsidP="00E44122">
      <w:pPr>
        <w:pStyle w:val="a3"/>
        <w:tabs>
          <w:tab w:val="left" w:pos="0"/>
        </w:tabs>
        <w:spacing w:after="0"/>
        <w:ind w:left="0" w:firstLine="426"/>
        <w:jc w:val="both"/>
        <w:rPr>
          <w:rFonts w:ascii="Times New Roman" w:hAnsi="Times New Roman" w:cs="Times New Roman"/>
          <w:sz w:val="24"/>
          <w:szCs w:val="24"/>
        </w:rPr>
      </w:pPr>
      <w:r w:rsidRPr="001C21E4">
        <w:rPr>
          <w:rFonts w:ascii="Times New Roman" w:hAnsi="Times New Roman" w:cs="Times New Roman"/>
          <w:b/>
          <w:bCs/>
          <w:sz w:val="24"/>
          <w:szCs w:val="24"/>
        </w:rPr>
        <w:t>МП МО</w:t>
      </w:r>
    </w:p>
    <w:p w14:paraId="2C834AA1" w14:textId="77777777" w:rsidR="00F84A5D" w:rsidRDefault="00F84A5D"/>
    <w:sectPr w:rsidR="00F84A5D" w:rsidSect="00706FB2">
      <w:endnotePr>
        <w:numFmt w:val="decimal"/>
      </w:endnotePr>
      <w:pgSz w:w="16838" w:h="11906" w:orient="landscape" w:code="9"/>
      <w:pgMar w:top="1134" w:right="1134"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A856DC" w14:textId="77777777" w:rsidR="00B234E2" w:rsidRDefault="00B234E2">
      <w:pPr>
        <w:spacing w:after="0" w:line="240" w:lineRule="auto"/>
      </w:pPr>
      <w:r>
        <w:separator/>
      </w:r>
    </w:p>
  </w:endnote>
  <w:endnote w:type="continuationSeparator" w:id="0">
    <w:p w14:paraId="437EA906" w14:textId="77777777" w:rsidR="00B234E2" w:rsidRDefault="00B234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2C3722" w14:textId="77777777" w:rsidR="00B234E2" w:rsidRDefault="00B234E2">
      <w:pPr>
        <w:spacing w:after="0" w:line="240" w:lineRule="auto"/>
      </w:pPr>
      <w:r>
        <w:separator/>
      </w:r>
    </w:p>
  </w:footnote>
  <w:footnote w:type="continuationSeparator" w:id="0">
    <w:p w14:paraId="04914098" w14:textId="77777777" w:rsidR="00B234E2" w:rsidRDefault="00B234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1220680"/>
      <w:docPartObj>
        <w:docPartGallery w:val="Page Numbers (Top of Page)"/>
        <w:docPartUnique/>
      </w:docPartObj>
    </w:sdtPr>
    <w:sdtEndPr>
      <w:rPr>
        <w:rFonts w:ascii="Times New Roman" w:hAnsi="Times New Roman" w:cs="Times New Roman"/>
        <w:sz w:val="24"/>
        <w:szCs w:val="24"/>
      </w:rPr>
    </w:sdtEndPr>
    <w:sdtContent>
      <w:p w14:paraId="284C5D9E" w14:textId="77777777" w:rsidR="00706FB2" w:rsidRPr="00C05706" w:rsidRDefault="000363AD">
        <w:pPr>
          <w:pStyle w:val="a7"/>
          <w:jc w:val="center"/>
          <w:rPr>
            <w:rFonts w:ascii="Times New Roman" w:hAnsi="Times New Roman" w:cs="Times New Roman"/>
            <w:sz w:val="24"/>
            <w:szCs w:val="24"/>
          </w:rPr>
        </w:pPr>
        <w:r w:rsidRPr="00C05706">
          <w:rPr>
            <w:rFonts w:ascii="Times New Roman" w:hAnsi="Times New Roman" w:cs="Times New Roman"/>
            <w:sz w:val="24"/>
            <w:szCs w:val="24"/>
          </w:rPr>
          <w:fldChar w:fldCharType="begin"/>
        </w:r>
        <w:r w:rsidRPr="00C05706">
          <w:rPr>
            <w:rFonts w:ascii="Times New Roman" w:hAnsi="Times New Roman" w:cs="Times New Roman"/>
            <w:sz w:val="24"/>
            <w:szCs w:val="24"/>
          </w:rPr>
          <w:instrText>PAGE   \* MERGEFORMAT</w:instrText>
        </w:r>
        <w:r w:rsidRPr="00C05706">
          <w:rPr>
            <w:rFonts w:ascii="Times New Roman" w:hAnsi="Times New Roman" w:cs="Times New Roman"/>
            <w:sz w:val="24"/>
            <w:szCs w:val="24"/>
          </w:rPr>
          <w:fldChar w:fldCharType="separate"/>
        </w:r>
        <w:r>
          <w:rPr>
            <w:rFonts w:ascii="Times New Roman" w:hAnsi="Times New Roman" w:cs="Times New Roman"/>
            <w:noProof/>
            <w:sz w:val="24"/>
            <w:szCs w:val="24"/>
          </w:rPr>
          <w:t>20</w:t>
        </w:r>
        <w:r w:rsidRPr="00C05706">
          <w:rPr>
            <w:rFonts w:ascii="Times New Roman" w:hAnsi="Times New Roman" w:cs="Times New Roman"/>
            <w:sz w:val="24"/>
            <w:szCs w:val="24"/>
          </w:rPr>
          <w:fldChar w:fldCharType="end"/>
        </w:r>
      </w:p>
    </w:sdtContent>
  </w:sdt>
  <w:p w14:paraId="14B0424E" w14:textId="77777777" w:rsidR="00706FB2" w:rsidRDefault="00B234E2">
    <w:pPr>
      <w:pStyle w:val="a7"/>
    </w:pPr>
  </w:p>
  <w:p w14:paraId="48EC5DE3" w14:textId="77777777" w:rsidR="00706FB2" w:rsidRDefault="00B234E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256D8"/>
    <w:multiLevelType w:val="hybridMultilevel"/>
    <w:tmpl w:val="EE8C27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0F37DD3"/>
    <w:multiLevelType w:val="hybridMultilevel"/>
    <w:tmpl w:val="D712724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10FF2ABA"/>
    <w:multiLevelType w:val="hybridMultilevel"/>
    <w:tmpl w:val="369E970C"/>
    <w:lvl w:ilvl="0" w:tplc="3EDA8C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F1C3CB3"/>
    <w:multiLevelType w:val="hybridMultilevel"/>
    <w:tmpl w:val="F496BAAC"/>
    <w:lvl w:ilvl="0" w:tplc="977E29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1FA2DC0"/>
    <w:multiLevelType w:val="hybridMultilevel"/>
    <w:tmpl w:val="A56CB62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43990876"/>
    <w:multiLevelType w:val="hybridMultilevel"/>
    <w:tmpl w:val="80AE2820"/>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6" w15:restartNumberingAfterBreak="0">
    <w:nsid w:val="4521412A"/>
    <w:multiLevelType w:val="hybridMultilevel"/>
    <w:tmpl w:val="5D1A15D4"/>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15:restartNumberingAfterBreak="0">
    <w:nsid w:val="56124002"/>
    <w:multiLevelType w:val="hybridMultilevel"/>
    <w:tmpl w:val="D53014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C474A0B"/>
    <w:multiLevelType w:val="hybridMultilevel"/>
    <w:tmpl w:val="942AB00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6C6E08AD"/>
    <w:multiLevelType w:val="hybridMultilevel"/>
    <w:tmpl w:val="0B68F3D2"/>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0" w15:restartNumberingAfterBreak="0">
    <w:nsid w:val="724521F9"/>
    <w:multiLevelType w:val="hybridMultilevel"/>
    <w:tmpl w:val="BA664CC6"/>
    <w:lvl w:ilvl="0" w:tplc="4E34A8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7B4729FB"/>
    <w:multiLevelType w:val="hybridMultilevel"/>
    <w:tmpl w:val="02AE0A84"/>
    <w:lvl w:ilvl="0" w:tplc="4BA090D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8"/>
  </w:num>
  <w:num w:numId="2">
    <w:abstractNumId w:val="1"/>
  </w:num>
  <w:num w:numId="3">
    <w:abstractNumId w:val="11"/>
  </w:num>
  <w:num w:numId="4">
    <w:abstractNumId w:val="4"/>
  </w:num>
  <w:num w:numId="5">
    <w:abstractNumId w:val="0"/>
  </w:num>
  <w:num w:numId="6">
    <w:abstractNumId w:val="7"/>
  </w:num>
  <w:num w:numId="7">
    <w:abstractNumId w:val="3"/>
  </w:num>
  <w:num w:numId="8">
    <w:abstractNumId w:val="10"/>
  </w:num>
  <w:num w:numId="9">
    <w:abstractNumId w:val="6"/>
  </w:num>
  <w:num w:numId="10">
    <w:abstractNumId w:val="5"/>
  </w:num>
  <w:num w:numId="11">
    <w:abstractNumId w:val="9"/>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AA3"/>
    <w:rsid w:val="00027322"/>
    <w:rsid w:val="000363AD"/>
    <w:rsid w:val="0003775B"/>
    <w:rsid w:val="0004514D"/>
    <w:rsid w:val="000633E3"/>
    <w:rsid w:val="000E3B0B"/>
    <w:rsid w:val="000F2D59"/>
    <w:rsid w:val="00115214"/>
    <w:rsid w:val="00170C58"/>
    <w:rsid w:val="001D6011"/>
    <w:rsid w:val="001E1B94"/>
    <w:rsid w:val="001E2618"/>
    <w:rsid w:val="001E60FE"/>
    <w:rsid w:val="001F3B59"/>
    <w:rsid w:val="00221FDC"/>
    <w:rsid w:val="002A3822"/>
    <w:rsid w:val="002B1D66"/>
    <w:rsid w:val="002C0B54"/>
    <w:rsid w:val="00371C70"/>
    <w:rsid w:val="003741A6"/>
    <w:rsid w:val="00393F94"/>
    <w:rsid w:val="003B3B0C"/>
    <w:rsid w:val="003E0A43"/>
    <w:rsid w:val="003E5170"/>
    <w:rsid w:val="00435ABC"/>
    <w:rsid w:val="0044653A"/>
    <w:rsid w:val="00461C5A"/>
    <w:rsid w:val="00465917"/>
    <w:rsid w:val="00477D03"/>
    <w:rsid w:val="00486005"/>
    <w:rsid w:val="004933EB"/>
    <w:rsid w:val="005214FA"/>
    <w:rsid w:val="00597731"/>
    <w:rsid w:val="005E46CE"/>
    <w:rsid w:val="006819DE"/>
    <w:rsid w:val="006A79FF"/>
    <w:rsid w:val="006C3C53"/>
    <w:rsid w:val="00705412"/>
    <w:rsid w:val="00727C8D"/>
    <w:rsid w:val="00745D62"/>
    <w:rsid w:val="0075258B"/>
    <w:rsid w:val="00752B5D"/>
    <w:rsid w:val="007918D4"/>
    <w:rsid w:val="00794E51"/>
    <w:rsid w:val="007A3F1D"/>
    <w:rsid w:val="007C4050"/>
    <w:rsid w:val="007E06DE"/>
    <w:rsid w:val="007E3FB3"/>
    <w:rsid w:val="00846C66"/>
    <w:rsid w:val="00866FB1"/>
    <w:rsid w:val="00874273"/>
    <w:rsid w:val="00875116"/>
    <w:rsid w:val="00896F7A"/>
    <w:rsid w:val="008C7ED2"/>
    <w:rsid w:val="008F536E"/>
    <w:rsid w:val="00900F82"/>
    <w:rsid w:val="00925112"/>
    <w:rsid w:val="00971443"/>
    <w:rsid w:val="009854B2"/>
    <w:rsid w:val="009B5F4E"/>
    <w:rsid w:val="009D721B"/>
    <w:rsid w:val="00A359C8"/>
    <w:rsid w:val="00A65B52"/>
    <w:rsid w:val="00AB337D"/>
    <w:rsid w:val="00AD3E55"/>
    <w:rsid w:val="00AD47CF"/>
    <w:rsid w:val="00AE2E63"/>
    <w:rsid w:val="00AE75A1"/>
    <w:rsid w:val="00B234E2"/>
    <w:rsid w:val="00B449BF"/>
    <w:rsid w:val="00B90DA1"/>
    <w:rsid w:val="00BF732F"/>
    <w:rsid w:val="00C6688B"/>
    <w:rsid w:val="00C85A4A"/>
    <w:rsid w:val="00C97C52"/>
    <w:rsid w:val="00D044FC"/>
    <w:rsid w:val="00D20AA3"/>
    <w:rsid w:val="00D336CC"/>
    <w:rsid w:val="00D632D1"/>
    <w:rsid w:val="00D66F83"/>
    <w:rsid w:val="00D7626F"/>
    <w:rsid w:val="00E44122"/>
    <w:rsid w:val="00EE76F0"/>
    <w:rsid w:val="00EE7AE5"/>
    <w:rsid w:val="00F0751B"/>
    <w:rsid w:val="00F169B4"/>
    <w:rsid w:val="00F20982"/>
    <w:rsid w:val="00F260C6"/>
    <w:rsid w:val="00F7081B"/>
    <w:rsid w:val="00F745BB"/>
    <w:rsid w:val="00F84A5D"/>
    <w:rsid w:val="00F87F34"/>
    <w:rsid w:val="00FF0E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5FF25"/>
  <w15:chartTrackingRefBased/>
  <w15:docId w15:val="{11AF7D5B-F815-4E97-9C35-A803DEBF0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1B9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E1B94"/>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aliases w:val="Bullet 1,Use Case List Paragraph,Абзац списка1,Содержание. 2 уровень,List Paragraph,ПАРАГРАФ,bullet 1,use case list paragraph,абзац списка1,содержание. 2 уровень,list paragraph,параграф"/>
    <w:basedOn w:val="a"/>
    <w:link w:val="a4"/>
    <w:uiPriority w:val="34"/>
    <w:qFormat/>
    <w:rsid w:val="001E1B94"/>
    <w:pPr>
      <w:spacing w:after="200" w:line="276" w:lineRule="auto"/>
      <w:ind w:left="720"/>
      <w:contextualSpacing/>
    </w:pPr>
    <w:rPr>
      <w:rFonts w:eastAsiaTheme="minorEastAsia"/>
      <w:lang w:eastAsia="ru-RU"/>
    </w:rPr>
  </w:style>
  <w:style w:type="table" w:styleId="a5">
    <w:name w:val="Table Grid"/>
    <w:basedOn w:val="a1"/>
    <w:uiPriority w:val="39"/>
    <w:rsid w:val="001E1B94"/>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nhideWhenUsed/>
    <w:rsid w:val="001E1B94"/>
    <w:rPr>
      <w:color w:val="0563C1" w:themeColor="hyperlink"/>
      <w:u w:val="single"/>
    </w:rPr>
  </w:style>
  <w:style w:type="paragraph" w:customStyle="1" w:styleId="Default">
    <w:name w:val="Default"/>
    <w:rsid w:val="001E1B94"/>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styleId="a7">
    <w:name w:val="header"/>
    <w:basedOn w:val="a"/>
    <w:link w:val="a8"/>
    <w:uiPriority w:val="99"/>
    <w:unhideWhenUsed/>
    <w:rsid w:val="001E1B94"/>
    <w:pPr>
      <w:tabs>
        <w:tab w:val="center" w:pos="4677"/>
        <w:tab w:val="right" w:pos="9355"/>
      </w:tabs>
      <w:spacing w:after="0" w:line="240" w:lineRule="auto"/>
    </w:pPr>
    <w:rPr>
      <w:rFonts w:eastAsiaTheme="minorEastAsia"/>
      <w:lang w:eastAsia="ru-RU"/>
    </w:rPr>
  </w:style>
  <w:style w:type="character" w:customStyle="1" w:styleId="a8">
    <w:name w:val="Верхний колонтитул Знак"/>
    <w:basedOn w:val="a0"/>
    <w:link w:val="a7"/>
    <w:uiPriority w:val="99"/>
    <w:rsid w:val="001E1B94"/>
    <w:rPr>
      <w:rFonts w:eastAsiaTheme="minorEastAsia"/>
      <w:lang w:eastAsia="ru-RU"/>
    </w:rPr>
  </w:style>
  <w:style w:type="paragraph" w:styleId="a9">
    <w:name w:val="Body Text Indent"/>
    <w:basedOn w:val="a"/>
    <w:link w:val="aa"/>
    <w:uiPriority w:val="99"/>
    <w:rsid w:val="001E1B94"/>
    <w:pPr>
      <w:spacing w:after="0" w:line="360" w:lineRule="auto"/>
      <w:ind w:firstLine="720"/>
      <w:jc w:val="center"/>
    </w:pPr>
    <w:rPr>
      <w:rFonts w:eastAsia="Times New Roman" w:cs="Times New Roman"/>
      <w:sz w:val="28"/>
      <w:szCs w:val="20"/>
      <w:lang w:eastAsia="ru-RU"/>
    </w:rPr>
  </w:style>
  <w:style w:type="character" w:customStyle="1" w:styleId="aa">
    <w:name w:val="Основной текст с отступом Знак"/>
    <w:basedOn w:val="a0"/>
    <w:link w:val="a9"/>
    <w:uiPriority w:val="99"/>
    <w:rsid w:val="001E1B94"/>
    <w:rPr>
      <w:rFonts w:eastAsia="Times New Roman" w:cs="Times New Roman"/>
      <w:sz w:val="28"/>
      <w:szCs w:val="20"/>
      <w:lang w:eastAsia="ru-RU"/>
    </w:rPr>
  </w:style>
  <w:style w:type="paragraph" w:customStyle="1" w:styleId="Style10">
    <w:name w:val="Style10"/>
    <w:basedOn w:val="a"/>
    <w:uiPriority w:val="99"/>
    <w:rsid w:val="001E1B9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3">
    <w:name w:val="s_3"/>
    <w:rsid w:val="001E1B94"/>
    <w:pPr>
      <w:pBdr>
        <w:top w:val="nil"/>
        <w:left w:val="nil"/>
        <w:bottom w:val="nil"/>
        <w:right w:val="nil"/>
        <w:between w:val="nil"/>
        <w:bar w:val="nil"/>
      </w:pBdr>
      <w:spacing w:before="100" w:after="100" w:line="240" w:lineRule="auto"/>
    </w:pPr>
    <w:rPr>
      <w:rFonts w:ascii="Times New Roman" w:eastAsia="Arial Unicode MS" w:hAnsi="Times New Roman" w:cs="Arial Unicode MS"/>
      <w:color w:val="000000"/>
      <w:sz w:val="24"/>
      <w:szCs w:val="24"/>
      <w:u w:color="000000"/>
      <w:bdr w:val="nil"/>
      <w:lang w:eastAsia="ru-RU"/>
    </w:rPr>
  </w:style>
  <w:style w:type="paragraph" w:styleId="ab">
    <w:name w:val="No Spacing"/>
    <w:uiPriority w:val="1"/>
    <w:qFormat/>
    <w:rsid w:val="001E1B94"/>
    <w:pPr>
      <w:spacing w:after="0" w:line="240" w:lineRule="auto"/>
    </w:pPr>
    <w:rPr>
      <w:rFonts w:ascii="Times New Roman" w:eastAsia="Calibri" w:hAnsi="Times New Roman" w:cs="Times New Roman"/>
    </w:rPr>
  </w:style>
  <w:style w:type="character" w:customStyle="1" w:styleId="a4">
    <w:name w:val="Абзац списка Знак"/>
    <w:aliases w:val="Bullet 1 Знак,Use Case List Paragraph Знак,Абзац списка1 Знак,Содержание. 2 уровень Знак,List Paragraph Знак,ПАРАГРАФ Знак,bullet 1 Знак,use case list paragraph Знак,абзац списка1 Знак,содержание. 2 уровень Знак,list paragraph Знак"/>
    <w:link w:val="a3"/>
    <w:uiPriority w:val="34"/>
    <w:qFormat/>
    <w:rsid w:val="001E1B94"/>
    <w:rPr>
      <w:rFonts w:eastAsiaTheme="minorEastAsia"/>
      <w:lang w:eastAsia="ru-RU"/>
    </w:rPr>
  </w:style>
  <w:style w:type="paragraph" w:styleId="3">
    <w:name w:val="Body Text 3"/>
    <w:basedOn w:val="a"/>
    <w:link w:val="30"/>
    <w:uiPriority w:val="99"/>
    <w:unhideWhenUsed/>
    <w:rsid w:val="001E1B94"/>
    <w:pPr>
      <w:spacing w:after="120" w:line="240" w:lineRule="auto"/>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uiPriority w:val="99"/>
    <w:rsid w:val="001E1B94"/>
    <w:rPr>
      <w:rFonts w:ascii="Times New Roman" w:eastAsia="Times New Roman" w:hAnsi="Times New Roman" w:cs="Times New Roman"/>
      <w:sz w:val="16"/>
      <w:szCs w:val="16"/>
      <w:lang w:eastAsia="ru-RU"/>
    </w:rPr>
  </w:style>
  <w:style w:type="paragraph" w:styleId="ac">
    <w:name w:val="Subtitle"/>
    <w:basedOn w:val="a"/>
    <w:link w:val="ad"/>
    <w:uiPriority w:val="11"/>
    <w:qFormat/>
    <w:rsid w:val="001E1B94"/>
    <w:pPr>
      <w:spacing w:after="0" w:line="240" w:lineRule="auto"/>
      <w:jc w:val="center"/>
    </w:pPr>
    <w:rPr>
      <w:rFonts w:ascii="Times New Roman" w:eastAsia="Times New Roman" w:hAnsi="Times New Roman" w:cs="Times New Roman"/>
      <w:b/>
      <w:sz w:val="24"/>
      <w:szCs w:val="20"/>
      <w:lang w:eastAsia="ru-RU"/>
    </w:rPr>
  </w:style>
  <w:style w:type="character" w:customStyle="1" w:styleId="ad">
    <w:name w:val="Подзаголовок Знак"/>
    <w:basedOn w:val="a0"/>
    <w:link w:val="ac"/>
    <w:uiPriority w:val="11"/>
    <w:rsid w:val="001E1B94"/>
    <w:rPr>
      <w:rFonts w:ascii="Times New Roman" w:eastAsia="Times New Roman" w:hAnsi="Times New Roman" w:cs="Times New Roman"/>
      <w:b/>
      <w:sz w:val="24"/>
      <w:szCs w:val="20"/>
      <w:lang w:eastAsia="ru-RU"/>
    </w:rPr>
  </w:style>
  <w:style w:type="character" w:styleId="ae">
    <w:name w:val="Strong"/>
    <w:basedOn w:val="a0"/>
    <w:uiPriority w:val="22"/>
    <w:qFormat/>
    <w:rsid w:val="00846C66"/>
    <w:rPr>
      <w:b/>
      <w:bCs/>
    </w:rPr>
  </w:style>
  <w:style w:type="character" w:styleId="af">
    <w:name w:val="Emphasis"/>
    <w:basedOn w:val="a0"/>
    <w:uiPriority w:val="20"/>
    <w:qFormat/>
    <w:rsid w:val="00846C66"/>
    <w:rPr>
      <w:i/>
      <w:iCs/>
    </w:rPr>
  </w:style>
  <w:style w:type="character" w:styleId="af0">
    <w:name w:val="Unresolved Mention"/>
    <w:basedOn w:val="a0"/>
    <w:uiPriority w:val="99"/>
    <w:semiHidden/>
    <w:unhideWhenUsed/>
    <w:rsid w:val="003E5170"/>
    <w:rPr>
      <w:color w:val="605E5C"/>
      <w:shd w:val="clear" w:color="auto" w:fill="E1DFDD"/>
    </w:rPr>
  </w:style>
  <w:style w:type="character" w:customStyle="1" w:styleId="af1">
    <w:name w:val="Основной текст_"/>
    <w:link w:val="1"/>
    <w:locked/>
    <w:rsid w:val="00E44122"/>
    <w:rPr>
      <w:sz w:val="21"/>
    </w:rPr>
  </w:style>
  <w:style w:type="paragraph" w:customStyle="1" w:styleId="1">
    <w:name w:val="Основной текст1"/>
    <w:basedOn w:val="a"/>
    <w:link w:val="af1"/>
    <w:rsid w:val="00E44122"/>
    <w:pPr>
      <w:spacing w:after="0" w:line="259" w:lineRule="exact"/>
    </w:pPr>
    <w:rPr>
      <w:sz w:val="21"/>
    </w:rPr>
  </w:style>
  <w:style w:type="character" w:customStyle="1" w:styleId="2">
    <w:name w:val="Основной текст (2)_"/>
    <w:basedOn w:val="a0"/>
    <w:link w:val="20"/>
    <w:locked/>
    <w:rsid w:val="00E44122"/>
    <w:rPr>
      <w:rFonts w:ascii="Times New Roman" w:eastAsia="Times New Roman" w:hAnsi="Times New Roman" w:cs="Times New Roman"/>
      <w:sz w:val="20"/>
      <w:szCs w:val="20"/>
    </w:rPr>
  </w:style>
  <w:style w:type="paragraph" w:customStyle="1" w:styleId="20">
    <w:name w:val="Основной текст (2)"/>
    <w:basedOn w:val="a"/>
    <w:link w:val="2"/>
    <w:rsid w:val="00E44122"/>
    <w:pPr>
      <w:spacing w:after="0" w:line="259" w:lineRule="exact"/>
    </w:pPr>
    <w:rPr>
      <w:rFonts w:ascii="Times New Roman" w:eastAsia="Times New Roman" w:hAnsi="Times New Roman" w:cs="Times New Roman"/>
      <w:sz w:val="20"/>
      <w:szCs w:val="20"/>
    </w:rPr>
  </w:style>
  <w:style w:type="character" w:customStyle="1" w:styleId="af2">
    <w:name w:val="Подпись к таблице_"/>
    <w:basedOn w:val="a0"/>
    <w:link w:val="af3"/>
    <w:rsid w:val="00E44122"/>
    <w:rPr>
      <w:sz w:val="23"/>
      <w:szCs w:val="23"/>
      <w:shd w:val="clear" w:color="auto" w:fill="FFFFFF"/>
    </w:rPr>
  </w:style>
  <w:style w:type="paragraph" w:customStyle="1" w:styleId="af3">
    <w:name w:val="Подпись к таблице"/>
    <w:basedOn w:val="a"/>
    <w:link w:val="af2"/>
    <w:rsid w:val="00E44122"/>
    <w:pPr>
      <w:shd w:val="clear" w:color="auto" w:fill="FFFFFF"/>
      <w:spacing w:after="0" w:line="0" w:lineRule="atLeast"/>
    </w:pPr>
    <w:rPr>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75611">
      <w:bodyDiv w:val="1"/>
      <w:marLeft w:val="0"/>
      <w:marRight w:val="0"/>
      <w:marTop w:val="0"/>
      <w:marBottom w:val="0"/>
      <w:divBdr>
        <w:top w:val="none" w:sz="0" w:space="0" w:color="auto"/>
        <w:left w:val="none" w:sz="0" w:space="0" w:color="auto"/>
        <w:bottom w:val="none" w:sz="0" w:space="0" w:color="auto"/>
        <w:right w:val="none" w:sz="0" w:space="0" w:color="auto"/>
      </w:divBdr>
    </w:div>
    <w:div w:id="162625248">
      <w:bodyDiv w:val="1"/>
      <w:marLeft w:val="0"/>
      <w:marRight w:val="0"/>
      <w:marTop w:val="0"/>
      <w:marBottom w:val="0"/>
      <w:divBdr>
        <w:top w:val="none" w:sz="0" w:space="0" w:color="auto"/>
        <w:left w:val="none" w:sz="0" w:space="0" w:color="auto"/>
        <w:bottom w:val="none" w:sz="0" w:space="0" w:color="auto"/>
        <w:right w:val="none" w:sz="0" w:space="0" w:color="auto"/>
      </w:divBdr>
    </w:div>
    <w:div w:id="154232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udentlibrary.ru/book/ISBN9785970497227.html" TargetMode="External"/><Relationship Id="rId13" Type="http://schemas.openxmlformats.org/officeDocument/2006/relationships/hyperlink" Target="https://www.studentlibrary.ru/book/ISBN9785970466056.html"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studentlibrary.ru/book/ISBN9785970464830.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tudentlibrary.ru/book/ISBN9785970492437.html" TargetMode="External"/><Relationship Id="rId5" Type="http://schemas.openxmlformats.org/officeDocument/2006/relationships/footnotes" Target="footnotes.xml"/><Relationship Id="rId15" Type="http://schemas.openxmlformats.org/officeDocument/2006/relationships/hyperlink" Target="https://e.lanbook.com/book/399947" TargetMode="External"/><Relationship Id="rId10" Type="http://schemas.openxmlformats.org/officeDocument/2006/relationships/hyperlink" Target="https://e.lanbook.com/book/417572" TargetMode="External"/><Relationship Id="rId4" Type="http://schemas.openxmlformats.org/officeDocument/2006/relationships/webSettings" Target="webSettings.xml"/><Relationship Id="rId9" Type="http://schemas.openxmlformats.org/officeDocument/2006/relationships/hyperlink" Target="https://e.lanbook.com/book/519574" TargetMode="External"/><Relationship Id="rId14" Type="http://schemas.openxmlformats.org/officeDocument/2006/relationships/hyperlink" Target="https://www.studentlibrary.ru/book/GLR001648.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263</TotalTime>
  <Pages>70</Pages>
  <Words>17435</Words>
  <Characters>99382</Characters>
  <Application>Microsoft Office Word</Application>
  <DocSecurity>0</DocSecurity>
  <Lines>828</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Татьяна</cp:lastModifiedBy>
  <cp:revision>52</cp:revision>
  <dcterms:created xsi:type="dcterms:W3CDTF">2026-09-03T09:06:00Z</dcterms:created>
  <dcterms:modified xsi:type="dcterms:W3CDTF">2026-09-14T07:55:00Z</dcterms:modified>
</cp:coreProperties>
</file>